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F40" w:rsidRPr="00B15113" w:rsidRDefault="00C33F40" w:rsidP="00B15113">
      <w:pPr>
        <w:rPr>
          <w:rFonts w:ascii="Arial" w:hAnsi="Arial" w:cs="Arial"/>
          <w:b/>
          <w:lang w:val="en-US"/>
        </w:rPr>
      </w:pPr>
    </w:p>
    <w:p w:rsidR="001C7CDB" w:rsidRDefault="00075C7F" w:rsidP="00075C7F">
      <w:pPr>
        <w:pStyle w:val="2"/>
        <w:numPr>
          <w:ilvl w:val="0"/>
          <w:numId w:val="0"/>
        </w:numPr>
        <w:spacing w:after="0"/>
        <w:ind w:left="900"/>
        <w:jc w:val="center"/>
        <w:rPr>
          <w:rFonts w:ascii="Times New Roman" w:hAnsi="Times New Roman" w:cs="Times New Roman"/>
        </w:rPr>
      </w:pPr>
      <w:bookmarkStart w:id="0" w:name="_Toc386810416"/>
      <w:bookmarkStart w:id="1" w:name="_Toc386878728"/>
      <w:r>
        <w:rPr>
          <w:rFonts w:ascii="Times New Roman" w:hAnsi="Times New Roman" w:cs="Times New Roman"/>
        </w:rPr>
        <w:t>КАК  ПРОЕКТИРОВАТЬ МОРСКИЕ РЛС</w:t>
      </w:r>
    </w:p>
    <w:p w:rsidR="00075C7F" w:rsidRPr="00075C7F" w:rsidRDefault="00075C7F" w:rsidP="00075C7F">
      <w:pPr>
        <w:jc w:val="center"/>
      </w:pPr>
      <w:r w:rsidRPr="00075C7F">
        <w:t xml:space="preserve">(пособие для Главных </w:t>
      </w:r>
      <w:r w:rsidR="009F378B">
        <w:t>К</w:t>
      </w:r>
      <w:r w:rsidRPr="00075C7F">
        <w:t>онструкторов, их заместителей и просто толковых инженеров)</w:t>
      </w:r>
    </w:p>
    <w:p w:rsidR="00DB618D" w:rsidRPr="00DB618D" w:rsidRDefault="00DB618D" w:rsidP="00075C7F">
      <w:pPr>
        <w:jc w:val="center"/>
      </w:pPr>
    </w:p>
    <w:p w:rsidR="009A2F43" w:rsidRDefault="009A2F43" w:rsidP="009A2F43">
      <w:pPr>
        <w:ind w:firstLine="709"/>
        <w:jc w:val="center"/>
        <w:rPr>
          <w:b/>
        </w:rPr>
      </w:pPr>
      <w:r w:rsidRPr="009A2F43">
        <w:rPr>
          <w:b/>
        </w:rPr>
        <w:t xml:space="preserve">1. Основные конструкционные параметры </w:t>
      </w:r>
      <w:proofErr w:type="gramStart"/>
      <w:r w:rsidRPr="009A2F43">
        <w:rPr>
          <w:b/>
        </w:rPr>
        <w:t>морских</w:t>
      </w:r>
      <w:proofErr w:type="gramEnd"/>
      <w:r w:rsidRPr="009A2F43">
        <w:rPr>
          <w:b/>
        </w:rPr>
        <w:t xml:space="preserve"> РЛС</w:t>
      </w:r>
    </w:p>
    <w:p w:rsidR="009A2F43" w:rsidRDefault="009A2F43" w:rsidP="00DB618D">
      <w:pPr>
        <w:ind w:firstLine="709"/>
        <w:rPr>
          <w:b/>
        </w:rPr>
      </w:pPr>
    </w:p>
    <w:p w:rsidR="009A2F43" w:rsidRDefault="000F6FAF" w:rsidP="00227725">
      <w:pPr>
        <w:ind w:firstLine="567"/>
      </w:pPr>
      <w:r w:rsidRPr="000F6FAF">
        <w:t>В</w:t>
      </w:r>
      <w:r>
        <w:t xml:space="preserve"> ТТЗ на </w:t>
      </w:r>
      <w:proofErr w:type="gramStart"/>
      <w:r>
        <w:t>морскую</w:t>
      </w:r>
      <w:proofErr w:type="gramEnd"/>
      <w:r>
        <w:t xml:space="preserve"> РЛС обычно задаются следующие параметры:</w:t>
      </w:r>
    </w:p>
    <w:p w:rsidR="00EB4C7C" w:rsidRDefault="00EB4C7C" w:rsidP="00227725">
      <w:pPr>
        <w:ind w:firstLine="567"/>
      </w:pPr>
      <w:r>
        <w:t>- сектор обзора и максимальное допу</w:t>
      </w:r>
      <w:r w:rsidR="00683904">
        <w:t>стимое время его полного обзо</w:t>
      </w:r>
      <w:r>
        <w:t>ра;</w:t>
      </w:r>
    </w:p>
    <w:p w:rsidR="000F6FAF" w:rsidRDefault="000F6FAF" w:rsidP="00227725">
      <w:pPr>
        <w:ind w:firstLine="567"/>
      </w:pPr>
      <w:r>
        <w:t>- ЭПР целей, подлежащих обнаружению;</w:t>
      </w:r>
    </w:p>
    <w:p w:rsidR="000F6FAF" w:rsidRDefault="000F6FAF" w:rsidP="00227725">
      <w:pPr>
        <w:ind w:firstLine="567"/>
      </w:pPr>
      <w:r>
        <w:t>- предельные дальности их обнаружения с заданной вероятностью обнаружения;</w:t>
      </w:r>
    </w:p>
    <w:p w:rsidR="00481C30" w:rsidRDefault="00481C30" w:rsidP="00227725">
      <w:pPr>
        <w:ind w:firstLine="567"/>
      </w:pPr>
      <w:r>
        <w:t>- точности определения дальности и пеленга на цели;</w:t>
      </w:r>
    </w:p>
    <w:p w:rsidR="00481C30" w:rsidRDefault="00481C30" w:rsidP="00227725">
      <w:pPr>
        <w:ind w:firstLine="567"/>
      </w:pPr>
      <w:r>
        <w:t xml:space="preserve">- разрешающие способности по </w:t>
      </w:r>
      <w:r w:rsidR="005133DD">
        <w:t>дальности и пеленгу;</w:t>
      </w:r>
    </w:p>
    <w:p w:rsidR="006E3987" w:rsidRDefault="006E3987" w:rsidP="00227725">
      <w:pPr>
        <w:ind w:firstLine="567"/>
      </w:pPr>
      <w:r>
        <w:t>- погодные условия наблюдения (радионаблюдаемость, волнение моря в баллах).</w:t>
      </w:r>
    </w:p>
    <w:p w:rsidR="006E3987" w:rsidRDefault="006E3987" w:rsidP="00227725">
      <w:pPr>
        <w:ind w:firstLine="567"/>
      </w:pPr>
      <w:r>
        <w:t xml:space="preserve">Строго говоря, </w:t>
      </w:r>
      <w:r w:rsidR="00814E46">
        <w:t>этих данных для корректных расчетов параметров конструктивных элементов РЛС недостаточно. К ним следует добавить:</w:t>
      </w:r>
    </w:p>
    <w:p w:rsidR="00814E46" w:rsidRDefault="00814E46" w:rsidP="00227725">
      <w:pPr>
        <w:ind w:firstLine="567"/>
      </w:pPr>
      <w:r>
        <w:t xml:space="preserve">- высоту целей над уровнем моря. Этот параметр </w:t>
      </w:r>
      <w:r w:rsidR="00322363">
        <w:t xml:space="preserve">часто </w:t>
      </w:r>
      <w:r>
        <w:t>не задается ввиду его апр</w:t>
      </w:r>
      <w:r>
        <w:t>и</w:t>
      </w:r>
      <w:r>
        <w:t>орной неопределенности, но</w:t>
      </w:r>
      <w:r w:rsidRPr="00814E46">
        <w:t xml:space="preserve"> </w:t>
      </w:r>
      <w:r>
        <w:t>предельные дальности</w:t>
      </w:r>
      <w:r w:rsidR="002D1B20" w:rsidRPr="002D1B20">
        <w:t xml:space="preserve"> </w:t>
      </w:r>
      <w:r w:rsidR="002D1B20">
        <w:t>обнаружения</w:t>
      </w:r>
      <w:r>
        <w:t xml:space="preserve"> существенно с ним св</w:t>
      </w:r>
      <w:r>
        <w:t>я</w:t>
      </w:r>
      <w:r>
        <w:t>заны;</w:t>
      </w:r>
    </w:p>
    <w:p w:rsidR="00814E46" w:rsidRDefault="00814E46" w:rsidP="00227725">
      <w:pPr>
        <w:ind w:firstLine="567"/>
      </w:pPr>
      <w:r>
        <w:t xml:space="preserve">- высоты передающей и приемной антенн РЛС. Эти данные определяются </w:t>
      </w:r>
      <w:r w:rsidR="00B72D36">
        <w:t>в процессе</w:t>
      </w:r>
      <w:r>
        <w:t xml:space="preserve"> привязки изделия к носителю. Они могут рассматриваться, как данность, а могут быть предметом обсуждения </w:t>
      </w:r>
      <w:r w:rsidRPr="00075C7F">
        <w:t>Главн</w:t>
      </w:r>
      <w:r>
        <w:t>ого</w:t>
      </w:r>
      <w:r w:rsidRPr="00075C7F">
        <w:t xml:space="preserve"> </w:t>
      </w:r>
      <w:r w:rsidR="009F378B">
        <w:t>К</w:t>
      </w:r>
      <w:r w:rsidRPr="00075C7F">
        <w:t>онструктор</w:t>
      </w:r>
      <w:r>
        <w:t xml:space="preserve">а с производителем носителя. </w:t>
      </w:r>
      <w:r w:rsidR="00626489">
        <w:t>В последнем случае эти параметры попадают в переменные разрабатываемой конструкции.</w:t>
      </w:r>
      <w:r w:rsidR="003C475C">
        <w:t xml:space="preserve"> К ним д</w:t>
      </w:r>
      <w:r w:rsidR="003C475C">
        <w:t>о</w:t>
      </w:r>
      <w:r w:rsidR="003C475C">
        <w:t>бав</w:t>
      </w:r>
      <w:r w:rsidR="00166A46">
        <w:t>ляются «внутренни</w:t>
      </w:r>
      <w:r w:rsidR="003C475C">
        <w:t>е» переменные:</w:t>
      </w:r>
    </w:p>
    <w:p w:rsidR="003C475C" w:rsidRDefault="003C475C" w:rsidP="00227725">
      <w:pPr>
        <w:ind w:firstLine="567"/>
      </w:pPr>
      <w:r>
        <w:t>- импульсная мощность на выходе передатчика;</w:t>
      </w:r>
    </w:p>
    <w:p w:rsidR="003C475C" w:rsidRDefault="003C475C" w:rsidP="00227725">
      <w:pPr>
        <w:ind w:firstLine="567"/>
      </w:pPr>
      <w:r>
        <w:t>- скважность сигнала, допустимая конструкцией</w:t>
      </w:r>
      <w:r w:rsidRPr="003C475C">
        <w:t xml:space="preserve"> </w:t>
      </w:r>
      <w:r>
        <w:t>передатчика;</w:t>
      </w:r>
    </w:p>
    <w:p w:rsidR="00A70587" w:rsidRDefault="003C475C" w:rsidP="00227725">
      <w:pPr>
        <w:ind w:firstLine="567"/>
      </w:pPr>
      <w:r>
        <w:t>- коэффициенты усиления передающей и приемной антенн</w:t>
      </w:r>
      <w:r w:rsidR="00A70587">
        <w:t>;</w:t>
      </w:r>
    </w:p>
    <w:p w:rsidR="00B33FAA" w:rsidRPr="00AB4FFA" w:rsidRDefault="00A70587" w:rsidP="00227725">
      <w:pPr>
        <w:ind w:firstLine="567"/>
      </w:pPr>
      <w:r>
        <w:t>- коэффициент шума приемника (</w:t>
      </w:r>
      <w:r w:rsidR="000F1D9A">
        <w:t>шум-фактор</w:t>
      </w:r>
      <w:r>
        <w:t>)</w:t>
      </w:r>
      <w:r w:rsidR="00B33FAA">
        <w:t>;</w:t>
      </w:r>
    </w:p>
    <w:p w:rsidR="00AB4FFA" w:rsidRPr="00AB4FFA" w:rsidRDefault="00AB4FFA" w:rsidP="00227725">
      <w:pPr>
        <w:ind w:firstLine="567"/>
      </w:pPr>
      <w:r w:rsidRPr="00AB4FFA">
        <w:t xml:space="preserve">- </w:t>
      </w:r>
      <w:r>
        <w:t>диаграмма направленности антенны</w:t>
      </w:r>
      <w:r w:rsidR="00C96817">
        <w:t xml:space="preserve"> (ДН)</w:t>
      </w:r>
      <w:r>
        <w:t xml:space="preserve"> и скорость ее перемещения;</w:t>
      </w:r>
    </w:p>
    <w:p w:rsidR="003C475C" w:rsidRPr="00093E2D" w:rsidRDefault="00B33FAA" w:rsidP="00227725">
      <w:pPr>
        <w:ind w:firstLine="567"/>
      </w:pPr>
      <w:r>
        <w:t>- поток ложных тревог</w:t>
      </w:r>
      <w:r w:rsidR="003C475C">
        <w:t xml:space="preserve">. </w:t>
      </w:r>
      <w:r>
        <w:t>Этот параметр также существенен при строгом решении з</w:t>
      </w:r>
      <w:r>
        <w:t>а</w:t>
      </w:r>
      <w:r>
        <w:t xml:space="preserve">дачи, но обычно «скрыт» в ручке регулировки усиления (РРУ). Ручку крутят до тех пор, пока оператор не решит, что картинка на индикаторе </w:t>
      </w:r>
      <w:r w:rsidR="001A3D98">
        <w:t>«</w:t>
      </w:r>
      <w:r>
        <w:t>ему нравится</w:t>
      </w:r>
      <w:r w:rsidR="001A3D98">
        <w:t>»</w:t>
      </w:r>
      <w:r>
        <w:t xml:space="preserve"> и он сможет разл</w:t>
      </w:r>
      <w:r>
        <w:t>и</w:t>
      </w:r>
      <w:r>
        <w:t xml:space="preserve">чить слабую цель на фоне ложных тревог. А что делать, если РЛС должна работать без участия человека? Должна автоматически формировать данные о целях и передавать их формуляры в центр принятия ответственных решений? </w:t>
      </w:r>
      <w:r w:rsidR="008B49DF">
        <w:t xml:space="preserve">Задача автоматического выбора РРУ при заданном потоке ложных тревог теоретически разрешима, но пока </w:t>
      </w:r>
      <w:proofErr w:type="gramStart"/>
      <w:r w:rsidR="00E124FF">
        <w:t>трудно осущ</w:t>
      </w:r>
      <w:r w:rsidR="00E124FF">
        <w:t>е</w:t>
      </w:r>
      <w:r w:rsidR="00E124FF">
        <w:t>ствима</w:t>
      </w:r>
      <w:proofErr w:type="gramEnd"/>
      <w:r w:rsidR="00E124FF">
        <w:t xml:space="preserve"> </w:t>
      </w:r>
      <w:r w:rsidR="008B49DF">
        <w:t>на практике с достаточным качеством.</w:t>
      </w:r>
      <w:r w:rsidR="007A0E81">
        <w:t xml:space="preserve"> </w:t>
      </w:r>
    </w:p>
    <w:p w:rsidR="00421C07" w:rsidRDefault="00093E2D" w:rsidP="00860CC0">
      <w:pPr>
        <w:ind w:firstLine="567"/>
      </w:pPr>
      <w:r>
        <w:t>Надо сказать несколько слов по поводу понятий точности определения некой вел</w:t>
      </w:r>
      <w:r>
        <w:t>и</w:t>
      </w:r>
      <w:r>
        <w:t>чины и разрешающ</w:t>
      </w:r>
      <w:r w:rsidR="00FD3B30">
        <w:t>ей</w:t>
      </w:r>
      <w:r>
        <w:t xml:space="preserve"> способности по ней. </w:t>
      </w:r>
      <w:r w:rsidR="00FD3B30">
        <w:t>Понятие то</w:t>
      </w:r>
      <w:r w:rsidR="004C1F28">
        <w:t>чности (погрешности)</w:t>
      </w:r>
      <w:r w:rsidR="00FD3B30">
        <w:t xml:space="preserve"> достаточно четкое. Если </w:t>
      </w:r>
      <w:r w:rsidR="00FB4D91">
        <w:t xml:space="preserve">задана точность </w:t>
      </w:r>
      <w:r w:rsidR="00FB4D91" w:rsidRPr="00FB4D91">
        <w:rPr>
          <w:i/>
        </w:rPr>
        <w:t>Δ</w:t>
      </w:r>
      <w:r w:rsidR="00FB4D91" w:rsidRPr="00FB4D91">
        <w:rPr>
          <w:i/>
          <w:lang w:val="en-US"/>
        </w:rPr>
        <w:t>x</w:t>
      </w:r>
      <w:r w:rsidR="00FB4D91">
        <w:t xml:space="preserve"> измерения некоторого параметра цели</w:t>
      </w:r>
      <w:r w:rsidR="00FB4D91" w:rsidRPr="00FB4D91">
        <w:rPr>
          <w:i/>
        </w:rPr>
        <w:t xml:space="preserve"> </w:t>
      </w:r>
      <w:r w:rsidR="00FB4D91" w:rsidRPr="00FD3B30">
        <w:rPr>
          <w:i/>
          <w:lang w:val="en-US"/>
        </w:rPr>
        <w:t>x</w:t>
      </w:r>
      <w:r w:rsidR="00FB4D91">
        <w:t xml:space="preserve">, то </w:t>
      </w:r>
      <w:r w:rsidR="00FD3B30">
        <w:t xml:space="preserve">система должна давать возможность </w:t>
      </w:r>
      <w:r w:rsidR="00FB4D91">
        <w:t>получить оценку</w:t>
      </w:r>
      <w:r w:rsidR="00FD3B30">
        <w:t xml:space="preserve"> </w:t>
      </w:r>
      <w:r w:rsidR="00FB4D91">
        <w:t>этого</w:t>
      </w:r>
      <w:r w:rsidR="00FD3B30">
        <w:t xml:space="preserve"> параметр так, что его истинное знач</w:t>
      </w:r>
      <w:r w:rsidR="00FD3B30">
        <w:t>е</w:t>
      </w:r>
      <w:r w:rsidR="00FD3B30">
        <w:t xml:space="preserve">ние </w:t>
      </w:r>
      <w:r w:rsidR="00FD3B30" w:rsidRPr="00FD3B30">
        <w:rPr>
          <w:i/>
          <w:lang w:val="en-US"/>
        </w:rPr>
        <w:t>x</w:t>
      </w:r>
      <w:r w:rsidR="00FB4D91">
        <w:rPr>
          <w:i/>
          <w:vertAlign w:val="subscript"/>
          <w:lang w:val="en-US"/>
        </w:rPr>
        <w:t>o</w:t>
      </w:r>
      <w:r w:rsidR="00FD3B30" w:rsidRPr="00FD3B30">
        <w:t xml:space="preserve"> </w:t>
      </w:r>
      <w:r w:rsidR="00FD3B30">
        <w:rPr>
          <w:lang w:val="en-US"/>
        </w:rPr>
        <w:t>c</w:t>
      </w:r>
      <w:r w:rsidR="00FD3B30" w:rsidRPr="00FD3B30">
        <w:t xml:space="preserve"> </w:t>
      </w:r>
      <w:r w:rsidR="00FB4D91">
        <w:t>заданной</w:t>
      </w:r>
      <w:r w:rsidR="00FB4D91" w:rsidRPr="00FB4D91">
        <w:t xml:space="preserve"> </w:t>
      </w:r>
      <w:r w:rsidR="00FD3B30">
        <w:t>вероятностью</w:t>
      </w:r>
      <w:r w:rsidR="00FB4D91">
        <w:t xml:space="preserve"> </w:t>
      </w:r>
      <w:r w:rsidR="00FB4D91" w:rsidRPr="00FB4D91">
        <w:rPr>
          <w:i/>
          <w:lang w:val="en-US"/>
        </w:rPr>
        <w:t>p</w:t>
      </w:r>
      <w:r w:rsidR="00FB4D91" w:rsidRPr="00FB4D91">
        <w:t xml:space="preserve"> </w:t>
      </w:r>
      <w:r w:rsidR="00FB4D91">
        <w:t xml:space="preserve">лежит в пределах </w:t>
      </w:r>
      <w:r w:rsidR="00FB4D91" w:rsidRPr="00FD3B30">
        <w:rPr>
          <w:i/>
          <w:lang w:val="en-US"/>
        </w:rPr>
        <w:t>x</w:t>
      </w:r>
      <w:r w:rsidR="00FB4D91">
        <w:rPr>
          <w:i/>
          <w:vertAlign w:val="subscript"/>
          <w:lang w:val="en-US"/>
        </w:rPr>
        <w:t>o</w:t>
      </w:r>
      <w:r w:rsidR="00FB4D91">
        <w:t xml:space="preserve">= </w:t>
      </w:r>
      <w:r w:rsidR="00FB4D91" w:rsidRPr="00FD3B30">
        <w:rPr>
          <w:i/>
          <w:lang w:val="en-US"/>
        </w:rPr>
        <w:t>x</w:t>
      </w:r>
      <w:r w:rsidR="004C1F28">
        <w:rPr>
          <w:i/>
        </w:rPr>
        <w:t xml:space="preserve"> </w:t>
      </w:r>
      <w:r w:rsidR="00FB4D91" w:rsidRPr="00FB4D91">
        <w:rPr>
          <w:i/>
        </w:rPr>
        <w:t>±</w:t>
      </w:r>
      <w:r w:rsidR="00FB4D91">
        <w:t xml:space="preserve"> </w:t>
      </w:r>
      <w:r w:rsidR="00FB4D91" w:rsidRPr="00FB4D91">
        <w:rPr>
          <w:i/>
        </w:rPr>
        <w:t>Δ</w:t>
      </w:r>
      <w:r w:rsidR="00FB4D91" w:rsidRPr="00FB4D91">
        <w:rPr>
          <w:i/>
          <w:lang w:val="en-US"/>
        </w:rPr>
        <w:t>x</w:t>
      </w:r>
      <w:r w:rsidR="004C1F28">
        <w:t>. Обычно по умолчанию подразумевается</w:t>
      </w:r>
      <w:r w:rsidR="004C1F28" w:rsidRPr="004C1F28">
        <w:rPr>
          <w:i/>
        </w:rPr>
        <w:t xml:space="preserve"> </w:t>
      </w:r>
      <w:r w:rsidR="004C1F28" w:rsidRPr="00FB4D91">
        <w:rPr>
          <w:i/>
          <w:lang w:val="en-US"/>
        </w:rPr>
        <w:t>p</w:t>
      </w:r>
      <w:r w:rsidR="004C1F28">
        <w:t xml:space="preserve"> ≈ 98%, то есть соответствует «правилу трех сигм» для нормального распределени</w:t>
      </w:r>
      <w:r w:rsidR="007A0E81">
        <w:t>я</w:t>
      </w:r>
      <w:r w:rsidR="004C1F28">
        <w:t xml:space="preserve"> ошибок. </w:t>
      </w:r>
      <w:proofErr w:type="gramStart"/>
      <w:r w:rsidR="00E124FF">
        <w:t>Наиболее распространенный способ</w:t>
      </w:r>
      <w:r w:rsidR="009C041D">
        <w:t xml:space="preserve"> получения оценок </w:t>
      </w:r>
      <w:r w:rsidR="000F6AAA">
        <w:t xml:space="preserve">дальности и пеленга </w:t>
      </w:r>
      <w:r w:rsidR="00C148A9">
        <w:t xml:space="preserve">в морских РЛС </w:t>
      </w:r>
      <w:r w:rsidR="009C041D">
        <w:t xml:space="preserve">до сих пор </w:t>
      </w:r>
      <w:r w:rsidR="00E124FF">
        <w:t>состоит в</w:t>
      </w:r>
      <w:r w:rsidR="009C041D">
        <w:t xml:space="preserve"> </w:t>
      </w:r>
      <w:r w:rsidR="00E124FF">
        <w:t>наведении</w:t>
      </w:r>
      <w:r w:rsidR="00C148A9">
        <w:t xml:space="preserve"> оператором маркера на отметку от цели на экране первичной информации.</w:t>
      </w:r>
      <w:proofErr w:type="gramEnd"/>
      <w:r w:rsidR="00887449">
        <w:t xml:space="preserve"> Дискретизация отсчетов при этом обычно со</w:t>
      </w:r>
      <w:r w:rsidR="00887449">
        <w:t>в</w:t>
      </w:r>
      <w:r w:rsidR="00887449">
        <w:t>падает с точностью измерений, однако отметки от целей могут иметь размеры, превы</w:t>
      </w:r>
      <w:r w:rsidR="00F976EE">
        <w:t>ш</w:t>
      </w:r>
      <w:r w:rsidR="00F976EE">
        <w:t>а</w:t>
      </w:r>
      <w:r w:rsidR="00F976EE">
        <w:t>ющие величину дискрет</w:t>
      </w:r>
      <w:r w:rsidR="00887449">
        <w:t>. Это естественно в случае, когда цель имеет размеры, превыш</w:t>
      </w:r>
      <w:r w:rsidR="00887449">
        <w:t>а</w:t>
      </w:r>
      <w:r w:rsidR="00887449">
        <w:t xml:space="preserve">ющие величину </w:t>
      </w:r>
      <w:r w:rsidR="007A7999">
        <w:t>дискрет</w:t>
      </w:r>
      <w:r w:rsidR="00887449">
        <w:t xml:space="preserve">. Однако это имеет место и в </w:t>
      </w:r>
      <w:r w:rsidR="007A7999">
        <w:t>случаях,</w:t>
      </w:r>
      <w:r w:rsidR="00887449">
        <w:t xml:space="preserve"> когда цель точечная в силу особенностей системы обработки и отображения информации.</w:t>
      </w:r>
      <w:r w:rsidR="00C148A9">
        <w:t xml:space="preserve"> </w:t>
      </w:r>
      <w:r w:rsidR="000F6AAA">
        <w:t>Обычно удается совм</w:t>
      </w:r>
      <w:r w:rsidR="000F6AAA">
        <w:t>е</w:t>
      </w:r>
      <w:r w:rsidR="000F6AAA">
        <w:t xml:space="preserve">стить дискреты </w:t>
      </w:r>
      <w:r w:rsidR="000F6AAA" w:rsidRPr="000F6AAA">
        <w:rPr>
          <w:i/>
        </w:rPr>
        <w:t xml:space="preserve"> </w:t>
      </w:r>
      <w:r w:rsidR="000F6AAA" w:rsidRPr="000F6AAA">
        <w:t>экрана отображения первичной информации</w:t>
      </w:r>
      <w:r w:rsidR="005A20FF">
        <w:t xml:space="preserve"> (пиксели)</w:t>
      </w:r>
      <w:r w:rsidR="000F6AAA">
        <w:t xml:space="preserve"> с  дискретами дальности и пеленга. В этом случае достигается точность измерения положения одино</w:t>
      </w:r>
      <w:r w:rsidR="000F6AAA">
        <w:t>ч</w:t>
      </w:r>
      <w:r w:rsidR="000F6AAA">
        <w:t>ной точечной цели, р</w:t>
      </w:r>
      <w:r w:rsidR="00A71413">
        <w:t xml:space="preserve">авная одному дискрету. </w:t>
      </w:r>
      <w:proofErr w:type="gramStart"/>
      <w:r w:rsidR="00A71413">
        <w:t>При этом</w:t>
      </w:r>
      <w:r w:rsidR="000F6AAA">
        <w:t xml:space="preserve"> отметки от двух целей в соседних дискретах сливаются в одну.</w:t>
      </w:r>
      <w:proofErr w:type="gramEnd"/>
      <w:r w:rsidR="000F6AAA">
        <w:t xml:space="preserve"> </w:t>
      </w:r>
      <w:r w:rsidR="00221B58">
        <w:t>Поэтому</w:t>
      </w:r>
      <w:r w:rsidR="00A71413">
        <w:t xml:space="preserve"> вводится</w:t>
      </w:r>
      <w:r w:rsidR="00FB4D91">
        <w:t xml:space="preserve"> </w:t>
      </w:r>
      <w:r w:rsidR="00A71413">
        <w:t>понятие</w:t>
      </w:r>
      <w:r w:rsidR="00A71413" w:rsidRPr="00A71413">
        <w:t xml:space="preserve"> </w:t>
      </w:r>
      <w:r w:rsidR="00A71413">
        <w:t xml:space="preserve">разрешающей способности по </w:t>
      </w:r>
      <w:r w:rsidR="00A71413">
        <w:lastRenderedPageBreak/>
        <w:t xml:space="preserve">дальности и/или пеленгу </w:t>
      </w:r>
      <w:r w:rsidR="00A71413" w:rsidRPr="00A87863">
        <w:t>Δ</w:t>
      </w:r>
      <w:r w:rsidR="00A71413">
        <w:t xml:space="preserve"> как возможность различения целей, если их положение отл</w:t>
      </w:r>
      <w:r w:rsidR="00A71413">
        <w:t>и</w:t>
      </w:r>
      <w:r w:rsidR="00A71413">
        <w:t>чается на эту величину</w:t>
      </w:r>
      <w:r w:rsidR="00221B58">
        <w:t xml:space="preserve">. Из сказанного следует, что значение </w:t>
      </w:r>
      <w:r w:rsidR="00221B58" w:rsidRPr="00A87863">
        <w:t>Δ</w:t>
      </w:r>
      <w:r w:rsidR="00221B58">
        <w:t xml:space="preserve"> должно превышать</w:t>
      </w:r>
      <w:r w:rsidR="00221B58" w:rsidRPr="00221B58">
        <w:rPr>
          <w:i/>
        </w:rPr>
        <w:t xml:space="preserve"> </w:t>
      </w:r>
      <w:r w:rsidR="00221B58" w:rsidRPr="00FB4D91">
        <w:rPr>
          <w:i/>
        </w:rPr>
        <w:t>Δ</w:t>
      </w:r>
      <w:r w:rsidR="00221B58" w:rsidRPr="00FB4D91">
        <w:rPr>
          <w:i/>
          <w:lang w:val="en-US"/>
        </w:rPr>
        <w:t>x</w:t>
      </w:r>
      <w:r w:rsidR="00221B58">
        <w:t xml:space="preserve"> н</w:t>
      </w:r>
      <w:r w:rsidR="00221B58">
        <w:t>е</w:t>
      </w:r>
      <w:r w:rsidR="00221B58">
        <w:t>сколько больше, чем в два раза.</w:t>
      </w:r>
      <w:r w:rsidR="00860CC0">
        <w:t xml:space="preserve"> </w:t>
      </w:r>
      <w:proofErr w:type="gramStart"/>
      <w:r w:rsidR="00860CC0">
        <w:t>Однако в современных РЛС</w:t>
      </w:r>
      <w:r w:rsidR="00A71413">
        <w:t xml:space="preserve"> </w:t>
      </w:r>
      <w:r w:rsidR="00860CC0">
        <w:t>реализуется и автоматич</w:t>
      </w:r>
      <w:r w:rsidR="00860CC0">
        <w:t>е</w:t>
      </w:r>
      <w:r w:rsidR="00860CC0">
        <w:t>ский режим получения оценок параметров целей</w:t>
      </w:r>
      <w:r w:rsidR="005A20FF">
        <w:t>, дающий, в принципе, возможность ра</w:t>
      </w:r>
      <w:r w:rsidR="005A20FF">
        <w:t>с</w:t>
      </w:r>
      <w:r w:rsidR="005A20FF">
        <w:t>ширенного определения понятия</w:t>
      </w:r>
      <w:r w:rsidR="005A20FF" w:rsidRPr="005A20FF">
        <w:t xml:space="preserve"> </w:t>
      </w:r>
      <w:r w:rsidR="0087791F">
        <w:rPr>
          <w:i/>
        </w:rPr>
        <w:t>разрешающая</w:t>
      </w:r>
      <w:r w:rsidR="005A20FF" w:rsidRPr="005A20FF">
        <w:rPr>
          <w:i/>
        </w:rPr>
        <w:t xml:space="preserve"> способность</w:t>
      </w:r>
      <w:r w:rsidR="005A20FF">
        <w:t>.</w:t>
      </w:r>
      <w:proofErr w:type="gramEnd"/>
      <w:r w:rsidR="005A20FF">
        <w:t xml:space="preserve"> Например, используя да</w:t>
      </w:r>
      <w:r w:rsidR="005A20FF">
        <w:t>н</w:t>
      </w:r>
      <w:r w:rsidR="005A20FF">
        <w:t xml:space="preserve">ные частотного анализа спектра сигналов можно определить наличие </w:t>
      </w:r>
      <w:r w:rsidR="00F5552E">
        <w:t>нескольких целей</w:t>
      </w:r>
      <w:r w:rsidR="005A20FF">
        <w:t xml:space="preserve">, даже если они расположены в одном пространственном дискрете. </w:t>
      </w:r>
      <w:r w:rsidR="0052374A">
        <w:t xml:space="preserve">Этот факт </w:t>
      </w:r>
      <w:r w:rsidR="0087791F">
        <w:t>можно ото</w:t>
      </w:r>
      <w:r w:rsidR="0087791F">
        <w:t>б</w:t>
      </w:r>
      <w:r w:rsidR="0087791F">
        <w:t>разить, например, особ</w:t>
      </w:r>
      <w:r w:rsidR="0052374A">
        <w:t>ым цветом пиксела. В то же время, при использовании сложных сигналов</w:t>
      </w:r>
      <w:r w:rsidR="00421C07">
        <w:t xml:space="preserve"> в силу особенностей их обработки (наличие так называемых </w:t>
      </w:r>
      <w:r w:rsidR="00421C07" w:rsidRPr="00421C07">
        <w:rPr>
          <w:i/>
        </w:rPr>
        <w:t>боковых лепестков</w:t>
      </w:r>
      <w:r w:rsidR="00421C07">
        <w:t>) знач</w:t>
      </w:r>
      <w:r w:rsidR="002472CF">
        <w:t>е</w:t>
      </w:r>
      <w:r w:rsidR="00421C07">
        <w:t>ние разрешающей способности по дальности может оказаться больше двойного зн</w:t>
      </w:r>
      <w:r w:rsidR="00421C07">
        <w:t>а</w:t>
      </w:r>
      <w:r w:rsidR="00421C07">
        <w:t>чения точности.</w:t>
      </w:r>
    </w:p>
    <w:p w:rsidR="00421C07" w:rsidRDefault="00421C07" w:rsidP="00421C07">
      <w:pPr>
        <w:ind w:firstLine="567"/>
      </w:pPr>
      <w:r>
        <w:t>Точность</w:t>
      </w:r>
      <w:r w:rsidRPr="00421C07">
        <w:t xml:space="preserve"> </w:t>
      </w:r>
      <w:r w:rsidR="0087791F">
        <w:t>и разрешающая способность</w:t>
      </w:r>
      <w:r>
        <w:t xml:space="preserve"> по пеленгу в основном ограничиваются ш</w:t>
      </w:r>
      <w:r>
        <w:t>и</w:t>
      </w:r>
      <w:r>
        <w:t xml:space="preserve">риной главного лепестка ДН. Обычно точность полагают равной </w:t>
      </w:r>
      <w:r w:rsidR="003233CE">
        <w:t>половин</w:t>
      </w:r>
      <w:r w:rsidR="00985913">
        <w:t>е этой величины, а</w:t>
      </w:r>
      <w:r w:rsidR="003233CE" w:rsidRPr="003233CE">
        <w:t xml:space="preserve"> </w:t>
      </w:r>
      <w:r w:rsidR="003233CE">
        <w:t>разрешающую способность несколько большей этого значения. Однако, при использ</w:t>
      </w:r>
      <w:r w:rsidR="003233CE">
        <w:t>о</w:t>
      </w:r>
      <w:r w:rsidR="003233CE">
        <w:t xml:space="preserve">вании в системе обработки процедуры углового сжатия накапливаемого в результате так называемой </w:t>
      </w:r>
      <w:r w:rsidR="003233CE" w:rsidRPr="003233CE">
        <w:rPr>
          <w:i/>
        </w:rPr>
        <w:t>некогерентной обработки</w:t>
      </w:r>
      <w:r w:rsidR="003233CE">
        <w:t xml:space="preserve"> сигнала, возможно получение данных характер</w:t>
      </w:r>
      <w:r w:rsidR="003233CE">
        <w:t>и</w:t>
      </w:r>
      <w:r w:rsidR="003233CE">
        <w:t>стик в разы меньше указанных значений.</w:t>
      </w:r>
    </w:p>
    <w:p w:rsidR="0080122A" w:rsidRDefault="00421C07" w:rsidP="003233CE">
      <w:pPr>
        <w:ind w:firstLine="567"/>
      </w:pPr>
      <w:r>
        <w:t xml:space="preserve"> </w:t>
      </w:r>
      <w:r w:rsidR="0052374A">
        <w:t xml:space="preserve"> </w:t>
      </w:r>
    </w:p>
    <w:p w:rsidR="0080122A" w:rsidRPr="00C44B09" w:rsidRDefault="0080122A" w:rsidP="00227725">
      <w:pPr>
        <w:ind w:firstLine="567"/>
        <w:jc w:val="center"/>
      </w:pPr>
      <w:r>
        <w:rPr>
          <w:b/>
        </w:rPr>
        <w:t>2</w:t>
      </w:r>
      <w:r w:rsidRPr="009A2F43">
        <w:rPr>
          <w:b/>
        </w:rPr>
        <w:t xml:space="preserve">. Основные </w:t>
      </w:r>
      <w:r>
        <w:rPr>
          <w:b/>
        </w:rPr>
        <w:t>соотношения в радиолокации</w:t>
      </w:r>
    </w:p>
    <w:p w:rsidR="0080122A" w:rsidRPr="00555CC5" w:rsidRDefault="0080122A" w:rsidP="00227725">
      <w:pPr>
        <w:ind w:firstLine="567"/>
      </w:pPr>
    </w:p>
    <w:p w:rsidR="0080122A" w:rsidRPr="00555CC5" w:rsidRDefault="00204FFB" w:rsidP="00227725">
      <w:pPr>
        <w:ind w:firstLine="567"/>
      </w:pPr>
      <w:r>
        <w:t>В морской радиолокации преимущественно используются радиоволны с горизо</w:t>
      </w:r>
      <w:r>
        <w:t>н</w:t>
      </w:r>
      <w:r>
        <w:t>тальной поляризацией  ввиду ряда преимуществ их распространения над поверхностью моря. Поэтому далее подразумевается именно горизонтальная поляризация радиоволн, если иное не оговаривается специально.</w:t>
      </w:r>
      <w:r w:rsidRPr="00555CC5">
        <w:t xml:space="preserve"> </w:t>
      </w:r>
      <w:r w:rsidR="00555CC5" w:rsidRPr="00555CC5">
        <w:t>Перечисленные</w:t>
      </w:r>
      <w:r w:rsidR="00555CC5">
        <w:t xml:space="preserve"> в разделе 1 параметры связаны между собой математическими соотношениями, вытекающими из законов движения эле</w:t>
      </w:r>
      <w:r w:rsidR="00555CC5">
        <w:t>к</w:t>
      </w:r>
      <w:r w:rsidR="00555CC5">
        <w:t xml:space="preserve">тромагнитной энергии. </w:t>
      </w:r>
      <w:r w:rsidR="003C0C90">
        <w:t>Основные уравнения радиолокации связывают между собой пар</w:t>
      </w:r>
      <w:r w:rsidR="003C0C90">
        <w:t>а</w:t>
      </w:r>
      <w:r w:rsidR="003C0C90">
        <w:t>метры:</w:t>
      </w:r>
    </w:p>
    <w:p w:rsidR="003C0C90" w:rsidRPr="006B101B" w:rsidRDefault="003C0C90" w:rsidP="00227725">
      <w:pPr>
        <w:ind w:firstLine="567"/>
      </w:pPr>
      <w:r w:rsidRPr="006B101B">
        <w:t xml:space="preserve">- </w:t>
      </w:r>
      <w:r w:rsidRPr="006B101B">
        <w:rPr>
          <w:i/>
          <w:lang w:val="en-US"/>
        </w:rPr>
        <w:t>E</w:t>
      </w:r>
      <w:r w:rsidRPr="006B101B">
        <w:t xml:space="preserve"> – энергия </w:t>
      </w:r>
      <w:r>
        <w:t>излученного сигнала,</w:t>
      </w:r>
      <w:r w:rsidRPr="006B101B">
        <w:t xml:space="preserve"> радиокон</w:t>
      </w:r>
      <w:r>
        <w:t>такт</w:t>
      </w:r>
      <w:r w:rsidRPr="006B101B">
        <w:t xml:space="preserve"> с которым об</w:t>
      </w:r>
      <w:r>
        <w:t>рабатывается обнар</w:t>
      </w:r>
      <w:r>
        <w:t>у</w:t>
      </w:r>
      <w:r>
        <w:t>жителем</w:t>
      </w:r>
      <w:r w:rsidRPr="006B101B">
        <w:t xml:space="preserve">; </w:t>
      </w:r>
    </w:p>
    <w:p w:rsidR="003C0C90" w:rsidRPr="006B101B" w:rsidRDefault="003C0C90" w:rsidP="00227725">
      <w:pPr>
        <w:ind w:firstLine="567"/>
        <w:jc w:val="both"/>
      </w:pPr>
      <w:r w:rsidRPr="006B101B">
        <w:t xml:space="preserve">- </w:t>
      </w:r>
      <w:proofErr w:type="gramStart"/>
      <w:r w:rsidRPr="006B101B">
        <w:rPr>
          <w:i/>
          <w:lang w:val="en-US"/>
        </w:rPr>
        <w:t>S</w:t>
      </w:r>
      <w:proofErr w:type="gramEnd"/>
      <w:r w:rsidRPr="006B101B">
        <w:rPr>
          <w:vertAlign w:val="subscript"/>
        </w:rPr>
        <w:t>ш</w:t>
      </w:r>
      <w:r w:rsidRPr="006B101B">
        <w:t xml:space="preserve"> – спектральная плотность мощ</w:t>
      </w:r>
      <w:r>
        <w:t>ности шумов</w:t>
      </w:r>
      <w:r w:rsidRPr="006B101B">
        <w:t>;</w:t>
      </w:r>
    </w:p>
    <w:p w:rsidR="00647184" w:rsidRDefault="00647184" w:rsidP="00647184">
      <w:pPr>
        <w:ind w:firstLine="567"/>
        <w:jc w:val="both"/>
      </w:pPr>
      <w:r w:rsidRPr="006B101B">
        <w:t xml:space="preserve">- </w:t>
      </w:r>
      <w:proofErr w:type="spellStart"/>
      <w:proofErr w:type="gramStart"/>
      <w:r w:rsidRPr="006B101B">
        <w:rPr>
          <w:i/>
        </w:rPr>
        <w:t>G</w:t>
      </w:r>
      <w:proofErr w:type="gramEnd"/>
      <w:r w:rsidRPr="00647184">
        <w:rPr>
          <w:vertAlign w:val="subscript"/>
        </w:rPr>
        <w:t>а</w:t>
      </w:r>
      <w:proofErr w:type="spellEnd"/>
      <w:r w:rsidRPr="00647184">
        <w:t xml:space="preserve"> </w:t>
      </w:r>
      <w:r w:rsidRPr="006B101B">
        <w:t>– коэффицие</w:t>
      </w:r>
      <w:r>
        <w:t>нт усиления передающей антенны;</w:t>
      </w:r>
    </w:p>
    <w:p w:rsidR="00647184" w:rsidRDefault="00647184" w:rsidP="00647184">
      <w:pPr>
        <w:ind w:firstLine="567"/>
        <w:jc w:val="both"/>
      </w:pPr>
      <w:r w:rsidRPr="006B101B">
        <w:t xml:space="preserve">- </w:t>
      </w:r>
      <w:proofErr w:type="spellStart"/>
      <w:proofErr w:type="gramStart"/>
      <w:r w:rsidRPr="006B101B">
        <w:rPr>
          <w:i/>
        </w:rPr>
        <w:t>G</w:t>
      </w:r>
      <w:proofErr w:type="gramEnd"/>
      <w:r w:rsidRPr="00647184">
        <w:rPr>
          <w:vertAlign w:val="subscript"/>
        </w:rPr>
        <w:t>п</w:t>
      </w:r>
      <w:proofErr w:type="spellEnd"/>
      <w:r w:rsidRPr="006B101B">
        <w:t xml:space="preserve"> – коэффицие</w:t>
      </w:r>
      <w:r>
        <w:t xml:space="preserve">нт усиления приемной </w:t>
      </w:r>
      <w:r w:rsidR="006007DC">
        <w:t>антенны</w:t>
      </w:r>
      <w:r>
        <w:t>;</w:t>
      </w:r>
    </w:p>
    <w:p w:rsidR="003C0C90" w:rsidRPr="006B101B" w:rsidRDefault="003C0C90" w:rsidP="00227725">
      <w:pPr>
        <w:ind w:firstLine="567"/>
        <w:jc w:val="both"/>
      </w:pPr>
      <w:r>
        <w:t xml:space="preserve"> (полагается, что </w:t>
      </w:r>
      <w:proofErr w:type="gramStart"/>
      <w:r>
        <w:t>антенна</w:t>
      </w:r>
      <w:proofErr w:type="gramEnd"/>
      <w:r>
        <w:t xml:space="preserve"> передающая и принимающая совмещены)</w:t>
      </w:r>
      <w:r w:rsidRPr="006B101B">
        <w:t>;</w:t>
      </w:r>
    </w:p>
    <w:p w:rsidR="003C0C90" w:rsidRPr="006B101B" w:rsidRDefault="003C0C90" w:rsidP="00227725">
      <w:pPr>
        <w:ind w:firstLine="567"/>
        <w:jc w:val="both"/>
      </w:pPr>
      <w:r w:rsidRPr="006B101B">
        <w:rPr>
          <w:i/>
        </w:rPr>
        <w:t xml:space="preserve">- </w:t>
      </w:r>
      <w:r>
        <w:rPr>
          <w:i/>
          <w:lang w:val="en-US"/>
        </w:rPr>
        <w:t>R</w:t>
      </w:r>
      <w:r w:rsidRPr="006B101B">
        <w:t xml:space="preserve"> – расстояние между </w:t>
      </w:r>
      <w:r>
        <w:t>РЛС</w:t>
      </w:r>
      <w:r w:rsidRPr="006B101B">
        <w:t xml:space="preserve"> и целью;</w:t>
      </w:r>
    </w:p>
    <w:p w:rsidR="003C0C90" w:rsidRPr="006B101B" w:rsidRDefault="003C0C90" w:rsidP="00227725">
      <w:pPr>
        <w:ind w:firstLine="567"/>
        <w:jc w:val="both"/>
      </w:pPr>
      <w:r w:rsidRPr="006B101B">
        <w:rPr>
          <w:i/>
        </w:rPr>
        <w:t>- λ</w:t>
      </w:r>
      <w:r w:rsidRPr="006B101B">
        <w:t xml:space="preserve"> – длина волны излучения;</w:t>
      </w:r>
    </w:p>
    <w:p w:rsidR="003C0C90" w:rsidRPr="006B101B" w:rsidRDefault="003C0C90" w:rsidP="00227725">
      <w:pPr>
        <w:ind w:firstLine="567"/>
        <w:jc w:val="both"/>
      </w:pPr>
      <w:r w:rsidRPr="006B101B">
        <w:t>- σ</w:t>
      </w:r>
      <w:r>
        <w:rPr>
          <w:vertAlign w:val="subscript"/>
          <w:lang w:val="en-US"/>
        </w:rPr>
        <w:t>o</w:t>
      </w:r>
      <w:r w:rsidRPr="006B101B">
        <w:t xml:space="preserve"> – ЭПР цели</w:t>
      </w:r>
      <w:r w:rsidRPr="00BF20DA">
        <w:t xml:space="preserve"> </w:t>
      </w:r>
      <w:r>
        <w:t>в направлении на РЛС</w:t>
      </w:r>
      <w:r w:rsidRPr="006B101B">
        <w:t>;</w:t>
      </w:r>
    </w:p>
    <w:p w:rsidR="003C0C90" w:rsidRPr="006B101B" w:rsidRDefault="003C0C90" w:rsidP="00227725">
      <w:pPr>
        <w:ind w:firstLine="567"/>
        <w:jc w:val="both"/>
      </w:pPr>
      <w:r w:rsidRPr="006B101B">
        <w:rPr>
          <w:i/>
        </w:rPr>
        <w:t xml:space="preserve">- </w:t>
      </w:r>
      <w:proofErr w:type="spellStart"/>
      <w:r w:rsidRPr="006B101B">
        <w:rPr>
          <w:i/>
          <w:lang w:val="en-US"/>
        </w:rPr>
        <w:t>F</w:t>
      </w:r>
      <w:r>
        <w:rPr>
          <w:i/>
          <w:vertAlign w:val="subscript"/>
          <w:lang w:val="en-US"/>
        </w:rPr>
        <w:t>o</w:t>
      </w:r>
      <w:proofErr w:type="spellEnd"/>
      <w:r w:rsidRPr="006B101B">
        <w:rPr>
          <w:i/>
        </w:rPr>
        <w:t>=</w:t>
      </w:r>
      <w:r w:rsidRPr="006B101B">
        <w:rPr>
          <w:i/>
          <w:lang w:val="en-US"/>
        </w:rPr>
        <w:t>F</w:t>
      </w:r>
      <w:r w:rsidRPr="006B101B">
        <w:rPr>
          <w:i/>
        </w:rPr>
        <w:t>(h</w:t>
      </w:r>
      <w:r w:rsidRPr="006B101B">
        <w:rPr>
          <w:i/>
          <w:vertAlign w:val="subscript"/>
        </w:rPr>
        <w:t>1</w:t>
      </w:r>
      <w:r w:rsidRPr="006B101B">
        <w:rPr>
          <w:i/>
        </w:rPr>
        <w:t>, h</w:t>
      </w:r>
      <w:r w:rsidRPr="006B101B">
        <w:rPr>
          <w:i/>
          <w:vertAlign w:val="subscript"/>
        </w:rPr>
        <w:t>2</w:t>
      </w:r>
      <w:r w:rsidRPr="006B101B">
        <w:rPr>
          <w:i/>
        </w:rPr>
        <w:t xml:space="preserve">, r, </w:t>
      </w:r>
      <w:r w:rsidRPr="006B101B">
        <w:rPr>
          <w:i/>
          <w:lang w:val="en-US"/>
        </w:rPr>
        <w:t>R</w:t>
      </w:r>
      <w:r w:rsidRPr="006B101B">
        <w:rPr>
          <w:i/>
          <w:vertAlign w:val="subscript"/>
          <w:lang w:val="en-US"/>
        </w:rPr>
        <w:t>e</w:t>
      </w:r>
      <w:r w:rsidRPr="006B101B">
        <w:rPr>
          <w:i/>
        </w:rPr>
        <w:t xml:space="preserve">, </w:t>
      </w:r>
      <w:r w:rsidRPr="006B101B">
        <w:rPr>
          <w:i/>
        </w:rPr>
        <w:sym w:font="Symbol" w:char="F06C"/>
      </w:r>
      <w:r w:rsidRPr="006B101B">
        <w:rPr>
          <w:i/>
        </w:rPr>
        <w:t>)</w:t>
      </w:r>
      <w:r w:rsidRPr="006B101B">
        <w:t xml:space="preserve"> – множитель ослабления напряженности электромагнитного поля, учитывающий влияние кривизны Земли и условий распространения радиоволн (</w:t>
      </w:r>
      <w:r w:rsidRPr="006B101B">
        <w:rPr>
          <w:i/>
        </w:rPr>
        <w:t>h</w:t>
      </w:r>
      <w:r w:rsidRPr="006B101B">
        <w:rPr>
          <w:i/>
          <w:vertAlign w:val="subscript"/>
        </w:rPr>
        <w:t>1</w:t>
      </w:r>
      <w:r w:rsidRPr="006B101B">
        <w:rPr>
          <w:i/>
        </w:rPr>
        <w:t xml:space="preserve"> </w:t>
      </w:r>
      <w:r w:rsidRPr="006B101B">
        <w:t xml:space="preserve">– высота расположения антенны над поверхностью Земли, </w:t>
      </w:r>
      <w:r w:rsidRPr="006B101B">
        <w:rPr>
          <w:i/>
        </w:rPr>
        <w:t>h</w:t>
      </w:r>
      <w:r w:rsidRPr="006B101B">
        <w:rPr>
          <w:i/>
          <w:vertAlign w:val="subscript"/>
        </w:rPr>
        <w:t>2</w:t>
      </w:r>
      <w:r w:rsidRPr="006B101B">
        <w:rPr>
          <w:i/>
        </w:rPr>
        <w:t xml:space="preserve"> </w:t>
      </w:r>
      <w:r w:rsidRPr="006B101B">
        <w:t xml:space="preserve">– высота расположения цели над поверхностью Земли, </w:t>
      </w:r>
      <w:r w:rsidRPr="006B101B">
        <w:rPr>
          <w:i/>
          <w:lang w:val="en-US"/>
        </w:rPr>
        <w:t>R</w:t>
      </w:r>
      <w:r w:rsidRPr="006B101B">
        <w:rPr>
          <w:i/>
          <w:vertAlign w:val="subscript"/>
          <w:lang w:val="en-US"/>
        </w:rPr>
        <w:t>e</w:t>
      </w:r>
      <w:r w:rsidRPr="006B101B">
        <w:rPr>
          <w:i/>
        </w:rPr>
        <w:t xml:space="preserve"> </w:t>
      </w:r>
      <w:r w:rsidRPr="006B101B">
        <w:t>– эквивалентный радиус Земли,</w:t>
      </w:r>
      <w:r w:rsidRPr="006B101B">
        <w:rPr>
          <w:i/>
        </w:rPr>
        <w:t xml:space="preserve"> </w:t>
      </w:r>
      <w:r w:rsidRPr="006B101B">
        <w:rPr>
          <w:i/>
        </w:rPr>
        <w:sym w:font="Symbol" w:char="F06C"/>
      </w:r>
      <w:r w:rsidRPr="006B101B">
        <w:t xml:space="preserve"> – длина волны);</w:t>
      </w:r>
    </w:p>
    <w:p w:rsidR="00683904" w:rsidRDefault="003C0C90" w:rsidP="00683904">
      <w:pPr>
        <w:ind w:firstLine="567"/>
        <w:jc w:val="both"/>
      </w:pPr>
      <w:r w:rsidRPr="006B101B">
        <w:rPr>
          <w:i/>
        </w:rPr>
        <w:t>- δ</w:t>
      </w:r>
      <w:r w:rsidRPr="006B101B">
        <w:t xml:space="preserve"> – коэффициент затухания радиоволн в атмосфере, дБ/км.</w:t>
      </w:r>
    </w:p>
    <w:p w:rsidR="00AD29D5" w:rsidRDefault="008D4A04" w:rsidP="005260A1">
      <w:pPr>
        <w:jc w:val="both"/>
      </w:pPr>
      <w:r>
        <w:t xml:space="preserve">Совокупность этих параметров определяет важный показатель системы </w:t>
      </w:r>
      <w:r w:rsidRPr="006B101B">
        <w:t xml:space="preserve">– </w:t>
      </w:r>
      <w:r w:rsidR="003D4FEE" w:rsidRPr="00EE4D2F">
        <w:t>отношени</w:t>
      </w:r>
      <w:r>
        <w:t>е</w:t>
      </w:r>
      <w:r w:rsidR="003D4FEE" w:rsidRPr="00EE4D2F">
        <w:t xml:space="preserve"> си</w:t>
      </w:r>
      <w:r w:rsidR="003D4FEE" w:rsidRPr="00EE4D2F">
        <w:t>г</w:t>
      </w:r>
      <w:r w:rsidR="003D4FEE" w:rsidRPr="00EE4D2F">
        <w:t>нал/шум</w:t>
      </w:r>
      <w:r w:rsidR="006B20E0" w:rsidRPr="006B20E0">
        <w:t xml:space="preserve"> </w:t>
      </w:r>
      <w:r w:rsidR="006B20E0">
        <w:t xml:space="preserve"> на выходе приемника</w:t>
      </w:r>
      <w:r w:rsidR="006758FB">
        <w:t>.</w:t>
      </w:r>
      <w:r w:rsidR="006758FB" w:rsidRPr="006758FB">
        <w:t xml:space="preserve"> </w:t>
      </w:r>
      <w:r w:rsidR="006758FB">
        <w:t>Важность этого показателя определяется тем, что выход приемника является входом обнаружителя сигнала, а вероятность обнаружения непосре</w:t>
      </w:r>
      <w:r w:rsidR="006758FB">
        <w:t>д</w:t>
      </w:r>
      <w:r w:rsidR="006758FB">
        <w:t>ственно с ним связана. Современные приемники</w:t>
      </w:r>
      <w:r w:rsidR="00B87486">
        <w:t xml:space="preserve"> строятся по принципу согласова</w:t>
      </w:r>
      <w:r w:rsidR="006758FB">
        <w:t xml:space="preserve">ния с сигналом. В таком приемнике </w:t>
      </w:r>
      <w:r w:rsidR="006758FB" w:rsidRPr="00EE4D2F">
        <w:t>отношени</w:t>
      </w:r>
      <w:r w:rsidR="006758FB">
        <w:t>е</w:t>
      </w:r>
      <w:r w:rsidR="006758FB" w:rsidRPr="00EE4D2F">
        <w:t xml:space="preserve"> сигнал/шум</w:t>
      </w:r>
      <w:r w:rsidR="006758FB">
        <w:t xml:space="preserve"> определяется </w:t>
      </w:r>
      <w:r w:rsidR="00114742">
        <w:t xml:space="preserve">отношением полной энергии сигнала к </w:t>
      </w:r>
      <w:r w:rsidR="00114742" w:rsidRPr="006B101B">
        <w:t>спектральн</w:t>
      </w:r>
      <w:r w:rsidR="00114742">
        <w:t>ой</w:t>
      </w:r>
      <w:r w:rsidR="00114742" w:rsidRPr="006B101B">
        <w:t xml:space="preserve"> плотност</w:t>
      </w:r>
      <w:r w:rsidR="00114742">
        <w:t>и</w:t>
      </w:r>
      <w:r w:rsidR="00114742" w:rsidRPr="006B101B">
        <w:t xml:space="preserve"> мощ</w:t>
      </w:r>
      <w:r w:rsidR="00114742">
        <w:t xml:space="preserve">ности шума </w:t>
      </w:r>
      <w:r w:rsidR="00114742" w:rsidRPr="006B101B">
        <w:rPr>
          <w:i/>
          <w:lang w:val="en-US"/>
        </w:rPr>
        <w:t>E</w:t>
      </w:r>
      <w:r w:rsidR="00114742" w:rsidRPr="00114742">
        <w:t>/</w:t>
      </w:r>
      <w:proofErr w:type="gramStart"/>
      <w:r w:rsidR="00114742" w:rsidRPr="006B101B">
        <w:rPr>
          <w:i/>
          <w:lang w:val="en-US"/>
        </w:rPr>
        <w:t>S</w:t>
      </w:r>
      <w:proofErr w:type="gramEnd"/>
      <w:r w:rsidR="00114742" w:rsidRPr="006B101B">
        <w:rPr>
          <w:vertAlign w:val="subscript"/>
        </w:rPr>
        <w:t>ш</w:t>
      </w:r>
      <w:r w:rsidR="00114742">
        <w:rPr>
          <w:i/>
        </w:rPr>
        <w:t>.</w:t>
      </w:r>
      <w:r w:rsidR="008118C7">
        <w:t xml:space="preserve"> С учетом явлений ра</w:t>
      </w:r>
      <w:r w:rsidR="008118C7">
        <w:t>с</w:t>
      </w:r>
      <w:r w:rsidR="008118C7">
        <w:t>пространения радиоволн вблизи</w:t>
      </w:r>
      <w:r w:rsidR="008118C7" w:rsidRPr="008118C7">
        <w:t xml:space="preserve"> </w:t>
      </w:r>
      <w:r w:rsidR="008118C7">
        <w:t>сферической поверхности Земли</w:t>
      </w:r>
      <w:r w:rsidR="008118C7" w:rsidRPr="008118C7">
        <w:t xml:space="preserve"> </w:t>
      </w:r>
      <w:r w:rsidR="008118C7" w:rsidRPr="00EE4D2F">
        <w:t>отношени</w:t>
      </w:r>
      <w:r w:rsidR="008118C7">
        <w:t>е</w:t>
      </w:r>
      <w:r w:rsidR="008118C7" w:rsidRPr="00EE4D2F">
        <w:t xml:space="preserve"> сигнал/шум</w:t>
      </w:r>
      <w:r w:rsidR="008118C7" w:rsidRPr="006B20E0">
        <w:t xml:space="preserve"> </w:t>
      </w:r>
      <w:r w:rsidR="008118C7">
        <w:t xml:space="preserve"> на выходе приемника </w:t>
      </w:r>
      <w:r w:rsidR="00464C00">
        <w:t xml:space="preserve">активной РЛС </w:t>
      </w:r>
      <w:r w:rsidR="008118C7">
        <w:t>определяется формулой</w:t>
      </w:r>
    </w:p>
    <w:p w:rsidR="005260A1" w:rsidRPr="00EE4D2F" w:rsidRDefault="005260A1" w:rsidP="005260A1">
      <w:pPr>
        <w:jc w:val="both"/>
      </w:pPr>
    </w:p>
    <w:p w:rsidR="005260A1" w:rsidRPr="008118C7" w:rsidRDefault="005260A1" w:rsidP="005260A1">
      <w:r>
        <w:tab/>
      </w:r>
      <w:r>
        <w:tab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η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 xml:space="preserve"> </m:t>
            </m:r>
          </m:sub>
        </m:sSub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n-US"/>
              </w:rPr>
              <m:t>E</m:t>
            </m:r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a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G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п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o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λ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ш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4π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</m:sup>
            </m:sSup>
          </m:den>
        </m:f>
        <m:sSubSup>
          <m:sSub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SupPr>
          <m:e>
            <m:r>
              <w:rPr>
                <w:rFonts w:ascii="Cambria Math" w:hAnsi="Cambria Math"/>
                <w:sz w:val="32"/>
                <w:szCs w:val="32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o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4</m:t>
            </m:r>
          </m:sup>
        </m:sSubSup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10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-0,2δR</m:t>
            </m:r>
          </m:sup>
        </m:sSup>
        <m:r>
          <w:rPr>
            <w:rFonts w:ascii="Cambria Math" w:hAnsi="Cambria Math"/>
            <w:sz w:val="32"/>
            <w:szCs w:val="32"/>
          </w:rPr>
          <m:t>.</m:t>
        </m:r>
      </m:oMath>
      <w:r w:rsidRPr="005260A1">
        <w:rPr>
          <w:sz w:val="28"/>
          <w:szCs w:val="28"/>
        </w:rPr>
        <w:t xml:space="preserve"> </w:t>
      </w:r>
      <w:r w:rsidRPr="005260A1">
        <w:rPr>
          <w:sz w:val="28"/>
          <w:szCs w:val="28"/>
        </w:rPr>
        <w:tab/>
      </w:r>
      <w:r>
        <w:tab/>
      </w:r>
      <w:r>
        <w:tab/>
      </w:r>
      <w:r>
        <w:tab/>
        <w:t>(1)</w:t>
      </w:r>
    </w:p>
    <w:p w:rsidR="006238E5" w:rsidRDefault="006238E5" w:rsidP="00FB6D02">
      <w:pPr>
        <w:jc w:val="both"/>
        <w:rPr>
          <w:rFonts w:eastAsiaTheme="minorEastAsia"/>
        </w:rPr>
      </w:pPr>
    </w:p>
    <w:p w:rsidR="00631E3F" w:rsidRDefault="006238E5" w:rsidP="00FB6D02">
      <w:pPr>
        <w:jc w:val="both"/>
      </w:pPr>
      <w:r>
        <w:rPr>
          <w:rFonts w:eastAsiaTheme="minorEastAsia"/>
        </w:rPr>
        <w:lastRenderedPageBreak/>
        <w:t xml:space="preserve">Обычно полагают, что приемлемые </w:t>
      </w:r>
      <w:r w:rsidRPr="006238E5">
        <w:rPr>
          <w:rFonts w:eastAsiaTheme="minorEastAsia"/>
        </w:rPr>
        <w:t xml:space="preserve">значения </w:t>
      </w:r>
      <w:r w:rsidRPr="006238E5">
        <w:t>вероятности</w:t>
      </w:r>
      <w:r>
        <w:rPr>
          <w:rFonts w:eastAsiaTheme="minorEastAsia"/>
        </w:rPr>
        <w:t xml:space="preserve"> правильного обнаружения си</w:t>
      </w:r>
      <w:r>
        <w:rPr>
          <w:rFonts w:eastAsiaTheme="minorEastAsia"/>
        </w:rPr>
        <w:t>г</w:t>
      </w:r>
      <w:r>
        <w:rPr>
          <w:rFonts w:eastAsiaTheme="minorEastAsia"/>
        </w:rPr>
        <w:t xml:space="preserve">нала и уровня ложных тревог можно достичь </w:t>
      </w:r>
      <w:proofErr w:type="gramStart"/>
      <w:r>
        <w:rPr>
          <w:rFonts w:eastAsiaTheme="minorEastAsia"/>
        </w:rPr>
        <w:t>при</w:t>
      </w:r>
      <w:proofErr w:type="gramEnd"/>
      <w:r>
        <w:rPr>
          <w:rFonts w:eastAsiaTheme="minorEastAsia"/>
        </w:rPr>
        <w:t xml:space="preserve"> </w:t>
      </w:r>
      <w:r w:rsidRPr="00745D55">
        <w:rPr>
          <w:rFonts w:eastAsiaTheme="minorEastAsia"/>
          <w:i/>
        </w:rPr>
        <w:sym w:font="Symbol" w:char="F068"/>
      </w:r>
      <w:r>
        <w:rPr>
          <w:rFonts w:eastAsiaTheme="minorEastAsia"/>
        </w:rPr>
        <w:t xml:space="preserve"> </w:t>
      </w:r>
      <w:r w:rsidRPr="004B4565">
        <w:rPr>
          <w:rFonts w:eastAsiaTheme="minorEastAsia"/>
        </w:rPr>
        <w:t xml:space="preserve"> </w:t>
      </w:r>
      <w:r w:rsidR="002D55BE">
        <w:rPr>
          <w:rFonts w:eastAsiaTheme="minorEastAsia"/>
        </w:rPr>
        <w:t xml:space="preserve">порядка </w:t>
      </w:r>
      <w:r>
        <w:rPr>
          <w:rFonts w:eastAsiaTheme="minorEastAsia"/>
        </w:rPr>
        <w:t xml:space="preserve">3 </w:t>
      </w:r>
      <w:r w:rsidR="002D55BE">
        <w:rPr>
          <w:rFonts w:eastAsiaTheme="minorEastAsia"/>
        </w:rPr>
        <w:t>децибел</w:t>
      </w:r>
      <w:r>
        <w:rPr>
          <w:rFonts w:eastAsiaTheme="minorEastAsia"/>
        </w:rPr>
        <w:t>.</w:t>
      </w:r>
    </w:p>
    <w:p w:rsidR="003D4FEE" w:rsidRDefault="00FB6D02" w:rsidP="00EA298A">
      <w:pPr>
        <w:ind w:firstLine="567"/>
      </w:pPr>
      <w:r>
        <w:t>Основной шум в приемнике создается тепловым движением электронов. В соотве</w:t>
      </w:r>
      <w:r>
        <w:t>т</w:t>
      </w:r>
      <w:r>
        <w:t xml:space="preserve">ствии с формулой Найквиста в радиолокации можно </w:t>
      </w:r>
      <w:r w:rsidR="00EA298A">
        <w:t>полагат</w:t>
      </w:r>
      <w:r>
        <w:t xml:space="preserve">ь, что </w:t>
      </w:r>
      <w:r w:rsidR="00AC0FD0">
        <w:t xml:space="preserve">этот шум белый и </w:t>
      </w:r>
      <w:r>
        <w:t>его</w:t>
      </w:r>
      <w:r w:rsidR="00EA298A">
        <w:t xml:space="preserve"> </w:t>
      </w:r>
      <w:r w:rsidR="00481A98">
        <w:t>с</w:t>
      </w:r>
      <w:r w:rsidR="003D4FEE" w:rsidRPr="006B101B">
        <w:t>пектральная плотность мощ</w:t>
      </w:r>
      <w:r w:rsidR="00B844F7">
        <w:t>но</w:t>
      </w:r>
      <w:r w:rsidR="00EA298A">
        <w:t>сти</w:t>
      </w:r>
      <w:r w:rsidR="003D4FEE">
        <w:t xml:space="preserve"> да</w:t>
      </w:r>
      <w:r w:rsidR="00AC0FD0">
        <w:t>ется выражением</w:t>
      </w:r>
    </w:p>
    <w:p w:rsidR="003D4FEE" w:rsidRDefault="003D4FEE" w:rsidP="003D4FEE">
      <w:pPr>
        <w:ind w:firstLine="454"/>
        <w:jc w:val="both"/>
      </w:pPr>
    </w:p>
    <w:p w:rsidR="003D4FEE" w:rsidRPr="00B04D8F" w:rsidRDefault="003D4FEE" w:rsidP="003D4FEE">
      <w:pPr>
        <w:ind w:left="2832" w:firstLine="708"/>
        <w:jc w:val="both"/>
      </w:pPr>
      <w:r w:rsidRPr="00875D0D">
        <w:rPr>
          <w:i/>
        </w:rPr>
        <w:t xml:space="preserve"> </w:t>
      </w:r>
      <w:r w:rsidRPr="006B101B">
        <w:rPr>
          <w:i/>
          <w:lang w:val="en-US"/>
        </w:rPr>
        <w:t>S</w:t>
      </w:r>
      <w:r w:rsidRPr="006B101B">
        <w:rPr>
          <w:vertAlign w:val="subscript"/>
        </w:rPr>
        <w:t>ш</w:t>
      </w:r>
      <w:r>
        <w:t xml:space="preserve">= </w:t>
      </w:r>
      <w:r w:rsidRPr="00B04D8F">
        <w:rPr>
          <w:i/>
          <w:lang w:val="en-US"/>
        </w:rPr>
        <w:t>N</w:t>
      </w:r>
      <w:r>
        <w:rPr>
          <w:i/>
          <w:vertAlign w:val="subscript"/>
          <w:lang w:val="en-US"/>
        </w:rPr>
        <w:t>o</w:t>
      </w:r>
      <w:r>
        <w:rPr>
          <w:i/>
        </w:rPr>
        <w:t xml:space="preserve"> </w:t>
      </w:r>
      <w:proofErr w:type="spellStart"/>
      <w:r w:rsidRPr="00B04D8F">
        <w:rPr>
          <w:i/>
          <w:lang w:val="en-US"/>
        </w:rPr>
        <w:t>kT</w:t>
      </w:r>
      <w:proofErr w:type="spellEnd"/>
      <w:r w:rsidRPr="00B04D8F">
        <w:t>,</w:t>
      </w:r>
    </w:p>
    <w:p w:rsidR="003D4FEE" w:rsidRDefault="003D4FEE" w:rsidP="003D4FEE"/>
    <w:p w:rsidR="00F315E0" w:rsidRPr="00F315E0" w:rsidRDefault="003D4FEE" w:rsidP="00F315E0">
      <w:r>
        <w:t xml:space="preserve">где  </w:t>
      </w:r>
      <w:r w:rsidR="0069647C" w:rsidRPr="00875D0D">
        <w:rPr>
          <w:i/>
          <w:lang w:val="en-US"/>
        </w:rPr>
        <w:t>N</w:t>
      </w:r>
      <w:r w:rsidR="0069647C">
        <w:rPr>
          <w:i/>
          <w:vertAlign w:val="subscript"/>
          <w:lang w:val="en-US"/>
        </w:rPr>
        <w:t>o</w:t>
      </w:r>
      <w:r>
        <w:rPr>
          <w:i/>
        </w:rPr>
        <w:t xml:space="preserve"> –</w:t>
      </w:r>
      <w:r w:rsidRPr="00875D0D">
        <w:t xml:space="preserve"> шум</w:t>
      </w:r>
      <w:r>
        <w:t>-фактор</w:t>
      </w:r>
      <w:r w:rsidRPr="00875D0D">
        <w:t xml:space="preserve"> </w:t>
      </w:r>
      <w:r w:rsidR="00B844F7">
        <w:t>приемника</w:t>
      </w:r>
      <w:r w:rsidRPr="00875D0D">
        <w:t>,</w:t>
      </w:r>
      <w:r w:rsidR="00A64FC8">
        <w:t xml:space="preserve"> </w:t>
      </w:r>
      <w:r w:rsidRPr="00875D0D">
        <w:rPr>
          <w:i/>
          <w:lang w:val="en-US"/>
        </w:rPr>
        <w:t>k</w:t>
      </w:r>
      <w:r>
        <w:rPr>
          <w:i/>
        </w:rPr>
        <w:t xml:space="preserve"> – </w:t>
      </w:r>
      <w:r>
        <w:t xml:space="preserve">постоянная Больцмана, </w:t>
      </w:r>
      <w:r w:rsidRPr="00875D0D">
        <w:rPr>
          <w:i/>
          <w:lang w:val="en-US"/>
        </w:rPr>
        <w:t>T</w:t>
      </w:r>
      <w:r>
        <w:rPr>
          <w:i/>
        </w:rPr>
        <w:t xml:space="preserve"> – </w:t>
      </w:r>
      <w:r>
        <w:t>температура среды по Кельвину.</w:t>
      </w:r>
      <w:r w:rsidR="00181328">
        <w:t xml:space="preserve"> </w:t>
      </w:r>
      <w:r w:rsidR="0069647C">
        <w:t>Ш</w:t>
      </w:r>
      <w:r w:rsidR="0069647C" w:rsidRPr="00875D0D">
        <w:t>ум</w:t>
      </w:r>
      <w:r w:rsidR="0069647C">
        <w:t>-фактор</w:t>
      </w:r>
      <w:r w:rsidR="0069647C" w:rsidRPr="006B20E0">
        <w:rPr>
          <w:i/>
        </w:rPr>
        <w:t xml:space="preserve"> </w:t>
      </w:r>
      <w:r w:rsidR="0069647C" w:rsidRPr="00875D0D">
        <w:rPr>
          <w:i/>
          <w:lang w:val="en-US"/>
        </w:rPr>
        <w:t>N</w:t>
      </w:r>
      <w:r w:rsidR="0069647C">
        <w:rPr>
          <w:i/>
          <w:vertAlign w:val="subscript"/>
          <w:lang w:val="en-US"/>
        </w:rPr>
        <w:t>o</w:t>
      </w:r>
      <w:r w:rsidR="0069647C">
        <w:t xml:space="preserve"> современных приемников лежит в пределах 3-5 дБ.</w:t>
      </w:r>
      <w:r w:rsidR="00F315E0">
        <w:t xml:space="preserve"> Белый шум является идеализацией реальных шумов приемника, полоса пропускания которого огр</w:t>
      </w:r>
      <w:r w:rsidR="00F315E0">
        <w:t>а</w:t>
      </w:r>
      <w:r w:rsidR="00F315E0">
        <w:t xml:space="preserve">ничена. Белый шум с ограниченной полосой пропускания </w:t>
      </w:r>
      <w:r w:rsidR="00F315E0" w:rsidRPr="00F315E0">
        <w:rPr>
          <w:i/>
        </w:rPr>
        <w:t>Δ</w:t>
      </w:r>
      <w:r w:rsidR="00F315E0" w:rsidRPr="00F315E0">
        <w:rPr>
          <w:i/>
          <w:lang w:val="en-US"/>
        </w:rPr>
        <w:t>f</w:t>
      </w:r>
      <w:r w:rsidR="00F315E0" w:rsidRPr="00F315E0">
        <w:t xml:space="preserve">  </w:t>
      </w:r>
      <w:r w:rsidR="00F315E0">
        <w:t>характеризуется среднеква</w:t>
      </w:r>
      <w:r w:rsidR="00F315E0">
        <w:t>д</w:t>
      </w:r>
      <w:r w:rsidR="00F315E0">
        <w:t>ратичным отклонением</w:t>
      </w:r>
      <w:r w:rsidR="00F6339A" w:rsidRPr="00F6339A">
        <w:t xml:space="preserve"> </w:t>
      </w:r>
      <w:proofErr w:type="spellStart"/>
      <w:r w:rsidR="00F6339A">
        <w:t>σ</w:t>
      </w:r>
      <w:r w:rsidR="00F6339A">
        <w:rPr>
          <w:vertAlign w:val="subscript"/>
        </w:rPr>
        <w:t>ш</w:t>
      </w:r>
      <w:proofErr w:type="spellEnd"/>
      <w:r w:rsidR="00F315E0">
        <w:t xml:space="preserve"> его значений от нуля (СКО), называем</w:t>
      </w:r>
      <w:r w:rsidR="00F6339A">
        <w:t>ым</w:t>
      </w:r>
      <w:r w:rsidR="00F315E0">
        <w:t xml:space="preserve"> на практике </w:t>
      </w:r>
      <w:r w:rsidR="00F315E0" w:rsidRPr="00F315E0">
        <w:rPr>
          <w:i/>
        </w:rPr>
        <w:t>сигмой шума</w:t>
      </w:r>
      <w:r w:rsidR="00F315E0">
        <w:t>.</w:t>
      </w:r>
      <w:r w:rsidR="00460119">
        <w:t xml:space="preserve"> Для такого шума справедливо соотношение </w:t>
      </w:r>
    </w:p>
    <w:p w:rsidR="001B5A99" w:rsidRDefault="001B5A99" w:rsidP="003D4FEE">
      <w:pPr>
        <w:rPr>
          <w:i/>
        </w:rPr>
      </w:pPr>
    </w:p>
    <w:p w:rsidR="00B33E32" w:rsidRDefault="00B33E32" w:rsidP="001B5A99">
      <w:pPr>
        <w:jc w:val="center"/>
        <w:rPr>
          <w:i/>
        </w:rPr>
      </w:pPr>
      <w:r>
        <w:rPr>
          <w:i/>
          <w:lang w:val="en-US"/>
        </w:rPr>
        <w:t>P</w:t>
      </w:r>
      <w:r w:rsidRPr="00B33E32">
        <w:rPr>
          <w:vertAlign w:val="subscript"/>
        </w:rPr>
        <w:t>ш</w:t>
      </w:r>
      <w:r w:rsidRPr="00AB4FFA">
        <w:rPr>
          <w:i/>
        </w:rPr>
        <w:t>=</w:t>
      </w:r>
      <w:r>
        <w:rPr>
          <w:i/>
        </w:rPr>
        <w:t xml:space="preserve"> </w:t>
      </w:r>
      <w:r w:rsidR="001B5A99" w:rsidRPr="00F87705">
        <w:rPr>
          <w:i/>
        </w:rPr>
        <w:t>σ</w:t>
      </w:r>
      <w:r w:rsidR="00F87705" w:rsidRPr="00F87705">
        <w:rPr>
          <w:vertAlign w:val="subscript"/>
        </w:rPr>
        <w:t>ш</w:t>
      </w:r>
      <w:r w:rsidR="00F87705">
        <w:rPr>
          <w:vertAlign w:val="superscript"/>
        </w:rPr>
        <w:t>2</w:t>
      </w:r>
      <w:r w:rsidR="001B5A99" w:rsidRPr="008B2BFC">
        <w:rPr>
          <w:i/>
        </w:rPr>
        <w:t xml:space="preserve"> =</w:t>
      </w:r>
      <w:r w:rsidR="00F87705">
        <w:rPr>
          <w:i/>
        </w:rPr>
        <w:t xml:space="preserve"> </w:t>
      </w:r>
      <w:r w:rsidR="001B5A99" w:rsidRPr="008B2BFC">
        <w:rPr>
          <w:i/>
          <w:lang w:val="en-US"/>
        </w:rPr>
        <w:t>S</w:t>
      </w:r>
      <w:proofErr w:type="spellStart"/>
      <w:r w:rsidR="001B5A99" w:rsidRPr="001F6EB9">
        <w:rPr>
          <w:vertAlign w:val="subscript"/>
        </w:rPr>
        <w:t>ш</w:t>
      </w:r>
      <w:r w:rsidR="001B5A99" w:rsidRPr="008B2BFC">
        <w:rPr>
          <w:i/>
        </w:rPr>
        <w:t>∙Δ</w:t>
      </w:r>
      <w:proofErr w:type="spellEnd"/>
      <w:r w:rsidR="001B5A99" w:rsidRPr="008B2BFC">
        <w:rPr>
          <w:i/>
          <w:lang w:val="en-US"/>
        </w:rPr>
        <w:t>f</w:t>
      </w:r>
      <w:r w:rsidR="00DA5FF0" w:rsidRPr="00AB4FFA">
        <w:rPr>
          <w:i/>
        </w:rPr>
        <w:t>,</w:t>
      </w:r>
    </w:p>
    <w:p w:rsidR="00B33E32" w:rsidRDefault="00B33E32" w:rsidP="00B33E32"/>
    <w:p w:rsidR="00F315E0" w:rsidRPr="00AB4FFA" w:rsidRDefault="00B33E32" w:rsidP="00DA5FF0">
      <w:r>
        <w:t xml:space="preserve">где </w:t>
      </w:r>
      <w:proofErr w:type="gramStart"/>
      <w:r>
        <w:rPr>
          <w:i/>
          <w:lang w:val="en-US"/>
        </w:rPr>
        <w:t>P</w:t>
      </w:r>
      <w:proofErr w:type="gramEnd"/>
      <w:r w:rsidRPr="00B33E32">
        <w:rPr>
          <w:vertAlign w:val="subscript"/>
        </w:rPr>
        <w:t>ш</w:t>
      </w:r>
      <w:r>
        <w:t xml:space="preserve"> – мощность шума.</w:t>
      </w:r>
    </w:p>
    <w:p w:rsidR="007C1BAD" w:rsidRDefault="003421B2" w:rsidP="00151696">
      <w:pPr>
        <w:ind w:firstLine="567"/>
      </w:pPr>
      <w:r>
        <w:t>В первых РЛС использовались простейшие сигналы – в течени</w:t>
      </w:r>
      <w:r w:rsidR="004233E0">
        <w:t>е</w:t>
      </w:r>
      <w:r>
        <w:t xml:space="preserve"> заданного времени τ излучался </w:t>
      </w:r>
      <w:r w:rsidR="009E16E8">
        <w:t>немодулированный</w:t>
      </w:r>
      <w:r w:rsidR="009E16E8" w:rsidRPr="009E16E8">
        <w:t xml:space="preserve"> </w:t>
      </w:r>
      <w:r>
        <w:t>высокочастотный</w:t>
      </w:r>
      <w:r w:rsidR="008E67BC" w:rsidRPr="008E67BC">
        <w:t xml:space="preserve"> </w:t>
      </w:r>
      <w:r w:rsidR="008E67BC">
        <w:t>импульс</w:t>
      </w:r>
      <w:r w:rsidR="008E67BC" w:rsidRPr="008E67BC">
        <w:t xml:space="preserve"> </w:t>
      </w:r>
      <w:r>
        <w:t xml:space="preserve"> (частота </w:t>
      </w:r>
      <w:r w:rsidRPr="003421B2">
        <w:rPr>
          <w:i/>
          <w:lang w:val="en-US"/>
        </w:rPr>
        <w:t>f</w:t>
      </w:r>
      <w:r w:rsidRPr="003421B2">
        <w:t xml:space="preserve"> &gt;&gt;1/</w:t>
      </w:r>
      <w:r>
        <w:t>τ) с постоянной мощностью передатчика</w:t>
      </w:r>
      <w:r w:rsidR="00672986">
        <w:t xml:space="preserve"> </w:t>
      </w:r>
      <w:proofErr w:type="gramStart"/>
      <w:r w:rsidR="00672986" w:rsidRPr="005345F9">
        <w:rPr>
          <w:i/>
          <w:lang w:val="en-US"/>
        </w:rPr>
        <w:t>P</w:t>
      </w:r>
      <w:proofErr w:type="gramEnd"/>
      <w:r w:rsidR="004233E0">
        <w:rPr>
          <w:vertAlign w:val="subscript"/>
        </w:rPr>
        <w:t>и</w:t>
      </w:r>
      <w:r>
        <w:t>.</w:t>
      </w:r>
      <w:r w:rsidR="005345F9" w:rsidRPr="005345F9">
        <w:t xml:space="preserve"> </w:t>
      </w:r>
      <w:r w:rsidR="005345F9">
        <w:t xml:space="preserve">Для такого сигнала </w:t>
      </w:r>
      <w:r w:rsidR="005345F9" w:rsidRPr="005345F9">
        <w:rPr>
          <w:i/>
          <w:lang w:val="en-US"/>
        </w:rPr>
        <w:t>E</w:t>
      </w:r>
      <w:r w:rsidR="005345F9" w:rsidRPr="005345F9">
        <w:t xml:space="preserve"> = </w:t>
      </w:r>
      <w:proofErr w:type="gramStart"/>
      <w:r w:rsidR="005345F9" w:rsidRPr="005345F9">
        <w:rPr>
          <w:i/>
          <w:lang w:val="en-US"/>
        </w:rPr>
        <w:t>P</w:t>
      </w:r>
      <w:proofErr w:type="spellStart"/>
      <w:proofErr w:type="gramEnd"/>
      <w:r w:rsidR="000269D3">
        <w:rPr>
          <w:vertAlign w:val="subscript"/>
        </w:rPr>
        <w:t>и</w:t>
      </w:r>
      <w:r w:rsidR="005345F9">
        <w:t>τ</w:t>
      </w:r>
      <w:proofErr w:type="spellEnd"/>
      <w:r w:rsidR="005345F9">
        <w:t xml:space="preserve">, а согласующая с сигналом полоса </w:t>
      </w:r>
      <w:r w:rsidR="005345F9" w:rsidRPr="008B2BFC">
        <w:rPr>
          <w:i/>
        </w:rPr>
        <w:t>Δ</w:t>
      </w:r>
      <w:r w:rsidR="005345F9" w:rsidRPr="008B2BFC">
        <w:rPr>
          <w:i/>
          <w:lang w:val="en-US"/>
        </w:rPr>
        <w:t>f</w:t>
      </w:r>
      <w:r w:rsidR="005345F9">
        <w:rPr>
          <w:i/>
        </w:rPr>
        <w:t xml:space="preserve"> ≈ </w:t>
      </w:r>
      <w:r w:rsidR="005345F9" w:rsidRPr="005345F9">
        <w:t>1/</w:t>
      </w:r>
      <w:r w:rsidR="005345F9">
        <w:t>τ</w:t>
      </w:r>
      <w:r w:rsidR="005345F9" w:rsidRPr="005345F9">
        <w:t>.</w:t>
      </w:r>
      <w:r w:rsidR="00EE57F7">
        <w:t xml:space="preserve"> Кроме того, в активных РЛС обычно используется одна и та же антенна для изл</w:t>
      </w:r>
      <w:r w:rsidR="00EE57F7">
        <w:t>у</w:t>
      </w:r>
      <w:r w:rsidR="00EE57F7">
        <w:t xml:space="preserve">чения и приема сигнала, т. е </w:t>
      </w:r>
      <w:r w:rsidR="00EE57F7" w:rsidRPr="00EE57F7">
        <w:rPr>
          <w:i/>
          <w:lang w:val="en-US"/>
        </w:rPr>
        <w:t>G</w:t>
      </w:r>
      <w:r w:rsidR="00EE57F7">
        <w:rPr>
          <w:vertAlign w:val="subscript"/>
        </w:rPr>
        <w:t>а</w:t>
      </w:r>
      <w:r w:rsidR="00EE57F7">
        <w:rPr>
          <w:i/>
        </w:rPr>
        <w:t xml:space="preserve">= </w:t>
      </w:r>
      <w:r w:rsidR="00EE57F7" w:rsidRPr="00EE57F7">
        <w:rPr>
          <w:i/>
          <w:lang w:val="en-US"/>
        </w:rPr>
        <w:t>G</w:t>
      </w:r>
      <w:r w:rsidR="00EE57F7">
        <w:rPr>
          <w:vertAlign w:val="subscript"/>
        </w:rPr>
        <w:t>п</w:t>
      </w:r>
      <w:r w:rsidR="00EE57F7" w:rsidRPr="00EE57F7">
        <w:rPr>
          <w:i/>
        </w:rPr>
        <w:t xml:space="preserve"> </w:t>
      </w:r>
      <w:r w:rsidR="00EE57F7">
        <w:rPr>
          <w:i/>
        </w:rPr>
        <w:t xml:space="preserve">= </w:t>
      </w:r>
      <w:r w:rsidR="00EE57F7" w:rsidRPr="00EE57F7">
        <w:rPr>
          <w:i/>
          <w:lang w:val="en-US"/>
        </w:rPr>
        <w:t>G</w:t>
      </w:r>
      <w:r w:rsidR="00EE57F7">
        <w:t xml:space="preserve">. </w:t>
      </w:r>
      <w:r w:rsidR="005345F9" w:rsidRPr="005345F9">
        <w:rPr>
          <w:i/>
        </w:rPr>
        <w:t xml:space="preserve"> </w:t>
      </w:r>
      <w:r w:rsidR="007C1BAD">
        <w:t>Поэтому формулу (1) записывали в виде</w:t>
      </w:r>
    </w:p>
    <w:p w:rsidR="00151696" w:rsidRPr="00EE4D2F" w:rsidRDefault="00151696" w:rsidP="00151696">
      <w:pPr>
        <w:ind w:firstLine="567"/>
      </w:pPr>
    </w:p>
    <w:p w:rsidR="007C1BAD" w:rsidRPr="008118C7" w:rsidRDefault="00151696" w:rsidP="00151696">
      <w:pPr>
        <w:jc w:val="center"/>
      </w:pPr>
      <w:r>
        <w:tab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η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 xml:space="preserve"> </m:t>
            </m:r>
          </m:sub>
        </m:sSub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и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G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o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λ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ш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4π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</m:sup>
            </m:sSup>
          </m:den>
        </m:f>
        <m:sSubSup>
          <m:sSub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SupPr>
          <m:e>
            <m:r>
              <w:rPr>
                <w:rFonts w:ascii="Cambria Math" w:hAnsi="Cambria Math"/>
                <w:sz w:val="32"/>
                <w:szCs w:val="32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o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4</m:t>
            </m:r>
          </m:sup>
        </m:sSubSup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10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-0,2δR</m:t>
            </m:r>
          </m:sup>
        </m:sSup>
        <m:r>
          <w:rPr>
            <w:rFonts w:ascii="Cambria Math" w:hAnsi="Cambria Math"/>
            <w:sz w:val="32"/>
            <w:szCs w:val="32"/>
          </w:rPr>
          <m:t>.</m:t>
        </m:r>
      </m:oMath>
      <w:r>
        <w:tab/>
      </w:r>
      <w:r>
        <w:tab/>
      </w:r>
      <w:r>
        <w:tab/>
      </w:r>
      <w:r>
        <w:tab/>
        <w:t>(2)</w:t>
      </w:r>
    </w:p>
    <w:p w:rsidR="00F315E0" w:rsidRDefault="00F315E0" w:rsidP="003D4FEE"/>
    <w:p w:rsidR="00711868" w:rsidRDefault="00BB57A5" w:rsidP="003D4FEE">
      <w:r>
        <w:t xml:space="preserve">Для сложных сигналов современных РЛС соотношение </w:t>
      </w:r>
      <w:r w:rsidRPr="00BB57A5">
        <w:rPr>
          <w:i/>
          <w:lang w:val="en-US"/>
        </w:rPr>
        <w:t>B</w:t>
      </w:r>
      <w:r w:rsidRPr="00BB57A5">
        <w:t xml:space="preserve"> =</w:t>
      </w:r>
      <w:r w:rsidRPr="00BB57A5">
        <w:rPr>
          <w:i/>
        </w:rPr>
        <w:t xml:space="preserve"> </w:t>
      </w:r>
      <w:r w:rsidRPr="008B2BFC">
        <w:rPr>
          <w:i/>
        </w:rPr>
        <w:t>Δ</w:t>
      </w:r>
      <w:r w:rsidRPr="008B2BFC">
        <w:rPr>
          <w:i/>
          <w:lang w:val="en-US"/>
        </w:rPr>
        <w:t>f</w:t>
      </w:r>
      <w:r>
        <w:rPr>
          <w:i/>
        </w:rPr>
        <w:t xml:space="preserve"> </w:t>
      </w:r>
      <w:r>
        <w:t>τ</w:t>
      </w:r>
      <w:r w:rsidRPr="00BB57A5">
        <w:t xml:space="preserve"> </w:t>
      </w:r>
      <w:r>
        <w:rPr>
          <w:i/>
        </w:rPr>
        <w:t xml:space="preserve">≈ </w:t>
      </w:r>
      <w:r w:rsidRPr="005345F9">
        <w:t>1</w:t>
      </w:r>
      <w:r w:rsidRPr="00BB57A5">
        <w:t xml:space="preserve"> </w:t>
      </w:r>
      <w:r>
        <w:t xml:space="preserve">уже несправедливо и поэтому </w:t>
      </w:r>
      <w:r w:rsidR="00E06065">
        <w:t xml:space="preserve">в </w:t>
      </w:r>
      <w:r>
        <w:t>формулу (2)</w:t>
      </w:r>
      <w:r w:rsidR="00C009BB">
        <w:t xml:space="preserve"> следует ввести множитель </w:t>
      </w:r>
      <w:r w:rsidR="00C009BB" w:rsidRPr="00BB57A5">
        <w:rPr>
          <w:i/>
          <w:lang w:val="en-US"/>
        </w:rPr>
        <w:t>B</w:t>
      </w:r>
      <w:r w:rsidR="00C009BB">
        <w:t>, называемый базой сигнала.</w:t>
      </w:r>
      <w:r w:rsidR="005B4CD6">
        <w:t xml:space="preserve"> Для од</w:t>
      </w:r>
      <w:r w:rsidR="005B4CD6">
        <w:t>и</w:t>
      </w:r>
      <w:r w:rsidR="00520B6D">
        <w:t>ночного фазоманип</w:t>
      </w:r>
      <w:r w:rsidR="005B4CD6">
        <w:t xml:space="preserve">улированного импульса с </w:t>
      </w:r>
      <w:proofErr w:type="gramStart"/>
      <w:r w:rsidR="005B4CD6">
        <w:t>π-</w:t>
      </w:r>
      <w:proofErr w:type="gramEnd"/>
      <w:r w:rsidR="005B4CD6">
        <w:t xml:space="preserve">манипуляцией </w:t>
      </w:r>
      <w:r w:rsidR="005B4CD6" w:rsidRPr="008B2BFC">
        <w:rPr>
          <w:i/>
        </w:rPr>
        <w:t>Δ</w:t>
      </w:r>
      <w:r w:rsidR="005B4CD6" w:rsidRPr="008B2BFC">
        <w:rPr>
          <w:i/>
          <w:lang w:val="en-US"/>
        </w:rPr>
        <w:t>f</w:t>
      </w:r>
      <w:r w:rsidR="005B4CD6">
        <w:rPr>
          <w:i/>
        </w:rPr>
        <w:t xml:space="preserve"> ≈ </w:t>
      </w:r>
      <w:r w:rsidR="005B4CD6" w:rsidRPr="005B4CD6">
        <w:t>1/</w:t>
      </w:r>
      <w:proofErr w:type="spellStart"/>
      <w:r w:rsidR="005B4CD6">
        <w:t>τ</w:t>
      </w:r>
      <w:r w:rsidR="005B4CD6">
        <w:rPr>
          <w:vertAlign w:val="subscript"/>
        </w:rPr>
        <w:t>к</w:t>
      </w:r>
      <w:proofErr w:type="spellEnd"/>
      <w:r w:rsidR="005B4CD6">
        <w:t>, τ</w:t>
      </w:r>
      <w:r w:rsidR="005B4CD6" w:rsidRPr="005B4CD6">
        <w:t xml:space="preserve"> </w:t>
      </w:r>
      <w:r w:rsidR="005B4CD6">
        <w:t>=</w:t>
      </w:r>
      <w:r w:rsidR="005B4CD6" w:rsidRPr="005B4CD6">
        <w:t xml:space="preserve"> </w:t>
      </w:r>
      <w:r w:rsidR="005B4CD6" w:rsidRPr="005B4CD6">
        <w:rPr>
          <w:i/>
          <w:lang w:val="en-US"/>
        </w:rPr>
        <w:t>N</w:t>
      </w:r>
      <w:proofErr w:type="spellStart"/>
      <w:r w:rsidR="005B4CD6">
        <w:t>τ</w:t>
      </w:r>
      <w:r w:rsidR="005B4CD6">
        <w:rPr>
          <w:vertAlign w:val="subscript"/>
        </w:rPr>
        <w:t>к</w:t>
      </w:r>
      <w:proofErr w:type="spellEnd"/>
      <w:r w:rsidR="00310222">
        <w:t xml:space="preserve">, где </w:t>
      </w:r>
      <w:r w:rsidR="00310222" w:rsidRPr="00310222">
        <w:rPr>
          <w:i/>
          <w:lang w:val="en-US"/>
        </w:rPr>
        <w:t>N</w:t>
      </w:r>
      <w:r w:rsidR="00310222" w:rsidRPr="00310222">
        <w:t xml:space="preserve"> – </w:t>
      </w:r>
      <w:r w:rsidR="008E4AC7">
        <w:t>к</w:t>
      </w:r>
      <w:r w:rsidR="008E4AC7">
        <w:t>о</w:t>
      </w:r>
      <w:r w:rsidR="008E4AC7">
        <w:t>личество квантов,</w:t>
      </w:r>
      <w:r w:rsidR="008E4AC7" w:rsidRPr="008E4AC7">
        <w:t xml:space="preserve"> </w:t>
      </w:r>
      <w:proofErr w:type="spellStart"/>
      <w:r w:rsidR="008E4AC7">
        <w:t>τ</w:t>
      </w:r>
      <w:r w:rsidR="008E4AC7">
        <w:rPr>
          <w:vertAlign w:val="subscript"/>
        </w:rPr>
        <w:t>к</w:t>
      </w:r>
      <w:proofErr w:type="spellEnd"/>
      <w:r w:rsidR="008E4AC7">
        <w:t xml:space="preserve"> </w:t>
      </w:r>
      <w:r w:rsidR="008E4AC7">
        <w:rPr>
          <w:i/>
        </w:rPr>
        <w:t xml:space="preserve">– </w:t>
      </w:r>
      <w:r w:rsidR="008E4AC7">
        <w:t xml:space="preserve">их длительность. </w:t>
      </w:r>
      <w:r w:rsidR="00520B6D">
        <w:t>Следовательно</w:t>
      </w:r>
      <w:r w:rsidR="002E65AD">
        <w:t>, для него</w:t>
      </w:r>
      <w:r w:rsidR="002E65AD" w:rsidRPr="003900B6">
        <w:rPr>
          <w:i/>
        </w:rPr>
        <w:t xml:space="preserve"> </w:t>
      </w:r>
      <w:r w:rsidR="002E65AD" w:rsidRPr="00BB57A5">
        <w:rPr>
          <w:i/>
          <w:lang w:val="en-US"/>
        </w:rPr>
        <w:t>B</w:t>
      </w:r>
      <w:r w:rsidR="002E65AD" w:rsidRPr="00BB57A5">
        <w:t xml:space="preserve"> </w:t>
      </w:r>
      <w:r w:rsidR="002E65AD">
        <w:rPr>
          <w:i/>
        </w:rPr>
        <w:t>≈</w:t>
      </w:r>
      <w:r w:rsidR="002E65AD" w:rsidRPr="003900B6">
        <w:rPr>
          <w:i/>
        </w:rPr>
        <w:t xml:space="preserve"> </w:t>
      </w:r>
      <w:r w:rsidR="002E65AD" w:rsidRPr="00310222">
        <w:rPr>
          <w:i/>
          <w:lang w:val="en-US"/>
        </w:rPr>
        <w:t>N</w:t>
      </w:r>
      <w:r w:rsidR="002E65AD">
        <w:t>.</w:t>
      </w:r>
      <w:r w:rsidR="003900B6">
        <w:t xml:space="preserve"> Для </w:t>
      </w:r>
      <w:proofErr w:type="gramStart"/>
      <w:r w:rsidR="003900B6">
        <w:t>одиночного</w:t>
      </w:r>
      <w:proofErr w:type="gramEnd"/>
      <w:r w:rsidR="003900B6">
        <w:t xml:space="preserve"> ЛЧМ-импульса</w:t>
      </w:r>
      <w:r w:rsidR="004F05DE">
        <w:t xml:space="preserve"> </w:t>
      </w:r>
      <w:r w:rsidR="003900B6">
        <w:t xml:space="preserve"> </w:t>
      </w:r>
      <w:r w:rsidR="003900B6" w:rsidRPr="008B2BFC">
        <w:rPr>
          <w:i/>
        </w:rPr>
        <w:t>Δ</w:t>
      </w:r>
      <w:r w:rsidR="003900B6" w:rsidRPr="008B2BFC">
        <w:rPr>
          <w:i/>
          <w:lang w:val="en-US"/>
        </w:rPr>
        <w:t>f</w:t>
      </w:r>
      <w:r w:rsidR="003900B6">
        <w:rPr>
          <w:i/>
        </w:rPr>
        <w:t xml:space="preserve"> ≈</w:t>
      </w:r>
      <w:r w:rsidR="003900B6">
        <w:rPr>
          <w:i/>
          <w:lang w:val="en-US"/>
        </w:rPr>
        <w:t>D</w:t>
      </w:r>
      <w:r w:rsidR="003900B6" w:rsidRPr="003900B6">
        <w:rPr>
          <w:i/>
        </w:rPr>
        <w:t xml:space="preserve">, </w:t>
      </w:r>
      <w:r w:rsidR="003900B6">
        <w:t xml:space="preserve">где </w:t>
      </w:r>
      <w:r w:rsidR="003900B6">
        <w:rPr>
          <w:i/>
          <w:lang w:val="en-US"/>
        </w:rPr>
        <w:t>D</w:t>
      </w:r>
      <w:r w:rsidR="003900B6">
        <w:rPr>
          <w:i/>
        </w:rPr>
        <w:t>=</w:t>
      </w:r>
      <w:proofErr w:type="spellStart"/>
      <w:r w:rsidR="009A3710">
        <w:rPr>
          <w:i/>
          <w:lang w:val="en-US"/>
        </w:rPr>
        <w:t>f</w:t>
      </w:r>
      <w:r w:rsidR="003900B6" w:rsidRPr="003900B6">
        <w:rPr>
          <w:vertAlign w:val="subscript"/>
          <w:lang w:val="en-US"/>
        </w:rPr>
        <w:t>max</w:t>
      </w:r>
      <w:proofErr w:type="spellEnd"/>
      <w:r w:rsidR="003900B6" w:rsidRPr="003900B6">
        <w:rPr>
          <w:i/>
        </w:rPr>
        <w:t xml:space="preserve"> </w:t>
      </w:r>
      <w:r w:rsidR="003900B6">
        <w:t xml:space="preserve">– </w:t>
      </w:r>
      <w:proofErr w:type="spellStart"/>
      <w:r w:rsidR="009A3710">
        <w:rPr>
          <w:i/>
          <w:lang w:val="en-US"/>
        </w:rPr>
        <w:t>f</w:t>
      </w:r>
      <w:r w:rsidR="003900B6" w:rsidRPr="003900B6">
        <w:rPr>
          <w:vertAlign w:val="subscript"/>
          <w:lang w:val="en-US"/>
        </w:rPr>
        <w:t>min</w:t>
      </w:r>
      <w:proofErr w:type="spellEnd"/>
      <w:r w:rsidR="003900B6">
        <w:t xml:space="preserve"> – девиация частоты</w:t>
      </w:r>
      <w:r w:rsidR="003900B6" w:rsidRPr="003900B6">
        <w:t xml:space="preserve">. </w:t>
      </w:r>
      <w:r w:rsidR="003900B6">
        <w:t>Для него</w:t>
      </w:r>
      <w:r w:rsidR="003900B6" w:rsidRPr="003900B6">
        <w:rPr>
          <w:i/>
        </w:rPr>
        <w:t xml:space="preserve"> </w:t>
      </w:r>
      <w:r w:rsidR="003900B6" w:rsidRPr="00BB57A5">
        <w:rPr>
          <w:i/>
          <w:lang w:val="en-US"/>
        </w:rPr>
        <w:t>B</w:t>
      </w:r>
      <w:r w:rsidR="003900B6" w:rsidRPr="00BB57A5">
        <w:t xml:space="preserve"> </w:t>
      </w:r>
      <w:r w:rsidR="003900B6">
        <w:rPr>
          <w:i/>
        </w:rPr>
        <w:t>≈</w:t>
      </w:r>
      <w:r w:rsidR="003900B6" w:rsidRPr="003900B6">
        <w:rPr>
          <w:i/>
        </w:rPr>
        <w:t xml:space="preserve"> </w:t>
      </w:r>
      <w:r w:rsidR="003900B6">
        <w:rPr>
          <w:i/>
          <w:lang w:val="en-US"/>
        </w:rPr>
        <w:t>D</w:t>
      </w:r>
      <w:r w:rsidR="003900B6">
        <w:t>τ.</w:t>
      </w:r>
      <w:r w:rsidR="00106499">
        <w:t xml:space="preserve"> </w:t>
      </w:r>
      <w:r w:rsidR="006D53B9">
        <w:t xml:space="preserve"> Если потр</w:t>
      </w:r>
      <w:r w:rsidR="006D53B9">
        <w:t>е</w:t>
      </w:r>
      <w:r w:rsidR="006D53B9">
        <w:t>бовать</w:t>
      </w:r>
      <w:r w:rsidR="006D53B9" w:rsidRPr="006D53B9">
        <w:t xml:space="preserve"> </w:t>
      </w:r>
      <w:r w:rsidR="006D53B9">
        <w:t>приближенного представления</w:t>
      </w:r>
      <w:r w:rsidR="006D53B9" w:rsidRPr="006D53B9">
        <w:t xml:space="preserve"> </w:t>
      </w:r>
      <w:r w:rsidR="006D53B9">
        <w:t xml:space="preserve">ЛЧМ-импульса, как последовательности </w:t>
      </w:r>
      <w:r w:rsidR="006D53B9">
        <w:rPr>
          <w:i/>
          <w:lang w:val="en-US"/>
        </w:rPr>
        <w:t>N</w:t>
      </w:r>
      <w:r w:rsidR="006D53B9" w:rsidRPr="006D53B9">
        <w:rPr>
          <w:i/>
        </w:rPr>
        <w:t xml:space="preserve"> </w:t>
      </w:r>
      <w:r w:rsidR="006D53B9">
        <w:t>квантов, представляющих собой простые импульсы</w:t>
      </w:r>
      <w:r w:rsidR="00835D50">
        <w:t>,</w:t>
      </w:r>
      <w:r w:rsidR="00835D50" w:rsidRPr="00835D50">
        <w:t xml:space="preserve"> </w:t>
      </w:r>
      <w:r w:rsidR="00835D50">
        <w:t xml:space="preserve">то </w:t>
      </w:r>
      <w:r w:rsidR="006D53B9" w:rsidRPr="006D53B9">
        <w:rPr>
          <w:i/>
        </w:rPr>
        <w:t xml:space="preserve"> </w:t>
      </w:r>
      <w:r w:rsidR="006D53B9" w:rsidRPr="00BB57A5">
        <w:rPr>
          <w:i/>
          <w:lang w:val="en-US"/>
        </w:rPr>
        <w:t>B</w:t>
      </w:r>
      <w:r w:rsidR="006D53B9" w:rsidRPr="00BB57A5">
        <w:t xml:space="preserve"> </w:t>
      </w:r>
      <w:r w:rsidR="006D53B9">
        <w:rPr>
          <w:i/>
        </w:rPr>
        <w:t>≈</w:t>
      </w:r>
      <w:r w:rsidR="006D53B9" w:rsidRPr="003900B6">
        <w:rPr>
          <w:i/>
        </w:rPr>
        <w:t xml:space="preserve"> </w:t>
      </w:r>
      <w:r w:rsidR="006D53B9">
        <w:rPr>
          <w:i/>
          <w:lang w:val="en-US"/>
        </w:rPr>
        <w:t>N</w:t>
      </w:r>
      <w:r w:rsidR="00835D50">
        <w:rPr>
          <w:i/>
          <w:lang w:val="en-US"/>
        </w:rPr>
        <w:t>D</w:t>
      </w:r>
      <w:proofErr w:type="spellStart"/>
      <w:r w:rsidR="00835D50">
        <w:t>τ</w:t>
      </w:r>
      <w:proofErr w:type="gramStart"/>
      <w:r w:rsidR="00835D50">
        <w:rPr>
          <w:vertAlign w:val="subscript"/>
        </w:rPr>
        <w:t>к</w:t>
      </w:r>
      <w:proofErr w:type="spellEnd"/>
      <w:proofErr w:type="gramEnd"/>
      <w:r w:rsidR="00835D50">
        <w:t>, причем должно выполняться</w:t>
      </w:r>
    </w:p>
    <w:p w:rsidR="00F315E0" w:rsidRDefault="00835D50" w:rsidP="003D4FEE">
      <w:r>
        <w:t xml:space="preserve"> </w:t>
      </w:r>
      <w:proofErr w:type="gramStart"/>
      <w:r>
        <w:rPr>
          <w:i/>
          <w:lang w:val="en-US"/>
        </w:rPr>
        <w:t>D</w:t>
      </w:r>
      <w:proofErr w:type="spellStart"/>
      <w:r>
        <w:t>τ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 xml:space="preserve"> </w:t>
      </w:r>
      <w:r w:rsidR="006F3C33" w:rsidRPr="006F3C33">
        <w:rPr>
          <w:i/>
        </w:rPr>
        <w:t>~</w:t>
      </w:r>
      <w:r>
        <w:rPr>
          <w:i/>
        </w:rPr>
        <w:t xml:space="preserve"> </w:t>
      </w:r>
      <w:r w:rsidRPr="006E4121">
        <w:t>1</w:t>
      </w:r>
      <w:r w:rsidR="006D53B9">
        <w:t>.</w:t>
      </w:r>
      <w:proofErr w:type="gramEnd"/>
      <w:r w:rsidR="006D53B9" w:rsidRPr="006D53B9">
        <w:t xml:space="preserve"> </w:t>
      </w:r>
      <w:r w:rsidR="00561662">
        <w:t>Следовательно</w:t>
      </w:r>
      <w:r>
        <w:t>, и в этом случае</w:t>
      </w:r>
      <w:r w:rsidRPr="003900B6">
        <w:rPr>
          <w:i/>
        </w:rPr>
        <w:t xml:space="preserve"> </w:t>
      </w:r>
      <w:r w:rsidRPr="00BB57A5">
        <w:rPr>
          <w:i/>
          <w:lang w:val="en-US"/>
        </w:rPr>
        <w:t>B</w:t>
      </w:r>
      <w:r w:rsidRPr="00BB57A5">
        <w:t xml:space="preserve"> </w:t>
      </w:r>
      <w:r w:rsidR="006F3C33" w:rsidRPr="00B93C26">
        <w:rPr>
          <w:i/>
        </w:rPr>
        <w:t>~</w:t>
      </w:r>
      <w:r w:rsidRPr="003900B6">
        <w:rPr>
          <w:i/>
        </w:rPr>
        <w:t xml:space="preserve"> </w:t>
      </w:r>
      <w:r w:rsidRPr="00310222">
        <w:rPr>
          <w:i/>
          <w:lang w:val="en-US"/>
        </w:rPr>
        <w:t>N</w:t>
      </w:r>
      <w:r>
        <w:t xml:space="preserve">. </w:t>
      </w:r>
      <w:r w:rsidR="00106499">
        <w:t>Сигналы с базой порядка единиц называют простыми, с базой порядка 10 и более – сложными.</w:t>
      </w:r>
      <w:r w:rsidR="00F350C7">
        <w:t xml:space="preserve"> </w:t>
      </w:r>
    </w:p>
    <w:p w:rsidR="000269D3" w:rsidRDefault="00B71CEB" w:rsidP="002304F4">
      <w:pPr>
        <w:ind w:firstLine="567"/>
      </w:pPr>
      <w:r>
        <w:t>Пусть с</w:t>
      </w:r>
      <w:r w:rsidR="004F05DE">
        <w:t>игнал</w:t>
      </w:r>
      <w:r>
        <w:t xml:space="preserve"> состоит</w:t>
      </w:r>
      <w:r w:rsidR="001607FE">
        <w:t xml:space="preserve"> из </w:t>
      </w:r>
      <w:r>
        <w:t>некоторого</w:t>
      </w:r>
      <w:r w:rsidR="001607FE">
        <w:t xml:space="preserve"> числа </w:t>
      </w:r>
      <w:r w:rsidRPr="00B71CEB">
        <w:rPr>
          <w:i/>
          <w:lang w:val="en-US"/>
        </w:rPr>
        <w:t>K</w:t>
      </w:r>
      <w:r w:rsidRPr="00B71CEB">
        <w:t xml:space="preserve"> </w:t>
      </w:r>
      <w:r w:rsidR="00731712">
        <w:t xml:space="preserve">одинаковых </w:t>
      </w:r>
      <w:r w:rsidR="00ED16DD">
        <w:t>импульсов</w:t>
      </w:r>
      <w:r>
        <w:t xml:space="preserve">, следующих с периодом </w:t>
      </w:r>
      <w:proofErr w:type="gramStart"/>
      <w:r w:rsidRPr="00B71CEB">
        <w:rPr>
          <w:i/>
          <w:lang w:val="en-US"/>
        </w:rPr>
        <w:t>T</w:t>
      </w:r>
      <w:proofErr w:type="gramEnd"/>
      <w:r>
        <w:rPr>
          <w:vertAlign w:val="subscript"/>
        </w:rPr>
        <w:t>п</w:t>
      </w:r>
      <w:r>
        <w:t xml:space="preserve"> и длительностью τ. Из условия </w:t>
      </w:r>
      <w:r w:rsidR="000269D3">
        <w:t xml:space="preserve">независимой обработки каждого импульса должно выполняться условие </w:t>
      </w:r>
    </w:p>
    <w:p w:rsidR="000269D3" w:rsidRPr="00731712" w:rsidRDefault="000269D3" w:rsidP="002304F4">
      <w:pPr>
        <w:ind w:firstLine="567"/>
      </w:pPr>
    </w:p>
    <w:p w:rsidR="009765A0" w:rsidRPr="0021196C" w:rsidRDefault="009765A0" w:rsidP="00731712">
      <w:pPr>
        <w:ind w:firstLine="567"/>
        <w:jc w:val="center"/>
      </w:pPr>
      <w:r w:rsidRPr="00646097">
        <w:rPr>
          <w:i/>
          <w:lang w:val="en-US"/>
        </w:rPr>
        <w:t>T</w:t>
      </w:r>
      <w:r w:rsidRPr="00646097">
        <w:rPr>
          <w:vertAlign w:val="subscript"/>
        </w:rPr>
        <w:t>п</w:t>
      </w:r>
      <w:r w:rsidRPr="00646097">
        <w:t xml:space="preserve"> </w:t>
      </w:r>
      <w:r w:rsidR="00731712" w:rsidRPr="00646097">
        <w:t xml:space="preserve">≥ </w:t>
      </w:r>
      <w:r w:rsidRPr="00646097">
        <w:t>τ + 2</w:t>
      </w:r>
      <w:r w:rsidRPr="00646097">
        <w:rPr>
          <w:i/>
          <w:lang w:val="en-US"/>
        </w:rPr>
        <w:t>R</w:t>
      </w:r>
      <w:r w:rsidRPr="00646097">
        <w:rPr>
          <w:vertAlign w:val="subscript"/>
          <w:lang w:val="en-US"/>
        </w:rPr>
        <w:t>o</w:t>
      </w:r>
      <w:r w:rsidR="00731712" w:rsidRPr="00646097">
        <w:t>/</w:t>
      </w:r>
      <w:r w:rsidR="00731712" w:rsidRPr="00646097">
        <w:rPr>
          <w:i/>
          <w:lang w:val="en-US"/>
        </w:rPr>
        <w:t>c</w:t>
      </w:r>
      <w:r w:rsidR="00731712" w:rsidRPr="00646097">
        <w:t xml:space="preserve"> = </w:t>
      </w:r>
      <w:r w:rsidR="00731712" w:rsidRPr="00646097">
        <w:rPr>
          <w:i/>
          <w:lang w:val="en-US"/>
        </w:rPr>
        <w:t>T</w:t>
      </w:r>
      <w:r w:rsidR="00731712" w:rsidRPr="00646097">
        <w:rPr>
          <w:vertAlign w:val="subscript"/>
        </w:rPr>
        <w:t>п</w:t>
      </w:r>
      <w:r w:rsidR="00731712" w:rsidRPr="00646097">
        <w:t>/</w:t>
      </w:r>
      <w:r w:rsidR="00731712" w:rsidRPr="00646097">
        <w:rPr>
          <w:i/>
          <w:lang w:val="en-US"/>
        </w:rPr>
        <w:t>Q</w:t>
      </w:r>
      <w:r w:rsidR="00731712" w:rsidRPr="00646097">
        <w:t xml:space="preserve"> + 2</w:t>
      </w:r>
      <w:r w:rsidR="00731712" w:rsidRPr="00646097">
        <w:rPr>
          <w:i/>
          <w:lang w:val="en-US"/>
        </w:rPr>
        <w:t>R</w:t>
      </w:r>
      <w:r w:rsidR="00731712" w:rsidRPr="00646097">
        <w:rPr>
          <w:vertAlign w:val="subscript"/>
          <w:lang w:val="en-US"/>
        </w:rPr>
        <w:t>o</w:t>
      </w:r>
      <w:r w:rsidR="00731712" w:rsidRPr="00646097">
        <w:t>/</w:t>
      </w:r>
      <w:r w:rsidR="00731712" w:rsidRPr="00646097">
        <w:rPr>
          <w:i/>
          <w:lang w:val="en-US"/>
        </w:rPr>
        <w:t>c</w:t>
      </w:r>
      <w:r w:rsidR="00731712" w:rsidRPr="00646097">
        <w:t>,</w:t>
      </w:r>
    </w:p>
    <w:p w:rsidR="00731712" w:rsidRPr="0021196C" w:rsidRDefault="00731712" w:rsidP="002304F4">
      <w:pPr>
        <w:ind w:firstLine="567"/>
      </w:pPr>
    </w:p>
    <w:p w:rsidR="00181FF1" w:rsidRDefault="00731712" w:rsidP="00731712">
      <w:r>
        <w:t xml:space="preserve">где </w:t>
      </w:r>
      <w:r w:rsidRPr="004C7FDC">
        <w:rPr>
          <w:i/>
          <w:lang w:val="en-US"/>
        </w:rPr>
        <w:t>Q</w:t>
      </w:r>
      <w:r>
        <w:rPr>
          <w:i/>
        </w:rPr>
        <w:t xml:space="preserve"> </w:t>
      </w:r>
      <w:r>
        <w:t>– скважность сигнала</w:t>
      </w:r>
      <w:r w:rsidR="001C7E40">
        <w:t xml:space="preserve">, </w:t>
      </w:r>
      <w:r w:rsidR="001C7E40" w:rsidRPr="009D1381">
        <w:rPr>
          <w:i/>
          <w:lang w:val="en-US"/>
        </w:rPr>
        <w:t>R</w:t>
      </w:r>
      <w:r w:rsidR="001C7E40" w:rsidRPr="00166A46">
        <w:rPr>
          <w:vertAlign w:val="subscript"/>
        </w:rPr>
        <w:t>0</w:t>
      </w:r>
      <w:r w:rsidR="001C7E40" w:rsidRPr="001C7E40">
        <w:t xml:space="preserve"> </w:t>
      </w:r>
      <w:r w:rsidR="001C7E40">
        <w:t>– максимальная дистанция действия РЛС</w:t>
      </w:r>
      <w:r w:rsidR="00417011">
        <w:t>,</w:t>
      </w:r>
      <w:r w:rsidR="00417011" w:rsidRPr="00417011">
        <w:rPr>
          <w:i/>
        </w:rPr>
        <w:t xml:space="preserve"> </w:t>
      </w:r>
      <w:r w:rsidR="00417011" w:rsidRPr="00BF0AF2">
        <w:rPr>
          <w:i/>
          <w:lang w:val="en-US"/>
        </w:rPr>
        <w:t>c</w:t>
      </w:r>
      <w:r w:rsidR="00417011">
        <w:t xml:space="preserve"> – скорость св</w:t>
      </w:r>
      <w:r w:rsidR="00417011">
        <w:t>е</w:t>
      </w:r>
      <w:r w:rsidR="00417011">
        <w:t>та</w:t>
      </w:r>
      <w:r w:rsidR="00ED16DD" w:rsidRPr="00731712">
        <w:t xml:space="preserve">. </w:t>
      </w:r>
      <w:r w:rsidR="004C7FDC">
        <w:t>Для таких сигналов энергия определяется формулой</w:t>
      </w:r>
    </w:p>
    <w:p w:rsidR="00731712" w:rsidRPr="00166A46" w:rsidRDefault="00731712" w:rsidP="00731712"/>
    <w:p w:rsidR="00181FF1" w:rsidRPr="00444F1A" w:rsidRDefault="004C7FDC" w:rsidP="00181FF1">
      <w:pPr>
        <w:ind w:firstLine="567"/>
        <w:jc w:val="center"/>
      </w:pPr>
      <w:r w:rsidRPr="004C7FDC">
        <w:rPr>
          <w:i/>
          <w:lang w:val="en-US"/>
        </w:rPr>
        <w:t>E</w:t>
      </w:r>
      <w:r w:rsidRPr="004C7FDC">
        <w:t xml:space="preserve"> = </w:t>
      </w:r>
      <w:r w:rsidR="00731712" w:rsidRPr="00B71CEB">
        <w:rPr>
          <w:i/>
          <w:lang w:val="en-US"/>
        </w:rPr>
        <w:t>K</w:t>
      </w:r>
      <w:r w:rsidR="00731712" w:rsidRPr="00B71CEB">
        <w:t xml:space="preserve"> </w:t>
      </w:r>
      <w:r w:rsidRPr="004C7FDC">
        <w:rPr>
          <w:i/>
          <w:lang w:val="en-US"/>
        </w:rPr>
        <w:t>P</w:t>
      </w:r>
      <w:r w:rsidR="00731712">
        <w:rPr>
          <w:vertAlign w:val="subscript"/>
        </w:rPr>
        <w:t>и</w:t>
      </w:r>
      <w:r w:rsidRPr="004C7FDC">
        <w:rPr>
          <w:i/>
        </w:rPr>
        <w:t xml:space="preserve"> </w:t>
      </w:r>
      <w:r w:rsidR="00731712">
        <w:t xml:space="preserve">τ = </w:t>
      </w:r>
      <w:r w:rsidR="00731712" w:rsidRPr="004C7FDC">
        <w:rPr>
          <w:i/>
          <w:lang w:val="en-US"/>
        </w:rPr>
        <w:t>P</w:t>
      </w:r>
      <w:r w:rsidR="00731712">
        <w:rPr>
          <w:vertAlign w:val="subscript"/>
        </w:rPr>
        <w:t>и</w:t>
      </w:r>
      <w:r w:rsidR="00444F1A" w:rsidRPr="00444F1A">
        <w:rPr>
          <w:i/>
        </w:rPr>
        <w:t xml:space="preserve"> </w:t>
      </w:r>
      <w:r w:rsidR="00444F1A" w:rsidRPr="00B71CEB">
        <w:rPr>
          <w:i/>
          <w:lang w:val="en-US"/>
        </w:rPr>
        <w:t>K</w:t>
      </w:r>
      <w:r w:rsidR="00444F1A" w:rsidRPr="00444F1A">
        <w:rPr>
          <w:i/>
        </w:rPr>
        <w:t xml:space="preserve"> </w:t>
      </w:r>
      <w:r w:rsidR="00444F1A" w:rsidRPr="00B71CEB">
        <w:rPr>
          <w:i/>
          <w:lang w:val="en-US"/>
        </w:rPr>
        <w:t>T</w:t>
      </w:r>
      <w:r w:rsidR="00444F1A">
        <w:rPr>
          <w:vertAlign w:val="subscript"/>
        </w:rPr>
        <w:t>п</w:t>
      </w:r>
      <w:r w:rsidR="00444F1A" w:rsidRPr="00444F1A">
        <w:t>/</w:t>
      </w:r>
      <w:r w:rsidR="00444F1A" w:rsidRPr="00444F1A">
        <w:rPr>
          <w:i/>
          <w:lang w:val="en-US"/>
        </w:rPr>
        <w:t>Q</w:t>
      </w:r>
      <w:r w:rsidR="00444F1A">
        <w:t xml:space="preserve">. </w:t>
      </w:r>
    </w:p>
    <w:p w:rsidR="00181FF1" w:rsidRPr="00166A46" w:rsidRDefault="00181FF1" w:rsidP="00181FF1"/>
    <w:p w:rsidR="00A0033F" w:rsidRPr="00A0033F" w:rsidRDefault="004F05DE" w:rsidP="00181FF1">
      <w:r>
        <w:t>Так как ширина спектра сигнала при этом остается</w:t>
      </w:r>
      <w:r w:rsidR="00561662">
        <w:t xml:space="preserve"> равной</w:t>
      </w:r>
      <w:r>
        <w:t xml:space="preserve"> порядка</w:t>
      </w:r>
      <w:proofErr w:type="gramStart"/>
      <w:r w:rsidRPr="005B4CD6">
        <w:t>1</w:t>
      </w:r>
      <w:proofErr w:type="gramEnd"/>
      <w:r w:rsidRPr="005B4CD6">
        <w:t>/</w:t>
      </w:r>
      <w:proofErr w:type="spellStart"/>
      <w:r>
        <w:t>τ</w:t>
      </w:r>
      <w:r>
        <w:rPr>
          <w:vertAlign w:val="subscript"/>
        </w:rPr>
        <w:t>к</w:t>
      </w:r>
      <w:proofErr w:type="spellEnd"/>
      <w:r>
        <w:t>, то база такого  сигнала равна общему числу излученных квантов</w:t>
      </w:r>
      <w:r w:rsidR="00A0033F" w:rsidRPr="00A0033F">
        <w:t>.</w:t>
      </w:r>
    </w:p>
    <w:p w:rsidR="00D5154A" w:rsidRDefault="00ED16DD" w:rsidP="00880FCB">
      <w:pPr>
        <w:ind w:firstLine="567"/>
      </w:pPr>
      <w:r>
        <w:t>Формула (1) справедлива для произвольного вида</w:t>
      </w:r>
      <w:r w:rsidRPr="00ED16DD">
        <w:t xml:space="preserve"> </w:t>
      </w:r>
      <w:r>
        <w:t>сигнал</w:t>
      </w:r>
      <w:r w:rsidR="00004D2B">
        <w:t>а</w:t>
      </w:r>
      <w:r>
        <w:t xml:space="preserve"> зондирования, но для ре</w:t>
      </w:r>
      <w:r>
        <w:t>а</w:t>
      </w:r>
      <w:r>
        <w:t xml:space="preserve">лизации даваемого ею отношения </w:t>
      </w:r>
      <w:r w:rsidRPr="00EE4D2F">
        <w:t>сигнал/шум</w:t>
      </w:r>
      <w:r w:rsidRPr="006B20E0">
        <w:t xml:space="preserve"> </w:t>
      </w:r>
      <w:r>
        <w:t xml:space="preserve">обнаружителю необходимо иметь </w:t>
      </w:r>
      <w:r w:rsidR="00CA28FF">
        <w:t xml:space="preserve">точную копию </w:t>
      </w:r>
      <w:r w:rsidR="0019625A">
        <w:t xml:space="preserve">обнаруживаемого </w:t>
      </w:r>
      <w:r>
        <w:t>сигнала</w:t>
      </w:r>
      <w:r w:rsidR="00D5154A">
        <w:t xml:space="preserve"> на всем интервале</w:t>
      </w:r>
      <w:r w:rsidR="00D5154A" w:rsidRPr="00D5154A">
        <w:t xml:space="preserve"> </w:t>
      </w:r>
      <w:r w:rsidR="00D5154A">
        <w:t>согласованной обработки. Такая о</w:t>
      </w:r>
      <w:r w:rsidR="00D5154A">
        <w:t>б</w:t>
      </w:r>
      <w:r w:rsidR="00D5154A">
        <w:t xml:space="preserve">работка требует сохранения фазовых отношений внутри сигнала, поэтому ее называют </w:t>
      </w:r>
      <w:r w:rsidR="00D5154A" w:rsidRPr="00D5154A">
        <w:rPr>
          <w:i/>
        </w:rPr>
        <w:t>когерентной</w:t>
      </w:r>
      <w:r w:rsidR="00D5154A">
        <w:t>. Интервал когерентной обработки в данном случае составляет</w:t>
      </w:r>
      <w:r w:rsidR="00D5154A" w:rsidRPr="00D5154A">
        <w:rPr>
          <w:i/>
        </w:rPr>
        <w:t xml:space="preserve"> </w:t>
      </w:r>
      <w:proofErr w:type="gramStart"/>
      <w:r w:rsidR="00D5154A" w:rsidRPr="00B71CEB">
        <w:rPr>
          <w:i/>
          <w:lang w:val="en-US"/>
        </w:rPr>
        <w:t>T</w:t>
      </w:r>
      <w:proofErr w:type="spellStart"/>
      <w:proofErr w:type="gramEnd"/>
      <w:r w:rsidR="00D5154A">
        <w:rPr>
          <w:vertAlign w:val="subscript"/>
        </w:rPr>
        <w:t>ког</w:t>
      </w:r>
      <w:proofErr w:type="spellEnd"/>
      <w:r w:rsidR="00D5154A">
        <w:t xml:space="preserve"> = </w:t>
      </w:r>
      <w:r w:rsidR="00D5154A" w:rsidRPr="00B71CEB">
        <w:rPr>
          <w:i/>
          <w:lang w:val="en-US"/>
        </w:rPr>
        <w:t>K</w:t>
      </w:r>
      <w:r w:rsidR="00D5154A" w:rsidRPr="00444F1A">
        <w:rPr>
          <w:i/>
        </w:rPr>
        <w:t xml:space="preserve"> </w:t>
      </w:r>
      <w:r w:rsidR="00D5154A" w:rsidRPr="00B71CEB">
        <w:rPr>
          <w:i/>
          <w:lang w:val="en-US"/>
        </w:rPr>
        <w:t>T</w:t>
      </w:r>
      <w:r w:rsidR="00D5154A">
        <w:rPr>
          <w:vertAlign w:val="subscript"/>
        </w:rPr>
        <w:t>п</w:t>
      </w:r>
      <w:r w:rsidR="00D5154A">
        <w:t xml:space="preserve">. </w:t>
      </w:r>
      <w:r w:rsidR="00D5154A">
        <w:lastRenderedPageBreak/>
        <w:t xml:space="preserve">Описанный </w:t>
      </w:r>
      <w:r w:rsidR="00F34A3E">
        <w:t>импульсный режим зондирования имеет недостаток – при совмещенной а</w:t>
      </w:r>
      <w:r w:rsidR="00F34A3E">
        <w:t>н</w:t>
      </w:r>
      <w:r w:rsidR="00F34A3E">
        <w:t xml:space="preserve">тенне ближняя к РЛС зона становится «слепой». Ее размер равен </w:t>
      </w:r>
      <w:r w:rsidR="00B44845" w:rsidRPr="00731712">
        <w:rPr>
          <w:i/>
          <w:lang w:val="en-US"/>
        </w:rPr>
        <w:t>R</w:t>
      </w:r>
      <w:r w:rsidR="00B44845">
        <w:rPr>
          <w:vertAlign w:val="subscript"/>
          <w:lang w:val="en-US"/>
        </w:rPr>
        <w:t>o</w:t>
      </w:r>
      <w:r w:rsidR="00B44845" w:rsidRPr="00B44845">
        <w:t>/(</w:t>
      </w:r>
      <w:r w:rsidR="00B44845" w:rsidRPr="00B44845">
        <w:rPr>
          <w:i/>
          <w:lang w:val="en-US"/>
        </w:rPr>
        <w:t>Q</w:t>
      </w:r>
      <w:r w:rsidR="00B44845" w:rsidRPr="00B44845">
        <w:t xml:space="preserve"> </w:t>
      </w:r>
      <w:r w:rsidR="00B44845" w:rsidRPr="006D749F">
        <w:t xml:space="preserve">– </w:t>
      </w:r>
      <w:r w:rsidR="00B44845" w:rsidRPr="00B44845">
        <w:t xml:space="preserve">1), </w:t>
      </w:r>
      <w:r w:rsidR="00B44845">
        <w:t>что при м</w:t>
      </w:r>
      <w:r w:rsidR="00B44845">
        <w:t>а</w:t>
      </w:r>
      <w:r w:rsidR="00B44845">
        <w:t xml:space="preserve">лых </w:t>
      </w:r>
      <w:r w:rsidR="00B44845" w:rsidRPr="00B44845">
        <w:rPr>
          <w:i/>
          <w:lang w:val="en-US"/>
        </w:rPr>
        <w:t>Q</w:t>
      </w:r>
      <w:r w:rsidR="00B44845">
        <w:rPr>
          <w:i/>
        </w:rPr>
        <w:t xml:space="preserve"> </w:t>
      </w:r>
      <w:r w:rsidR="00B44845">
        <w:t>составляет существенную долю.</w:t>
      </w:r>
      <w:r w:rsidR="00CC08EF">
        <w:t xml:space="preserve"> Для устранения этого недостатка, а также для пр</w:t>
      </w:r>
      <w:r w:rsidR="00CC08EF">
        <w:t>и</w:t>
      </w:r>
      <w:r w:rsidR="00CC08EF">
        <w:t>дания сигналу шумоподобный вид, используется квазинепрерывный режим излучения/ приема отдельных квантов. Однако общие энергетические соотношения сохраняются и для этого режима.</w:t>
      </w:r>
    </w:p>
    <w:p w:rsidR="001607FE" w:rsidRDefault="00ED16DD" w:rsidP="000F74CA">
      <w:pPr>
        <w:ind w:firstLine="567"/>
      </w:pPr>
      <w:r>
        <w:t>Оп</w:t>
      </w:r>
      <w:r w:rsidR="00004D2B">
        <w:t>тимальное правило обнаружения</w:t>
      </w:r>
      <w:r>
        <w:t xml:space="preserve"> </w:t>
      </w:r>
      <w:r w:rsidR="00004D2B">
        <w:t>(</w:t>
      </w:r>
      <w:r>
        <w:t>критери</w:t>
      </w:r>
      <w:r w:rsidR="00004D2B">
        <w:t>й Неймана-Пирсона)</w:t>
      </w:r>
      <w:r>
        <w:t xml:space="preserve"> </w:t>
      </w:r>
      <w:r w:rsidR="00004D2B">
        <w:t>имеет вид</w:t>
      </w:r>
      <w:r w:rsidR="00447521">
        <w:t xml:space="preserve"> порог</w:t>
      </w:r>
      <w:r w:rsidR="00447521">
        <w:t>о</w:t>
      </w:r>
      <w:r w:rsidR="00447521">
        <w:t>вого неравенства</w:t>
      </w:r>
    </w:p>
    <w:p w:rsidR="00F350C7" w:rsidRDefault="00F350C7" w:rsidP="001607FE">
      <w:pPr>
        <w:ind w:firstLine="567"/>
      </w:pPr>
    </w:p>
    <w:p w:rsidR="00447521" w:rsidRPr="00447521" w:rsidRDefault="00447521" w:rsidP="00447521">
      <w:pPr>
        <w:ind w:firstLine="567"/>
        <w:jc w:val="center"/>
      </w:pPr>
      <w:r>
        <w:t xml:space="preserve">                  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sub>
          <m:sup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o</m:t>
                </m:r>
              </m:sub>
            </m:sSub>
          </m:sup>
          <m:e>
            <m:r>
              <w:rPr>
                <w:rFonts w:ascii="Cambria Math" w:hAnsi="Cambria Math"/>
              </w:rPr>
              <m:t>s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ξ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dt&gt;h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лт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.</m:t>
            </m:r>
          </m:e>
        </m:nary>
      </m:oMath>
      <w:r>
        <w:tab/>
        <w:t xml:space="preserve"> </w:t>
      </w:r>
      <w:r>
        <w:tab/>
      </w:r>
      <w:r>
        <w:tab/>
      </w:r>
      <w:r>
        <w:tab/>
      </w:r>
      <w:r w:rsidRPr="00447521">
        <w:t>(</w:t>
      </w:r>
      <w:r w:rsidR="002304F4" w:rsidRPr="002304F4">
        <w:t>3</w:t>
      </w:r>
      <w:r w:rsidRPr="00447521">
        <w:t>)</w:t>
      </w:r>
    </w:p>
    <w:p w:rsidR="00447521" w:rsidRDefault="00447521" w:rsidP="006D749F"/>
    <w:p w:rsidR="006127D2" w:rsidRDefault="006D749F" w:rsidP="006D749F">
      <w:r>
        <w:t>В формуле (</w:t>
      </w:r>
      <w:r w:rsidR="002304F4" w:rsidRPr="002304F4">
        <w:t>3</w:t>
      </w:r>
      <w:r>
        <w:t xml:space="preserve">) </w:t>
      </w:r>
      <w:r w:rsidR="00BB3E12">
        <w:rPr>
          <w:i/>
          <w:lang w:val="en-US"/>
        </w:rPr>
        <w:t>t</w:t>
      </w:r>
      <w:r w:rsidR="00E91760" w:rsidRPr="00BB3E12">
        <w:rPr>
          <w:vertAlign w:val="subscript"/>
          <w:lang w:val="en-US"/>
        </w:rPr>
        <w:t>o</w:t>
      </w:r>
      <w:r w:rsidRPr="006D749F">
        <w:t xml:space="preserve"> – </w:t>
      </w:r>
      <w:r>
        <w:t xml:space="preserve">время прихода сигнала на вход обнаружителя, </w:t>
      </w:r>
      <w:r w:rsidRPr="0019625A">
        <w:rPr>
          <w:i/>
          <w:lang w:val="en-US"/>
        </w:rPr>
        <w:t>s</w:t>
      </w:r>
      <w:r w:rsidRPr="006D749F">
        <w:t>(</w:t>
      </w:r>
      <w:r w:rsidRPr="0019625A">
        <w:rPr>
          <w:i/>
          <w:lang w:val="en-US"/>
        </w:rPr>
        <w:t>t</w:t>
      </w:r>
      <w:r w:rsidRPr="006D749F">
        <w:t xml:space="preserve">) – </w:t>
      </w:r>
      <w:r>
        <w:t>эталонная копия сигнала</w:t>
      </w:r>
      <w:r w:rsidR="0038091C" w:rsidRPr="0038091C">
        <w:t xml:space="preserve"> </w:t>
      </w:r>
      <w:r w:rsidR="0038091C">
        <w:t xml:space="preserve">на всем интервале </w:t>
      </w:r>
      <w:r w:rsidR="00BB3E12" w:rsidRPr="00BB3E12">
        <w:t>(</w:t>
      </w:r>
      <w:r w:rsidR="00BB3E12">
        <w:rPr>
          <w:i/>
          <w:lang w:val="en-US"/>
        </w:rPr>
        <w:t>t</w:t>
      </w:r>
      <w:r w:rsidR="00BB3E12" w:rsidRPr="00BB3E12">
        <w:rPr>
          <w:vertAlign w:val="subscript"/>
          <w:lang w:val="en-US"/>
        </w:rPr>
        <w:t>o</w:t>
      </w:r>
      <w:r w:rsidR="00BB3E12" w:rsidRPr="00BB3E12">
        <w:t xml:space="preserve">, </w:t>
      </w:r>
      <w:r w:rsidR="00BB3E12">
        <w:rPr>
          <w:i/>
          <w:lang w:val="en-US"/>
        </w:rPr>
        <w:t>t</w:t>
      </w:r>
      <w:r w:rsidR="00BB3E12" w:rsidRPr="00BB3E12">
        <w:rPr>
          <w:vertAlign w:val="subscript"/>
          <w:lang w:val="en-US"/>
        </w:rPr>
        <w:t>o</w:t>
      </w:r>
      <w:r w:rsidR="00BB3E12" w:rsidRPr="006D749F">
        <w:t xml:space="preserve"> </w:t>
      </w:r>
      <w:r w:rsidR="00BB3E12" w:rsidRPr="00BB3E12">
        <w:t xml:space="preserve">+ </w:t>
      </w:r>
      <w:r w:rsidR="00E91760">
        <w:rPr>
          <w:i/>
          <w:lang w:val="en-US"/>
        </w:rPr>
        <w:t>T</w:t>
      </w:r>
      <w:r w:rsidR="00BB3E12" w:rsidRPr="00BB3E12">
        <w:rPr>
          <w:vertAlign w:val="subscript"/>
        </w:rPr>
        <w:t>0</w:t>
      </w:r>
      <w:r w:rsidR="00BB3E12" w:rsidRPr="00BB3E12">
        <w:t>)</w:t>
      </w:r>
      <w:r>
        <w:t xml:space="preserve">, </w:t>
      </w:r>
      <w:r w:rsidRPr="0019625A">
        <w:t>ξ</w:t>
      </w:r>
      <w:r>
        <w:t>(</w:t>
      </w:r>
      <w:r w:rsidRPr="0019625A">
        <w:rPr>
          <w:i/>
          <w:lang w:val="en-US"/>
        </w:rPr>
        <w:t>t</w:t>
      </w:r>
      <w:r>
        <w:t>)</w:t>
      </w:r>
      <w:r w:rsidRPr="006D749F">
        <w:t xml:space="preserve"> – </w:t>
      </w:r>
      <w:r>
        <w:t>принятая реализация сигнала</w:t>
      </w:r>
      <w:r w:rsidR="00FE42D7">
        <w:t xml:space="preserve">, </w:t>
      </w:r>
      <w:r w:rsidR="00FE42D7" w:rsidRPr="00261387">
        <w:rPr>
          <w:i/>
          <w:lang w:val="en-US"/>
        </w:rPr>
        <w:t>h</w:t>
      </w:r>
      <w:r w:rsidR="00FE42D7" w:rsidRPr="00FE42D7">
        <w:t xml:space="preserve"> – </w:t>
      </w:r>
      <w:r w:rsidR="00FE42D7">
        <w:t>порог обн</w:t>
      </w:r>
      <w:r w:rsidR="00FE42D7">
        <w:t>а</w:t>
      </w:r>
      <w:r w:rsidR="00FE42D7">
        <w:t>ружения, зависящий от вероятности ложной тревоги</w:t>
      </w:r>
      <w:r w:rsidR="00FE42D7" w:rsidRPr="00FE42D7">
        <w:rPr>
          <w:i/>
        </w:rPr>
        <w:t xml:space="preserve"> </w:t>
      </w:r>
      <w:proofErr w:type="gramStart"/>
      <w:r w:rsidR="00FE42D7" w:rsidRPr="00FE42D7">
        <w:rPr>
          <w:i/>
          <w:lang w:val="en-US"/>
        </w:rPr>
        <w:t>P</w:t>
      </w:r>
      <w:proofErr w:type="spellStart"/>
      <w:proofErr w:type="gramEnd"/>
      <w:r w:rsidR="00FE42D7">
        <w:rPr>
          <w:vertAlign w:val="subscript"/>
        </w:rPr>
        <w:t>лт</w:t>
      </w:r>
      <w:proofErr w:type="spellEnd"/>
      <w:r>
        <w:t>.</w:t>
      </w:r>
      <w:r w:rsidR="00FE42D7">
        <w:t xml:space="preserve"> </w:t>
      </w:r>
      <w:r w:rsidR="009E229D">
        <w:t>Использование правила (</w:t>
      </w:r>
      <w:r w:rsidR="002304F4" w:rsidRPr="00166A46">
        <w:t>3</w:t>
      </w:r>
      <w:r w:rsidR="009E229D">
        <w:t>) в а</w:t>
      </w:r>
      <w:r w:rsidR="009E229D">
        <w:t>к</w:t>
      </w:r>
      <w:r w:rsidR="009E229D">
        <w:t xml:space="preserve">тивной </w:t>
      </w:r>
      <w:r w:rsidR="009E229D" w:rsidRPr="009E229D">
        <w:t>радиолокации</w:t>
      </w:r>
      <w:r w:rsidR="009E229D">
        <w:t xml:space="preserve"> сталкивается с двумя проблемами. Первая состоит в том, что время прихода сигнала </w:t>
      </w:r>
      <w:r w:rsidR="00BB3E12">
        <w:rPr>
          <w:i/>
          <w:lang w:val="en-US"/>
        </w:rPr>
        <w:t>t</w:t>
      </w:r>
      <w:r w:rsidR="00BB3E12" w:rsidRPr="00BB3E12">
        <w:rPr>
          <w:vertAlign w:val="subscript"/>
          <w:lang w:val="en-US"/>
        </w:rPr>
        <w:t>o</w:t>
      </w:r>
      <w:r w:rsidR="00BB3E12" w:rsidRPr="006D749F">
        <w:t xml:space="preserve"> </w:t>
      </w:r>
      <w:r w:rsidR="009E229D">
        <w:t xml:space="preserve">заранее неизвестно. Вторая состоит в том, что принимаемый сигнал искажается из-за явления </w:t>
      </w:r>
      <w:r w:rsidR="00561662">
        <w:t>Доплера</w:t>
      </w:r>
      <w:r w:rsidR="009E229D">
        <w:t xml:space="preserve">. </w:t>
      </w:r>
    </w:p>
    <w:p w:rsidR="00447521" w:rsidRPr="00085381" w:rsidRDefault="009E229D" w:rsidP="006127D2">
      <w:pPr>
        <w:ind w:firstLine="567"/>
      </w:pPr>
      <w:r>
        <w:t xml:space="preserve">Явление </w:t>
      </w:r>
      <w:r w:rsidR="00561662">
        <w:t>Доплера</w:t>
      </w:r>
      <w:r>
        <w:t xml:space="preserve"> заключается в изменении частоты электромагнитных волн при наличии взаимного движения носителя РЛС и цели. Если</w:t>
      </w:r>
      <w:r w:rsidR="00F05484">
        <w:t xml:space="preserve"> </w:t>
      </w:r>
      <w:r>
        <w:t xml:space="preserve"> </w:t>
      </w:r>
      <w:r w:rsidRPr="00261387">
        <w:rPr>
          <w:i/>
          <w:lang w:val="en-US"/>
        </w:rPr>
        <w:t>f</w:t>
      </w:r>
      <w:r w:rsidRPr="00261387">
        <w:t xml:space="preserve"> </w:t>
      </w:r>
      <w:r w:rsidR="00261387" w:rsidRPr="00261387">
        <w:t>–</w:t>
      </w:r>
      <w:r w:rsidRPr="00261387">
        <w:t xml:space="preserve"> </w:t>
      </w:r>
      <w:r w:rsidR="00261387">
        <w:t>ча</w:t>
      </w:r>
      <w:r w:rsidR="00561662">
        <w:t>стота несущей сигнала, то налич</w:t>
      </w:r>
      <w:r w:rsidR="00261387">
        <w:t xml:space="preserve">ие ненулевой радиальной скорости взаимного движения </w:t>
      </w:r>
      <w:r w:rsidR="00261387">
        <w:rPr>
          <w:lang w:val="en-US"/>
        </w:rPr>
        <w:t>v</w:t>
      </w:r>
      <w:r w:rsidR="00261387" w:rsidRPr="00261387">
        <w:t xml:space="preserve"> </w:t>
      </w:r>
      <w:r w:rsidR="00085381">
        <w:t>изменяет ее на величину</w:t>
      </w:r>
    </w:p>
    <w:p w:rsidR="00085381" w:rsidRPr="00085381" w:rsidRDefault="00085381" w:rsidP="006127D2">
      <w:pPr>
        <w:ind w:firstLine="567"/>
      </w:pPr>
    </w:p>
    <w:p w:rsidR="00261387" w:rsidRPr="00B73ABA" w:rsidRDefault="00A8523A" w:rsidP="00A8523A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/>
            <w:sz w:val="28"/>
            <w:szCs w:val="28"/>
          </w:rPr>
          <m:t>=±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f</m:t>
        </m:r>
      </m:oMath>
      <w:r w:rsidRPr="00B73ABA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8523A">
        <w:t>(</w:t>
      </w:r>
      <w:r w:rsidR="00D4157A" w:rsidRPr="003A099C">
        <w:t>4</w:t>
      </w:r>
      <w:r w:rsidRPr="00A8523A">
        <w:t>)</w:t>
      </w:r>
    </w:p>
    <w:p w:rsidR="00B73ABA" w:rsidRPr="00A8523A" w:rsidRDefault="00B73ABA" w:rsidP="00B73ABA">
      <w:pPr>
        <w:rPr>
          <w:i/>
        </w:rPr>
      </w:pPr>
    </w:p>
    <w:p w:rsidR="00447521" w:rsidRDefault="00BF0AF2" w:rsidP="00B73ABA">
      <w:r>
        <w:t xml:space="preserve">Знак «+» соответствует сближению с целью, знак </w:t>
      </w:r>
      <w:proofErr w:type="gramStart"/>
      <w:r>
        <w:t>«</w:t>
      </w:r>
      <w:r w:rsidRPr="00FE42D7">
        <w:t>–</w:t>
      </w:r>
      <w:proofErr w:type="gramEnd"/>
      <w:r w:rsidR="00417011">
        <w:t>» удалению от нее</w:t>
      </w:r>
      <w:r>
        <w:t xml:space="preserve">. </w:t>
      </w:r>
      <w:r w:rsidR="00B73ABA">
        <w:t xml:space="preserve">Частота </w:t>
      </w:r>
      <w:proofErr w:type="gramStart"/>
      <w:r w:rsidR="00B73ABA" w:rsidRPr="00B73ABA">
        <w:rPr>
          <w:i/>
          <w:lang w:val="en-US"/>
        </w:rPr>
        <w:t>f</w:t>
      </w:r>
      <w:proofErr w:type="gramEnd"/>
      <w:r w:rsidR="00B73ABA">
        <w:rPr>
          <w:vertAlign w:val="subscript"/>
        </w:rPr>
        <w:t>д</w:t>
      </w:r>
      <w:r w:rsidR="00B73ABA">
        <w:t xml:space="preserve"> назыв</w:t>
      </w:r>
      <w:r w:rsidR="00B73ABA">
        <w:t>а</w:t>
      </w:r>
      <w:r w:rsidR="00B73ABA">
        <w:t xml:space="preserve">ется частотой </w:t>
      </w:r>
      <w:r w:rsidR="00561662">
        <w:t>Доплера</w:t>
      </w:r>
      <w:r w:rsidR="001E298D">
        <w:t xml:space="preserve">, удвоенная скорость </w:t>
      </w:r>
      <w:r w:rsidR="00DD4A94">
        <w:t>2</w:t>
      </w:r>
      <w:r w:rsidR="001E298D">
        <w:rPr>
          <w:lang w:val="en-US"/>
        </w:rPr>
        <w:t>v</w:t>
      </w:r>
      <w:r w:rsidR="001E298D">
        <w:t xml:space="preserve"> в формуле (</w:t>
      </w:r>
      <w:r w:rsidR="00D4157A" w:rsidRPr="00D4157A">
        <w:t>4</w:t>
      </w:r>
      <w:r w:rsidR="001E298D">
        <w:t>) возникает в активной ради</w:t>
      </w:r>
      <w:r w:rsidR="00561662">
        <w:t>о</w:t>
      </w:r>
      <w:r w:rsidR="001E298D">
        <w:t>локации</w:t>
      </w:r>
      <w:r w:rsidR="00DD4A94">
        <w:t xml:space="preserve"> из-за приема не прямого, а отраженного сигнала. Эффект возникает сначала для прямого сигнала, а затем повторно для отраженного</w:t>
      </w:r>
      <w:r>
        <w:t xml:space="preserve"> (переизлученного)</w:t>
      </w:r>
      <w:r w:rsidR="00DD4A94">
        <w:t xml:space="preserve">. </w:t>
      </w:r>
      <w:r w:rsidR="00533ED6">
        <w:t>В пассивной р</w:t>
      </w:r>
      <w:r w:rsidR="00533ED6">
        <w:t>а</w:t>
      </w:r>
      <w:r w:rsidR="00533ED6">
        <w:t>диолокации множитель 2 не возникает.</w:t>
      </w:r>
      <w:r>
        <w:t xml:space="preserve"> При этом количество периодов волн в сигнале не изменяется, что означает сжатие или растяжение сигнала в пространстве, а в силу пост</w:t>
      </w:r>
      <w:r>
        <w:t>о</w:t>
      </w:r>
      <w:r>
        <w:t>янства скорости света</w:t>
      </w:r>
      <w:r w:rsidR="005D0E9B">
        <w:t xml:space="preserve">, и во времени. </w:t>
      </w:r>
      <w:r w:rsidR="006127D2">
        <w:t xml:space="preserve">Эти искажения практически очень малы и в формуле (1) ими можно пренебречь. </w:t>
      </w:r>
      <w:r w:rsidR="004E1A01">
        <w:t>Однако, если длительность</w:t>
      </w:r>
      <w:r w:rsidR="00C36DDA">
        <w:t xml:space="preserve"> </w:t>
      </w:r>
      <w:proofErr w:type="gramStart"/>
      <w:r w:rsidR="00E91760">
        <w:rPr>
          <w:i/>
          <w:lang w:val="en-US"/>
        </w:rPr>
        <w:t>T</w:t>
      </w:r>
      <w:proofErr w:type="spellStart"/>
      <w:proofErr w:type="gramEnd"/>
      <w:r w:rsidR="004E1A01">
        <w:rPr>
          <w:vertAlign w:val="subscript"/>
        </w:rPr>
        <w:t>ког</w:t>
      </w:r>
      <w:proofErr w:type="spellEnd"/>
      <w:r w:rsidR="000D0383" w:rsidRPr="000D0383">
        <w:t xml:space="preserve"> </w:t>
      </w:r>
      <w:r w:rsidR="00C36DDA" w:rsidRPr="000D0383">
        <w:t>достаточно</w:t>
      </w:r>
      <w:r w:rsidR="00C36DDA">
        <w:t xml:space="preserve"> велика, то </w:t>
      </w:r>
      <w:r w:rsidR="00005FEE">
        <w:t>доппл</w:t>
      </w:r>
      <w:r w:rsidR="00005FEE">
        <w:t>е</w:t>
      </w:r>
      <w:r w:rsidR="00005FEE">
        <w:t>ровское искажение</w:t>
      </w:r>
      <w:r w:rsidR="00C36DDA">
        <w:t xml:space="preserve"> реализации ξ(</w:t>
      </w:r>
      <w:r w:rsidR="00C36DDA" w:rsidRPr="00C36DDA">
        <w:rPr>
          <w:i/>
          <w:lang w:val="en-US"/>
        </w:rPr>
        <w:t>t</w:t>
      </w:r>
      <w:r w:rsidR="00C36DDA">
        <w:t>)</w:t>
      </w:r>
      <w:r w:rsidR="00C36DDA" w:rsidRPr="00C36DDA">
        <w:t xml:space="preserve"> </w:t>
      </w:r>
      <w:r w:rsidR="00C36DDA">
        <w:t>сильно влияет на левую часть в форм</w:t>
      </w:r>
      <w:r w:rsidR="001D75DA">
        <w:t>у</w:t>
      </w:r>
      <w:r w:rsidR="00C36DDA">
        <w:t>ле (</w:t>
      </w:r>
      <w:r w:rsidR="002304F4" w:rsidRPr="002304F4">
        <w:t>3</w:t>
      </w:r>
      <w:r w:rsidR="00C36DDA">
        <w:t>).</w:t>
      </w:r>
    </w:p>
    <w:p w:rsidR="00CE25B9" w:rsidRDefault="001D75DA" w:rsidP="00CE25B9">
      <w:pPr>
        <w:ind w:firstLine="567"/>
      </w:pPr>
      <w:r>
        <w:t>Решение первой проблемы может состоять в решении неравенства (</w:t>
      </w:r>
      <w:r w:rsidR="002304F4" w:rsidRPr="002304F4">
        <w:t>3</w:t>
      </w:r>
      <w:r w:rsidR="00691050">
        <w:t>) в непреры</w:t>
      </w:r>
      <w:r>
        <w:t>в</w:t>
      </w:r>
      <w:r>
        <w:t>ном времени. Такое решение было найдено уже в первых образцах РЛС. В них использ</w:t>
      </w:r>
      <w:r>
        <w:t>о</w:t>
      </w:r>
      <w:r>
        <w:t xml:space="preserve">вались простые сигналы небольшой длительности, для которых эффектом </w:t>
      </w:r>
      <w:r w:rsidR="00691050">
        <w:t>Доплера</w:t>
      </w:r>
      <w:r>
        <w:t xml:space="preserve"> можно было пренебречь. </w:t>
      </w:r>
      <w:r w:rsidR="000910E9">
        <w:t>Более того, математически было найдено, что идеальный полосовой фильтр с шириной полосы 1/τ  и центральной частотой</w:t>
      </w:r>
      <w:r w:rsidR="000910E9" w:rsidRPr="000910E9">
        <w:t xml:space="preserve"> </w:t>
      </w:r>
      <w:r w:rsidR="000910E9">
        <w:t xml:space="preserve"> </w:t>
      </w:r>
      <w:r w:rsidR="000910E9" w:rsidRPr="000910E9">
        <w:rPr>
          <w:i/>
          <w:lang w:val="en-US"/>
        </w:rPr>
        <w:t>f</w:t>
      </w:r>
      <w:r w:rsidR="000910E9" w:rsidRPr="000910E9">
        <w:t xml:space="preserve"> </w:t>
      </w:r>
      <w:r w:rsidR="00562ACB">
        <w:t xml:space="preserve"> имеет выход, примерно пропо</w:t>
      </w:r>
      <w:r w:rsidR="00562ACB">
        <w:t>р</w:t>
      </w:r>
      <w:r w:rsidR="00562ACB">
        <w:t>циональный</w:t>
      </w:r>
      <w:r w:rsidR="000910E9">
        <w:t xml:space="preserve"> левой части неравенства (3). Также было найдено, что для любого точно и</w:t>
      </w:r>
      <w:r w:rsidR="000910E9">
        <w:t>з</w:t>
      </w:r>
      <w:r w:rsidR="000910E9">
        <w:t>вестного сигнала можно построить согласованный фильтр с аналогичным свойством. Т</w:t>
      </w:r>
      <w:r w:rsidR="000910E9">
        <w:t>а</w:t>
      </w:r>
      <w:r w:rsidR="000910E9">
        <w:t>кие аналоговые фильтры</w:t>
      </w:r>
      <w:r w:rsidR="000910E9" w:rsidRPr="000910E9">
        <w:t xml:space="preserve"> </w:t>
      </w:r>
      <w:r w:rsidR="000910E9">
        <w:t xml:space="preserve">практически используются для сложных </w:t>
      </w:r>
      <w:r w:rsidR="00507F45">
        <w:t>сигналов н</w:t>
      </w:r>
      <w:r w:rsidR="0039266E">
        <w:t>е</w:t>
      </w:r>
      <w:r w:rsidR="00507F45">
        <w:t>большой длительности.</w:t>
      </w:r>
    </w:p>
    <w:p w:rsidR="00507F45" w:rsidRPr="00166A46" w:rsidRDefault="00507F45" w:rsidP="00CE25B9">
      <w:pPr>
        <w:ind w:firstLine="567"/>
      </w:pPr>
      <w:r>
        <w:t xml:space="preserve">Если эффектом </w:t>
      </w:r>
      <w:r w:rsidR="00691050">
        <w:t>Доплера</w:t>
      </w:r>
      <w:r>
        <w:t xml:space="preserve"> нельзя пренебречь, то построение аналоговых согласова</w:t>
      </w:r>
      <w:r>
        <w:t>н</w:t>
      </w:r>
      <w:r>
        <w:t>ных фильтров становится очень сложной зад</w:t>
      </w:r>
      <w:r w:rsidR="00D72184">
        <w:t>ачей. Проблему для определенных</w:t>
      </w:r>
      <w:r>
        <w:t xml:space="preserve"> тип</w:t>
      </w:r>
      <w:r w:rsidR="00D72184">
        <w:t>ов</w:t>
      </w:r>
      <w:r>
        <w:t xml:space="preserve"> си</w:t>
      </w:r>
      <w:r>
        <w:t>г</w:t>
      </w:r>
      <w:r>
        <w:t>налов  удается решить посредством вычислительных средств дискретного действия (ци</w:t>
      </w:r>
      <w:r>
        <w:t>ф</w:t>
      </w:r>
      <w:r>
        <w:t>ровой техники).</w:t>
      </w:r>
      <w:r w:rsidR="00116AD4">
        <w:t xml:space="preserve"> </w:t>
      </w:r>
      <w:r w:rsidR="00182EF9">
        <w:t>Переход к дискретным системам обработки сигналов требует вв</w:t>
      </w:r>
      <w:r w:rsidR="008D1E9E">
        <w:t>едения дискретных</w:t>
      </w:r>
      <w:r w:rsidR="00182EF9">
        <w:t xml:space="preserve"> времени и пространства обзора. Максимальная дистанция </w:t>
      </w:r>
      <w:r w:rsidR="009D1381" w:rsidRPr="009D1381">
        <w:rPr>
          <w:i/>
          <w:lang w:val="en-US"/>
        </w:rPr>
        <w:t>R</w:t>
      </w:r>
      <w:r w:rsidR="009D1381" w:rsidRPr="00166A46">
        <w:rPr>
          <w:vertAlign w:val="subscript"/>
        </w:rPr>
        <w:t>0</w:t>
      </w:r>
      <w:r w:rsidR="009D1381" w:rsidRPr="00166A46">
        <w:t xml:space="preserve"> </w:t>
      </w:r>
      <w:r w:rsidR="00182EF9">
        <w:t xml:space="preserve">действия РЛС (шкала дальности, англ. </w:t>
      </w:r>
      <w:r w:rsidR="00F221EF">
        <w:rPr>
          <w:i/>
          <w:lang w:val="en-US"/>
        </w:rPr>
        <w:t>RA</w:t>
      </w:r>
      <w:r w:rsidR="00F221EF" w:rsidRPr="00182EF9">
        <w:rPr>
          <w:i/>
          <w:lang w:val="en-US"/>
        </w:rPr>
        <w:t>NG</w:t>
      </w:r>
      <w:r w:rsidR="00F221EF">
        <w:rPr>
          <w:i/>
          <w:lang w:val="en-US"/>
        </w:rPr>
        <w:t>E</w:t>
      </w:r>
      <w:r w:rsidR="00182EF9">
        <w:t xml:space="preserve">) разбивается на кванты дальности Δ. </w:t>
      </w:r>
      <w:r w:rsidR="00425884">
        <w:t xml:space="preserve">Соответствующим образом </w:t>
      </w:r>
      <w:proofErr w:type="gramStart"/>
      <w:r w:rsidR="00425884">
        <w:t>разбивается</w:t>
      </w:r>
      <w:proofErr w:type="gramEnd"/>
      <w:r w:rsidR="00425884">
        <w:t xml:space="preserve"> и сигнал зондирования на кванты времени </w:t>
      </w:r>
      <w:proofErr w:type="spellStart"/>
      <w:r w:rsidR="00425884">
        <w:t>τ</w:t>
      </w:r>
      <w:r w:rsidR="00425884">
        <w:rPr>
          <w:vertAlign w:val="subscript"/>
        </w:rPr>
        <w:t>к</w:t>
      </w:r>
      <w:proofErr w:type="spellEnd"/>
      <w:r w:rsidR="00425884">
        <w:t>. Для избежания самои</w:t>
      </w:r>
      <w:r w:rsidR="00425884">
        <w:t>н</w:t>
      </w:r>
      <w:r w:rsidR="00425884">
        <w:t>терференции кванта сигнала, отраженного от целей, находящихся в со</w:t>
      </w:r>
      <w:r w:rsidR="008D1E9E">
        <w:t xml:space="preserve">седних дискретах </w:t>
      </w:r>
      <w:r w:rsidR="00425884">
        <w:t>дальности</w:t>
      </w:r>
      <w:r w:rsidR="008D1E9E">
        <w:t>,</w:t>
      </w:r>
      <w:r w:rsidR="00425884">
        <w:t xml:space="preserve"> должно выполняться</w:t>
      </w:r>
    </w:p>
    <w:p w:rsidR="00D4157A" w:rsidRPr="00166A46" w:rsidRDefault="00D4157A" w:rsidP="00CE25B9">
      <w:pPr>
        <w:ind w:firstLine="567"/>
      </w:pPr>
    </w:p>
    <w:p w:rsidR="00D4157A" w:rsidRPr="003A099C" w:rsidRDefault="00425884" w:rsidP="00D4157A">
      <w:pPr>
        <w:jc w:val="center"/>
      </w:pPr>
      <w:r>
        <w:t>2</w:t>
      </w:r>
      <w:r w:rsidR="00182EF9">
        <w:t>Δ</w:t>
      </w:r>
      <w:r w:rsidR="00430452">
        <w:t xml:space="preserve"> </w:t>
      </w:r>
      <w:r>
        <w:t xml:space="preserve">≥ </w:t>
      </w:r>
      <w:proofErr w:type="spellStart"/>
      <w:r w:rsidR="00182EF9" w:rsidRPr="00B93C26">
        <w:t>с</w:t>
      </w:r>
      <w:r w:rsidR="00182EF9">
        <w:t>τ</w:t>
      </w:r>
      <w:r w:rsidR="00182EF9">
        <w:rPr>
          <w:vertAlign w:val="subscript"/>
        </w:rPr>
        <w:t>к</w:t>
      </w:r>
      <w:proofErr w:type="spellEnd"/>
      <w:r w:rsidR="00DA0E00">
        <w:t>.</w:t>
      </w:r>
    </w:p>
    <w:p w:rsidR="00D4157A" w:rsidRPr="003A099C" w:rsidRDefault="00D4157A" w:rsidP="004C61A0"/>
    <w:p w:rsidR="009D1381" w:rsidRDefault="00425884" w:rsidP="00552184">
      <w:r>
        <w:lastRenderedPageBreak/>
        <w:t xml:space="preserve">Наилучшую точность можно получить, выбрав Δ = </w:t>
      </w:r>
      <w:proofErr w:type="spellStart"/>
      <w:r w:rsidRPr="00B93C26">
        <w:t>с</w:t>
      </w:r>
      <w:r>
        <w:t>τ</w:t>
      </w:r>
      <w:r>
        <w:rPr>
          <w:vertAlign w:val="subscript"/>
        </w:rPr>
        <w:t>к</w:t>
      </w:r>
      <w:proofErr w:type="spellEnd"/>
      <w:r>
        <w:t>/2</w:t>
      </w:r>
      <w:r w:rsidR="007A4BF1">
        <w:t>, что обычно и делается</w:t>
      </w:r>
      <w:r>
        <w:t xml:space="preserve">. </w:t>
      </w:r>
      <w:r w:rsidR="008575E8">
        <w:t>Для того</w:t>
      </w:r>
      <w:proofErr w:type="gramStart"/>
      <w:r w:rsidR="008575E8">
        <w:t>,</w:t>
      </w:r>
      <w:proofErr w:type="gramEnd"/>
      <w:r w:rsidR="008575E8">
        <w:t xml:space="preserve"> чтобы отличать </w:t>
      </w:r>
      <w:r w:rsidR="00F221EF">
        <w:t>сигна</w:t>
      </w:r>
      <w:r>
        <w:t>лы</w:t>
      </w:r>
      <w:r w:rsidR="00691050">
        <w:t>,</w:t>
      </w:r>
      <w:r w:rsidR="00F221EF">
        <w:t xml:space="preserve"> </w:t>
      </w:r>
      <w:r w:rsidR="008575E8">
        <w:t>отраженные</w:t>
      </w:r>
      <w:r w:rsidR="000012F9" w:rsidRPr="000012F9">
        <w:t xml:space="preserve"> </w:t>
      </w:r>
      <w:r w:rsidR="000012F9">
        <w:t xml:space="preserve">от целей, находящихся </w:t>
      </w:r>
      <w:r w:rsidR="00007CCE">
        <w:t>в</w:t>
      </w:r>
      <w:r w:rsidR="008575E8">
        <w:t xml:space="preserve"> разных </w:t>
      </w:r>
      <w:r>
        <w:t>дискретах</w:t>
      </w:r>
      <w:r w:rsidR="008575E8">
        <w:t xml:space="preserve"> дальн</w:t>
      </w:r>
      <w:r w:rsidR="008575E8">
        <w:t>о</w:t>
      </w:r>
      <w:r w:rsidR="008575E8">
        <w:t>сти</w:t>
      </w:r>
      <w:r w:rsidR="00007CCE">
        <w:t xml:space="preserve">, </w:t>
      </w:r>
      <w:r w:rsidR="008575E8">
        <w:t xml:space="preserve"> необходимо, </w:t>
      </w:r>
      <w:r w:rsidR="008575E8" w:rsidRPr="00007CCE">
        <w:t xml:space="preserve">чтобы </w:t>
      </w:r>
      <w:r w:rsidR="00D762F0" w:rsidRPr="00007CCE">
        <w:t>кванты отличались друг от друга.</w:t>
      </w:r>
      <w:r w:rsidR="00F20C12">
        <w:t xml:space="preserve"> Это достигается внутрии</w:t>
      </w:r>
      <w:r w:rsidR="00F20C12">
        <w:t>м</w:t>
      </w:r>
      <w:r w:rsidR="00F20C12">
        <w:t>пульсной модуляцией фазы, частоты и/или амплитуды</w:t>
      </w:r>
      <w:r w:rsidR="00254A6B">
        <w:t xml:space="preserve"> несущей</w:t>
      </w:r>
      <w:r w:rsidR="00F20C12">
        <w:t>.</w:t>
      </w:r>
      <w:r w:rsidR="00D75A76">
        <w:t xml:space="preserve"> </w:t>
      </w:r>
      <w:r w:rsidR="004C61A0">
        <w:t>В этом случае, при согл</w:t>
      </w:r>
      <w:r w:rsidR="004C61A0">
        <w:t>а</w:t>
      </w:r>
      <w:r w:rsidR="004C61A0">
        <w:t xml:space="preserve">совании времени прихода </w:t>
      </w:r>
      <w:r w:rsidR="00F73B51">
        <w:t>отраженных сигналов</w:t>
      </w:r>
      <w:r w:rsidR="004C61A0">
        <w:t xml:space="preserve"> с интервалами их обработки</w:t>
      </w:r>
      <w:r w:rsidR="00A4268C">
        <w:t>,</w:t>
      </w:r>
      <w:r w:rsidR="004C61A0">
        <w:t xml:space="preserve"> выход с</w:t>
      </w:r>
      <w:r w:rsidR="004C61A0">
        <w:t>о</w:t>
      </w:r>
      <w:r w:rsidR="004C61A0">
        <w:t>гласованного приемника имеет вид сжатого до размеров кванта импульса</w:t>
      </w:r>
      <w:r w:rsidR="0072017B">
        <w:t xml:space="preserve"> при сохранении </w:t>
      </w:r>
      <w:r w:rsidR="00A4268C">
        <w:t>его энерги</w:t>
      </w:r>
      <w:r w:rsidR="0072017B">
        <w:t>и</w:t>
      </w:r>
      <w:r w:rsidR="004C61A0">
        <w:t xml:space="preserve">. Точность определения дальностей до целей </w:t>
      </w:r>
      <w:r w:rsidR="00915EA5">
        <w:t xml:space="preserve">тогда </w:t>
      </w:r>
      <w:r w:rsidR="0072017B">
        <w:t xml:space="preserve">равна </w:t>
      </w:r>
      <w:r w:rsidR="008A6FC0">
        <w:t>Δ</w:t>
      </w:r>
      <w:r w:rsidR="004C61A0" w:rsidRPr="004C61A0">
        <w:t>.</w:t>
      </w:r>
    </w:p>
    <w:p w:rsidR="008A6FC0" w:rsidRPr="00421F17" w:rsidRDefault="00395FEA" w:rsidP="008A6FC0">
      <w:pPr>
        <w:ind w:firstLine="567"/>
      </w:pPr>
      <w:r>
        <w:t>Д</w:t>
      </w:r>
      <w:r w:rsidR="00AE449C">
        <w:t>ля согласованного приема</w:t>
      </w:r>
      <w:r>
        <w:t xml:space="preserve"> сложного сигнала зондирования большой длительности необходимо компенсировать его искажения за счет эффекта </w:t>
      </w:r>
      <w:r w:rsidR="00A4268C">
        <w:t>Доплера</w:t>
      </w:r>
      <w:r>
        <w:t xml:space="preserve">. Для достижения этого используется дискретизация всего диапазона скоростей целей и, соответственно, диапазона частот </w:t>
      </w:r>
      <w:r w:rsidR="00A4268C">
        <w:t>Доплера</w:t>
      </w:r>
      <w:r>
        <w:t xml:space="preserve">. В системе обработки создаются </w:t>
      </w:r>
      <w:r w:rsidRPr="00AC5490">
        <w:rPr>
          <w:i/>
        </w:rPr>
        <w:t>доплеровские каналы</w:t>
      </w:r>
      <w:r>
        <w:t>, в кот</w:t>
      </w:r>
      <w:r>
        <w:t>о</w:t>
      </w:r>
      <w:r>
        <w:t xml:space="preserve">рых компенсируются соответствующие каждому из них </w:t>
      </w:r>
      <w:r w:rsidR="00AC5490">
        <w:t xml:space="preserve">искажения </w:t>
      </w:r>
      <w:r>
        <w:t>сигнала</w:t>
      </w:r>
      <w:r w:rsidR="001734E1">
        <w:t xml:space="preserve">. </w:t>
      </w:r>
      <w:r w:rsidR="00B74223">
        <w:t>Реально усл</w:t>
      </w:r>
      <w:r w:rsidR="00B74223">
        <w:t>о</w:t>
      </w:r>
      <w:r w:rsidR="00B74223">
        <w:t>вия когерентности удается выполнить на интервалах</w:t>
      </w:r>
      <w:r w:rsidR="00373395">
        <w:t>, длящихся</w:t>
      </w:r>
      <w:r w:rsidR="00B74223">
        <w:t xml:space="preserve"> не более десятых долей секунды.</w:t>
      </w:r>
      <w:r>
        <w:t xml:space="preserve"> </w:t>
      </w:r>
      <w:r w:rsidR="00D4542C">
        <w:t xml:space="preserve">Тем не менее, интервал </w:t>
      </w:r>
      <w:r w:rsidR="00CD45EC">
        <w:t>согласованного с сигналом обнаружения</w:t>
      </w:r>
      <w:r w:rsidR="00D4542C">
        <w:t xml:space="preserve"> можно</w:t>
      </w:r>
      <w:r w:rsidR="00CD45EC">
        <w:t xml:space="preserve"> </w:t>
      </w:r>
      <w:r w:rsidR="00D4542C">
        <w:t>увел</w:t>
      </w:r>
      <w:r w:rsidR="00D4542C">
        <w:t>и</w:t>
      </w:r>
      <w:r w:rsidR="00CD45EC">
        <w:t>чить</w:t>
      </w:r>
      <w:r w:rsidR="00D4542C">
        <w:t>, если перейти к обработке</w:t>
      </w:r>
      <w:r w:rsidR="00530CA7">
        <w:t xml:space="preserve"> результатов нескольких циклов когерентной</w:t>
      </w:r>
      <w:r w:rsidR="00530CA7" w:rsidRPr="00530CA7">
        <w:t xml:space="preserve"> </w:t>
      </w:r>
      <w:r w:rsidR="00530CA7">
        <w:t>обработки</w:t>
      </w:r>
      <w:r w:rsidR="00AA2374">
        <w:t xml:space="preserve"> – некогерентному накоплению</w:t>
      </w:r>
      <w:r w:rsidR="00530CA7">
        <w:t xml:space="preserve">. Зондирующий сигнал </w:t>
      </w:r>
      <w:r w:rsidR="008F2F12">
        <w:t xml:space="preserve">в этом случае </w:t>
      </w:r>
      <w:r w:rsidR="00AA2374">
        <w:t xml:space="preserve">рассматривается </w:t>
      </w:r>
      <w:r w:rsidR="00530CA7">
        <w:t xml:space="preserve"> </w:t>
      </w:r>
      <w:r w:rsidR="00AA2374">
        <w:t xml:space="preserve">как набор видеоимпульсов, </w:t>
      </w:r>
      <w:r w:rsidR="00711868">
        <w:t xml:space="preserve">полученных </w:t>
      </w:r>
      <w:r w:rsidR="00AA2374">
        <w:t xml:space="preserve"> когерентной обработкой. Наиболее целесообразно для оптимизации </w:t>
      </w:r>
      <w:r w:rsidR="00AA2374" w:rsidRPr="00EE4D2F">
        <w:t>отношени</w:t>
      </w:r>
      <w:r w:rsidR="00AA2374">
        <w:t>я</w:t>
      </w:r>
      <w:r w:rsidR="00AA2374" w:rsidRPr="00EE4D2F">
        <w:t xml:space="preserve"> сигнал/шум</w:t>
      </w:r>
      <w:r w:rsidR="00AA2374" w:rsidRPr="006B20E0">
        <w:t xml:space="preserve"> </w:t>
      </w:r>
      <w:r w:rsidR="00AA2374">
        <w:t xml:space="preserve">обрабатывать пачку таких импульсов, принятых в </w:t>
      </w:r>
      <w:r w:rsidR="00C96817">
        <w:t>гла</w:t>
      </w:r>
      <w:r w:rsidR="00B02302">
        <w:t>в</w:t>
      </w:r>
      <w:r w:rsidR="00C96817">
        <w:t xml:space="preserve">ном лепестке </w:t>
      </w:r>
      <w:r w:rsidR="00C06E07">
        <w:t>ДН</w:t>
      </w:r>
      <w:r w:rsidR="00C94B9A">
        <w:t xml:space="preserve"> </w:t>
      </w:r>
      <w:r w:rsidR="00B02302">
        <w:t>(простра</w:t>
      </w:r>
      <w:r w:rsidR="008F2F12">
        <w:t>н</w:t>
      </w:r>
      <w:r w:rsidR="00B02302">
        <w:t>ственное согласование обработки).</w:t>
      </w:r>
      <w:r w:rsidR="00C06E07">
        <w:t xml:space="preserve"> </w:t>
      </w:r>
      <w:r w:rsidR="006238E5">
        <w:t>Положим, что прием пачки происх</w:t>
      </w:r>
      <w:r w:rsidR="00AC5CB5">
        <w:t>одит на уровне 3</w:t>
      </w:r>
      <w:r w:rsidR="006238E5">
        <w:t>дБ главного лепестка</w:t>
      </w:r>
      <w:r w:rsidR="00AC5CB5">
        <w:t xml:space="preserve"> и ширина этой зоны есть Θ</w:t>
      </w:r>
      <w:r w:rsidR="006238E5">
        <w:t xml:space="preserve">. </w:t>
      </w:r>
      <w:r w:rsidR="00AC5CB5">
        <w:t>Поправку в 3дБ</w:t>
      </w:r>
      <w:r w:rsidR="00C06E07">
        <w:t xml:space="preserve"> </w:t>
      </w:r>
      <w:r w:rsidR="00AC5CB5">
        <w:t xml:space="preserve">учтем в значении минимального отношения сигнал/шум на входе обнаружителя. </w:t>
      </w:r>
      <w:r w:rsidR="00C06E07">
        <w:t>Е</w:t>
      </w:r>
      <w:r w:rsidR="00C06E07">
        <w:t>с</w:t>
      </w:r>
      <w:r w:rsidR="00C06E07">
        <w:t xml:space="preserve">ли </w:t>
      </w:r>
      <w:r w:rsidR="00AC5CB5">
        <w:t xml:space="preserve">заданный </w:t>
      </w:r>
      <w:r w:rsidR="00C06E07">
        <w:t>сектор обзора равен  Ψ, а максимальное допустимое время его полного обз</w:t>
      </w:r>
      <w:r w:rsidR="00C06E07">
        <w:t>о</w:t>
      </w:r>
      <w:r w:rsidR="00C06E07">
        <w:t xml:space="preserve">ра равно </w:t>
      </w:r>
      <w:proofErr w:type="gramStart"/>
      <w:r w:rsidR="00C06E07" w:rsidRPr="00683904">
        <w:rPr>
          <w:i/>
          <w:lang w:val="en-US"/>
        </w:rPr>
        <w:t>T</w:t>
      </w:r>
      <w:proofErr w:type="spellStart"/>
      <w:proofErr w:type="gramEnd"/>
      <w:r w:rsidR="00C06E07">
        <w:rPr>
          <w:vertAlign w:val="subscript"/>
        </w:rPr>
        <w:t>обз</w:t>
      </w:r>
      <w:proofErr w:type="spellEnd"/>
      <w:r w:rsidR="00C06E07">
        <w:t xml:space="preserve">, то должно выполняться условие Ψ = Ω </w:t>
      </w:r>
      <w:r w:rsidR="00C06E07" w:rsidRPr="00683904">
        <w:rPr>
          <w:i/>
          <w:lang w:val="en-US"/>
        </w:rPr>
        <w:t>T</w:t>
      </w:r>
      <w:proofErr w:type="spellStart"/>
      <w:r w:rsidR="00C06E07">
        <w:rPr>
          <w:vertAlign w:val="subscript"/>
        </w:rPr>
        <w:t>обз</w:t>
      </w:r>
      <w:proofErr w:type="spellEnd"/>
      <w:r w:rsidR="00C06E07">
        <w:t>, где Ω – угловая скорость пер</w:t>
      </w:r>
      <w:r w:rsidR="00C06E07">
        <w:t>е</w:t>
      </w:r>
      <w:r w:rsidR="00C06E07">
        <w:t>мещения главного лепестка ДН.</w:t>
      </w:r>
      <w:r w:rsidR="00AC5CB5">
        <w:t xml:space="preserve"> Ч</w:t>
      </w:r>
      <w:r w:rsidR="00AD25A4">
        <w:t>исло</w:t>
      </w:r>
      <w:r w:rsidR="00C94B9A" w:rsidRPr="00C94B9A">
        <w:t xml:space="preserve"> </w:t>
      </w:r>
      <w:r w:rsidR="00C94B9A">
        <w:t>принятых</w:t>
      </w:r>
      <w:r w:rsidR="00AD25A4">
        <w:t xml:space="preserve"> </w:t>
      </w:r>
      <w:r w:rsidR="00C04929">
        <w:t>видео</w:t>
      </w:r>
      <w:r w:rsidR="00C94B9A">
        <w:t>импульсов будет</w:t>
      </w:r>
      <w:r w:rsidR="00AD25A4">
        <w:t xml:space="preserve"> примерно равно</w:t>
      </w:r>
    </w:p>
    <w:p w:rsidR="008900A2" w:rsidRDefault="008900A2" w:rsidP="008A6FC0">
      <w:pPr>
        <w:ind w:firstLine="567"/>
      </w:pPr>
    </w:p>
    <w:p w:rsidR="008900A2" w:rsidRPr="008C09B5" w:rsidRDefault="008900A2" w:rsidP="00421F17">
      <w:pPr>
        <w:ind w:left="1416" w:firstLine="708"/>
        <w:jc w:val="center"/>
      </w:pPr>
      <m:oMath>
        <m:r>
          <w:rPr>
            <w:rFonts w:ascii="Cambria Math" w:hAnsi="Cambria Math"/>
            <w:sz w:val="28"/>
            <w:szCs w:val="28"/>
          </w:rPr>
          <m:t xml:space="preserve">M≈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Ω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обз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Ψ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.</m:t>
        </m:r>
      </m:oMath>
      <w:r w:rsidR="008C09B5" w:rsidRPr="008C09B5">
        <w:rPr>
          <w:sz w:val="28"/>
          <w:szCs w:val="28"/>
        </w:rPr>
        <w:tab/>
      </w:r>
      <w:r w:rsidR="00421F17" w:rsidRPr="00552184">
        <w:rPr>
          <w:sz w:val="28"/>
          <w:szCs w:val="28"/>
        </w:rPr>
        <w:tab/>
      </w:r>
      <w:r w:rsidR="00552184">
        <w:tab/>
      </w:r>
      <w:r w:rsidR="00552184">
        <w:tab/>
        <w:t>(5</w:t>
      </w:r>
      <w:r w:rsidR="008C09B5" w:rsidRPr="008C09B5">
        <w:t>)</w:t>
      </w:r>
    </w:p>
    <w:p w:rsidR="00447521" w:rsidRPr="00B73ABA" w:rsidRDefault="00447521" w:rsidP="00261387"/>
    <w:p w:rsidR="004B4565" w:rsidRDefault="00B3435D" w:rsidP="004B4565">
      <w:r>
        <w:t>Чтобы гарантировать получение хотя бы одного полного цикла когерентной обработки следует выбрать</w:t>
      </w:r>
      <w:r w:rsidRPr="00B3435D">
        <w:rPr>
          <w:i/>
        </w:rPr>
        <w:t xml:space="preserve"> </w:t>
      </w:r>
      <w:r w:rsidRPr="00C03C24">
        <w:rPr>
          <w:i/>
          <w:lang w:val="en-US"/>
        </w:rPr>
        <w:t>M</w:t>
      </w:r>
      <w:r>
        <w:t xml:space="preserve"> </w:t>
      </w:r>
      <w:r w:rsidRPr="00C03C24">
        <w:t xml:space="preserve"> </w:t>
      </w:r>
      <w:r>
        <w:t>≥</w:t>
      </w:r>
      <w:r w:rsidRPr="00C03C24">
        <w:t xml:space="preserve"> </w:t>
      </w:r>
      <w:r>
        <w:t>2. Если задана точность пеленгования θ, то, п</w:t>
      </w:r>
      <w:r w:rsidR="004B4565">
        <w:t>ри реализации в сист</w:t>
      </w:r>
      <w:r w:rsidR="004B4565">
        <w:t>е</w:t>
      </w:r>
      <w:r w:rsidR="004B4565">
        <w:t>ме обработки процедуры углового согласования</w:t>
      </w:r>
      <w:r w:rsidR="004B4565" w:rsidRPr="004B4565">
        <w:t xml:space="preserve"> </w:t>
      </w:r>
      <w:r w:rsidR="004B4565">
        <w:t>некогерентного накопления в скользящем окне</w:t>
      </w:r>
      <w:r>
        <w:t>,</w:t>
      </w:r>
      <w:r w:rsidR="004B4565">
        <w:t xml:space="preserve"> </w:t>
      </w:r>
      <w:r>
        <w:t>можно</w:t>
      </w:r>
      <w:r w:rsidR="004B4565">
        <w:t xml:space="preserve"> </w:t>
      </w:r>
      <w:r>
        <w:t xml:space="preserve">добиться </w:t>
      </w:r>
      <w:r w:rsidR="004B4565">
        <w:t>точ</w:t>
      </w:r>
      <w:r>
        <w:t>ности</w:t>
      </w:r>
      <w:r w:rsidR="004B4565">
        <w:t xml:space="preserve"> пеленгования θ</w:t>
      </w:r>
      <w:r w:rsidR="00C03C24">
        <w:t xml:space="preserve"> ≈</w:t>
      </w:r>
      <w:r w:rsidR="004B4565" w:rsidRPr="00A75769">
        <w:t xml:space="preserve"> </w:t>
      </w:r>
      <w:r w:rsidR="004B4565">
        <w:t>Θ</w:t>
      </w:r>
      <w:r w:rsidR="004B4565" w:rsidRPr="00A75769">
        <w:t>/</w:t>
      </w:r>
      <w:r w:rsidR="004B4565" w:rsidRPr="00A75769">
        <w:rPr>
          <w:i/>
          <w:lang w:val="en-US"/>
        </w:rPr>
        <w:t>M</w:t>
      </w:r>
      <w:r w:rsidR="004B4565" w:rsidRPr="00A75769">
        <w:t>.</w:t>
      </w:r>
      <w:r w:rsidR="004B4565">
        <w:t xml:space="preserve"> </w:t>
      </w:r>
      <w:r w:rsidR="00E63034">
        <w:t>Из этого следует выражение для предельного времени когерентного накопления</w:t>
      </w:r>
    </w:p>
    <w:p w:rsidR="00E63034" w:rsidRDefault="00B3435D" w:rsidP="00B3435D">
      <w:pPr>
        <w:tabs>
          <w:tab w:val="left" w:pos="6598"/>
        </w:tabs>
      </w:pPr>
      <w:r>
        <w:tab/>
      </w:r>
    </w:p>
    <w:p w:rsidR="00E63034" w:rsidRPr="00B63082" w:rsidRDefault="003A32EE" w:rsidP="004B4565">
      <w:pPr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ког</m:t>
              </m:r>
            </m:sub>
          </m:sSub>
          <m:r>
            <w:rPr>
              <w:rFonts w:ascii="Cambria Math" w:hAnsi="Cambria Math"/>
            </w:rPr>
            <m:t>≤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θ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</w:rPr>
                    <m:t>обз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Ψ</m:t>
              </m:r>
            </m:den>
          </m:f>
          <m:r>
            <w:rPr>
              <w:rFonts w:ascii="Cambria Math" w:hAnsi="Cambria Math"/>
              <w:lang w:val="en-US"/>
            </w:rPr>
            <m:t>.</m:t>
          </m:r>
        </m:oMath>
      </m:oMathPara>
    </w:p>
    <w:p w:rsidR="00E05006" w:rsidRDefault="00E05006" w:rsidP="003013C2"/>
    <w:p w:rsidR="00552184" w:rsidRPr="00C72ADE" w:rsidRDefault="00003419" w:rsidP="003013C2">
      <w:r>
        <w:t xml:space="preserve">Если </w:t>
      </w:r>
      <w:r w:rsidRPr="00214523">
        <w:rPr>
          <w:i/>
          <w:lang w:val="en-US"/>
        </w:rPr>
        <w:t>Q</w:t>
      </w:r>
      <w:r>
        <w:t xml:space="preserve"> – скважность излучения, то время излучения равно</w:t>
      </w:r>
      <w:r w:rsidR="00C72ADE">
        <w:t xml:space="preserve"> </w:t>
      </w:r>
      <w:proofErr w:type="gramStart"/>
      <w:r w:rsidR="00E91760">
        <w:rPr>
          <w:i/>
          <w:lang w:val="en-US"/>
        </w:rPr>
        <w:t>T</w:t>
      </w:r>
      <w:proofErr w:type="spellStart"/>
      <w:proofErr w:type="gramEnd"/>
      <w:r w:rsidR="001D0304">
        <w:rPr>
          <w:vertAlign w:val="subscript"/>
        </w:rPr>
        <w:t>ког</w:t>
      </w:r>
      <w:proofErr w:type="spellEnd"/>
      <w:r w:rsidR="00C72ADE" w:rsidRPr="00C72ADE">
        <w:t>/</w:t>
      </w:r>
      <w:r w:rsidR="00C72ADE" w:rsidRPr="00C72ADE">
        <w:rPr>
          <w:i/>
          <w:lang w:val="en-US"/>
        </w:rPr>
        <w:t>Q</w:t>
      </w:r>
      <w:r w:rsidR="00C72ADE" w:rsidRPr="00C72ADE">
        <w:t>.</w:t>
      </w:r>
      <w:r w:rsidR="00C72ADE">
        <w:t xml:space="preserve"> </w:t>
      </w:r>
      <w:r>
        <w:t xml:space="preserve">Полоса излучения с длительностью квантов </w:t>
      </w:r>
      <w:proofErr w:type="spellStart"/>
      <w:r>
        <w:t>τ</w:t>
      </w:r>
      <w:proofErr w:type="gramStart"/>
      <w:r>
        <w:rPr>
          <w:vertAlign w:val="subscript"/>
        </w:rPr>
        <w:t>к</w:t>
      </w:r>
      <w:proofErr w:type="spellEnd"/>
      <w:proofErr w:type="gramEnd"/>
      <w:r>
        <w:rPr>
          <w:vertAlign w:val="subscript"/>
        </w:rPr>
        <w:t xml:space="preserve"> </w:t>
      </w:r>
      <w:r>
        <w:t xml:space="preserve">есть </w:t>
      </w:r>
      <w:r w:rsidRPr="008B2BFC">
        <w:rPr>
          <w:i/>
        </w:rPr>
        <w:t>Δ</w:t>
      </w:r>
      <w:r w:rsidRPr="008B2BFC">
        <w:rPr>
          <w:i/>
          <w:lang w:val="en-US"/>
        </w:rPr>
        <w:t>f</w:t>
      </w:r>
      <w:r>
        <w:rPr>
          <w:i/>
        </w:rPr>
        <w:t xml:space="preserve"> ≈ </w:t>
      </w:r>
      <w:r w:rsidRPr="005B4CD6">
        <w:t>1/</w:t>
      </w:r>
      <w:r w:rsidRPr="00003419">
        <w:t xml:space="preserve"> </w:t>
      </w:r>
      <w:proofErr w:type="spellStart"/>
      <w:r>
        <w:t>τ</w:t>
      </w:r>
      <w:r>
        <w:rPr>
          <w:vertAlign w:val="subscript"/>
        </w:rPr>
        <w:t>к</w:t>
      </w:r>
      <w:proofErr w:type="spellEnd"/>
      <w:r>
        <w:t xml:space="preserve"> = </w:t>
      </w:r>
      <w:r>
        <w:rPr>
          <w:lang w:val="en-US"/>
        </w:rPr>
        <w:t>c</w:t>
      </w:r>
      <w:r w:rsidRPr="00003419">
        <w:t>/</w:t>
      </w:r>
      <w:r w:rsidR="001D0304">
        <w:t>2</w:t>
      </w:r>
      <w:r>
        <w:t xml:space="preserve">Δ. </w:t>
      </w:r>
      <w:r w:rsidR="00C72ADE">
        <w:t>Из этих соотношений следует максимал</w:t>
      </w:r>
      <w:r w:rsidR="00C72ADE">
        <w:t>ь</w:t>
      </w:r>
      <w:r w:rsidR="00C72ADE">
        <w:t>но возможная база когерентного накопления</w:t>
      </w:r>
    </w:p>
    <w:p w:rsidR="00552184" w:rsidRPr="00D36D4B" w:rsidRDefault="00C72ADE" w:rsidP="00D36D4B">
      <w:pPr>
        <w:ind w:left="2124" w:firstLine="708"/>
        <w:jc w:val="center"/>
      </w:pP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c θ 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обз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2ΔQΨ</m:t>
            </m:r>
          </m:den>
        </m:f>
        <m:r>
          <w:rPr>
            <w:rFonts w:ascii="Cambria Math" w:hAnsi="Cambria Math"/>
            <w:sz w:val="28"/>
            <w:szCs w:val="28"/>
          </w:rPr>
          <m:t>.</m:t>
        </m:r>
      </m:oMath>
      <w:r w:rsidR="00D36D4B" w:rsidRPr="00D36D4B">
        <w:rPr>
          <w:sz w:val="28"/>
          <w:szCs w:val="28"/>
        </w:rPr>
        <w:t xml:space="preserve"> </w:t>
      </w:r>
      <w:r w:rsidR="00D36D4B" w:rsidRPr="00D36D4B">
        <w:tab/>
      </w:r>
      <w:r w:rsidR="00D36D4B" w:rsidRPr="00D36D4B">
        <w:tab/>
      </w:r>
      <w:r w:rsidR="00D36D4B" w:rsidRPr="00D36D4B">
        <w:tab/>
      </w:r>
      <w:r w:rsidR="00D36D4B" w:rsidRPr="00D36D4B">
        <w:tab/>
        <w:t>(6)</w:t>
      </w:r>
    </w:p>
    <w:p w:rsidR="00C72ADE" w:rsidRPr="00C06E07" w:rsidRDefault="00C72ADE" w:rsidP="003013C2"/>
    <w:p w:rsidR="00BC3C85" w:rsidRDefault="00050360" w:rsidP="003013C2">
      <w:r w:rsidRPr="00B66F0F">
        <w:t>Энергия накапливаемого сигнала</w:t>
      </w:r>
      <w:r w:rsidR="00E63034">
        <w:t xml:space="preserve"> при</w:t>
      </w:r>
      <w:r w:rsidRPr="00B66F0F">
        <w:t xml:space="preserve"> </w:t>
      </w:r>
      <w:r w:rsidR="00E63034">
        <w:t>некогерентном накоплении</w:t>
      </w:r>
      <w:r w:rsidR="00E63034" w:rsidRPr="00B66F0F">
        <w:t xml:space="preserve"> </w:t>
      </w:r>
      <w:r w:rsidR="00D60C68" w:rsidRPr="00B66F0F">
        <w:t xml:space="preserve">также </w:t>
      </w:r>
      <w:r w:rsidRPr="00B66F0F">
        <w:t>растет пропорц</w:t>
      </w:r>
      <w:r w:rsidRPr="00B66F0F">
        <w:t>и</w:t>
      </w:r>
      <w:r w:rsidRPr="00B66F0F">
        <w:t xml:space="preserve">онально </w:t>
      </w:r>
      <w:r w:rsidRPr="00B66F0F">
        <w:rPr>
          <w:i/>
          <w:lang w:val="en-US"/>
        </w:rPr>
        <w:t>M</w:t>
      </w:r>
      <w:r w:rsidR="00CC25C0" w:rsidRPr="00B66F0F">
        <w:t>. Одна</w:t>
      </w:r>
      <w:r w:rsidR="00E63034">
        <w:t>ко</w:t>
      </w:r>
      <w:r w:rsidR="00B85E81">
        <w:t xml:space="preserve"> шум перестает быть белым и</w:t>
      </w:r>
      <w:r w:rsidR="00CC25C0" w:rsidRPr="00B66F0F">
        <w:t xml:space="preserve"> пропорционально √</w:t>
      </w:r>
      <w:r w:rsidR="00CC25C0" w:rsidRPr="00B66F0F">
        <w:rPr>
          <w:i/>
          <w:lang w:val="en-US"/>
        </w:rPr>
        <w:t>M</w:t>
      </w:r>
      <w:r w:rsidR="00CC25C0" w:rsidRPr="00B66F0F">
        <w:t xml:space="preserve"> растет и </w:t>
      </w:r>
      <w:r w:rsidR="00B85E81">
        <w:t xml:space="preserve">его </w:t>
      </w:r>
      <w:r w:rsidR="00CC25C0" w:rsidRPr="00B66F0F">
        <w:t>мо</w:t>
      </w:r>
      <w:r w:rsidR="00CC25C0" w:rsidRPr="00B66F0F">
        <w:t>щ</w:t>
      </w:r>
      <w:r w:rsidR="00B85E81">
        <w:t>ность</w:t>
      </w:r>
      <w:r w:rsidR="00CC25C0" w:rsidRPr="00B66F0F">
        <w:t>. В результате, в формулу (2) следует ввести множитель √</w:t>
      </w:r>
      <w:r w:rsidR="00CC25C0" w:rsidRPr="00B66F0F">
        <w:rPr>
          <w:i/>
          <w:lang w:val="en-US"/>
        </w:rPr>
        <w:t>M</w:t>
      </w:r>
      <w:r w:rsidR="00CC25C0" w:rsidRPr="00B66F0F">
        <w:rPr>
          <w:i/>
        </w:rPr>
        <w:t>.</w:t>
      </w:r>
      <w:r w:rsidR="00BC3C85" w:rsidRPr="00B66F0F">
        <w:t xml:space="preserve">  С учетом множителя </w:t>
      </w:r>
      <w:r w:rsidR="00BC3C85" w:rsidRPr="00B66F0F">
        <w:rPr>
          <w:i/>
          <w:lang w:val="en-US"/>
        </w:rPr>
        <w:t>B</w:t>
      </w:r>
      <w:r w:rsidR="00BC3C85" w:rsidRPr="00B66F0F">
        <w:t xml:space="preserve"> соотношение (2) принимает вид</w:t>
      </w:r>
    </w:p>
    <w:p w:rsidR="00BC3C85" w:rsidRPr="00EE4D2F" w:rsidRDefault="00BC3C85" w:rsidP="00BC3C85">
      <w:pPr>
        <w:ind w:firstLine="45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C3C85" w:rsidRPr="008118C7" w:rsidRDefault="003A32EE" w:rsidP="00B75C58">
      <w:pPr>
        <w:ind w:left="708" w:firstLine="708"/>
        <w:jc w:val="center"/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η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 xml:space="preserve"> </m:t>
            </m:r>
          </m:sub>
        </m:sSub>
        <m:r>
          <w:rPr>
            <w:rFonts w:ascii="Cambria Math" w:hAnsi="Cambria Math"/>
            <w:sz w:val="32"/>
            <w:szCs w:val="32"/>
          </w:rPr>
          <m:t xml:space="preserve">≈ </m:t>
        </m:r>
        <m:rad>
          <m:radPr>
            <m:degHide m:val="1"/>
            <m:ctrlPr>
              <w:rPr>
                <w:rFonts w:ascii="Cambria Math" w:hAnsi="Cambria Math"/>
                <w:i/>
                <w:sz w:val="32"/>
                <w:szCs w:val="32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32"/>
                <w:szCs w:val="32"/>
              </w:rPr>
              <m:t xml:space="preserve"> M</m:t>
            </m:r>
          </m:e>
        </m:rad>
        <m:r>
          <w:rPr>
            <w:rFonts w:ascii="Cambria Math" w:hAnsi="Cambria Math"/>
            <w:sz w:val="32"/>
            <w:szCs w:val="32"/>
          </w:rPr>
          <m:t>∙</m:t>
        </m:r>
        <m:r>
          <w:rPr>
            <w:rFonts w:ascii="Cambria Math" w:hAnsi="Cambria Math"/>
            <w:sz w:val="32"/>
            <w:szCs w:val="32"/>
            <w:lang w:val="en-US"/>
          </w:rPr>
          <m:t>B</m:t>
        </m:r>
        <m:r>
          <w:rPr>
            <w:rFonts w:ascii="Cambria Math" w:hAnsi="Cambria Math"/>
            <w:sz w:val="32"/>
            <w:szCs w:val="32"/>
          </w:rPr>
          <m:t>∙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и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G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o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λ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ш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4π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</m:sup>
            </m:sSup>
          </m:den>
        </m:f>
        <m:sSubSup>
          <m:sSub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SupPr>
          <m:e>
            <m:r>
              <w:rPr>
                <w:rFonts w:ascii="Cambria Math" w:hAnsi="Cambria Math"/>
                <w:sz w:val="32"/>
                <w:szCs w:val="32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o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4</m:t>
            </m:r>
          </m:sup>
        </m:sSubSup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10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-0,2δR</m:t>
            </m:r>
          </m:sup>
        </m:sSup>
        <m:r>
          <w:rPr>
            <w:rFonts w:ascii="Cambria Math" w:hAnsi="Cambria Math"/>
            <w:sz w:val="32"/>
            <w:szCs w:val="32"/>
          </w:rPr>
          <m:t>.</m:t>
        </m:r>
      </m:oMath>
      <w:r w:rsidR="00B75C58">
        <w:tab/>
      </w:r>
      <w:r w:rsidR="00B75C58">
        <w:tab/>
      </w:r>
      <w:r w:rsidR="00CD542C">
        <w:t xml:space="preserve"> </w:t>
      </w:r>
      <w:r w:rsidR="00B75C58">
        <w:t>(</w:t>
      </w:r>
      <w:r w:rsidR="00B75C58" w:rsidRPr="00B75C58">
        <w:t>7</w:t>
      </w:r>
      <w:r w:rsidR="00B75C58">
        <w:t>)</w:t>
      </w:r>
    </w:p>
    <w:p w:rsidR="00447521" w:rsidRPr="00BC3C85" w:rsidRDefault="00447521" w:rsidP="003013C2"/>
    <w:p w:rsidR="008672DF" w:rsidRDefault="00ED07F4" w:rsidP="00A63A80">
      <w:pPr>
        <w:ind w:firstLine="567"/>
      </w:pPr>
      <w:r>
        <w:t>П</w:t>
      </w:r>
      <w:r w:rsidRPr="008672DF">
        <w:t>ри</w:t>
      </w:r>
      <w:r>
        <w:t xml:space="preserve"> заданном потоке ложных тревог</w:t>
      </w:r>
      <w:r w:rsidR="006268EF">
        <w:t>,</w:t>
      </w:r>
      <w:r>
        <w:t xml:space="preserve"> в</w:t>
      </w:r>
      <w:r w:rsidR="009D510F">
        <w:t>ероятность обнаружения цели согласованным с сигналом обнаружителем есть функция</w:t>
      </w:r>
      <w:r w:rsidR="00B344FD">
        <w:t xml:space="preserve"> отношения </w:t>
      </w:r>
      <w:r w:rsidR="00B344FD" w:rsidRPr="00EE4D2F">
        <w:t>сигнал/шум</w:t>
      </w:r>
      <w:r w:rsidR="00B344FD">
        <w:t xml:space="preserve"> на его входе</w:t>
      </w:r>
    </w:p>
    <w:p w:rsidR="008672DF" w:rsidRDefault="008672DF" w:rsidP="00A63A80">
      <w:pPr>
        <w:ind w:firstLine="567"/>
      </w:pPr>
    </w:p>
    <w:p w:rsidR="00A63A80" w:rsidRDefault="008672DF" w:rsidP="008672DF">
      <w:pPr>
        <w:ind w:firstLine="567"/>
        <w:jc w:val="center"/>
      </w:pPr>
      <w:r w:rsidRPr="008672DF">
        <w:rPr>
          <w:i/>
          <w:lang w:val="en-US"/>
        </w:rPr>
        <w:lastRenderedPageBreak/>
        <w:t>P</w:t>
      </w:r>
      <w:proofErr w:type="spellStart"/>
      <w:r>
        <w:rPr>
          <w:vertAlign w:val="subscript"/>
        </w:rPr>
        <w:t>обн</w:t>
      </w:r>
      <w:proofErr w:type="spellEnd"/>
      <w:r>
        <w:t xml:space="preserve"> = </w:t>
      </w:r>
      <w:proofErr w:type="gramStart"/>
      <w:r w:rsidRPr="008672DF">
        <w:rPr>
          <w:i/>
          <w:lang w:val="en-US"/>
        </w:rPr>
        <w:t>F</w:t>
      </w:r>
      <w:r w:rsidRPr="008672DF">
        <w:t>(</w:t>
      </w:r>
      <w:proofErr w:type="gramEnd"/>
      <w:r w:rsidRPr="008672DF">
        <w:rPr>
          <w:i/>
          <w:lang w:val="en-US"/>
        </w:rPr>
        <w:t>η</w:t>
      </w:r>
      <w:r w:rsidRPr="008672DF">
        <w:t>)</w:t>
      </w:r>
      <w:r w:rsidR="00B344FD">
        <w:t>.</w:t>
      </w:r>
    </w:p>
    <w:p w:rsidR="00A63A80" w:rsidRPr="00A63A80" w:rsidRDefault="00A63A80" w:rsidP="00A63A80">
      <w:pPr>
        <w:ind w:firstLine="567"/>
      </w:pPr>
    </w:p>
    <w:p w:rsidR="00012895" w:rsidRDefault="008672DF" w:rsidP="008672DF">
      <w:r>
        <w:t>Функции</w:t>
      </w:r>
      <w:r w:rsidRPr="008672DF">
        <w:rPr>
          <w:i/>
        </w:rPr>
        <w:t xml:space="preserve"> </w:t>
      </w:r>
      <w:r w:rsidRPr="008672DF">
        <w:rPr>
          <w:i/>
          <w:lang w:val="en-US"/>
        </w:rPr>
        <w:t>F</w:t>
      </w:r>
      <w:r w:rsidRPr="008672DF">
        <w:t>(</w:t>
      </w:r>
      <w:r w:rsidRPr="008672DF">
        <w:rPr>
          <w:i/>
          <w:lang w:val="en-US"/>
        </w:rPr>
        <w:t>η</w:t>
      </w:r>
      <w:r w:rsidRPr="008672DF">
        <w:t>)</w:t>
      </w:r>
      <w:r w:rsidR="00204883">
        <w:t xml:space="preserve"> называю</w:t>
      </w:r>
      <w:r>
        <w:t>тся кривыми обнаружения</w:t>
      </w:r>
      <w:r w:rsidR="00204883">
        <w:t xml:space="preserve"> (приведены в Приложении)</w:t>
      </w:r>
      <w:r>
        <w:t>.</w:t>
      </w:r>
      <w:r w:rsidR="00204883">
        <w:t xml:space="preserve"> </w:t>
      </w:r>
      <w:r w:rsidR="00C87029">
        <w:t>В формулы для вероятностей отношение сигнал/шум входит в виде выражений</w:t>
      </w:r>
    </w:p>
    <w:p w:rsidR="00C87029" w:rsidRDefault="00C87029" w:rsidP="008672DF"/>
    <w:p w:rsidR="00012895" w:rsidRPr="00C87029" w:rsidRDefault="003A32EE" w:rsidP="008672DF">
      <m:oMathPara>
        <m:oMath>
          <m:rad>
            <m:radPr>
              <m:degHide m:val="1"/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E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  <w:lang w:val="en-US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ш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2"/>
              <w:szCs w:val="22"/>
              <w:lang w:val="en-US"/>
            </w:rPr>
            <m:t>,</m:t>
          </m:r>
        </m:oMath>
      </m:oMathPara>
    </w:p>
    <w:p w:rsidR="00012895" w:rsidRPr="00C87029" w:rsidRDefault="00AD2C1F" w:rsidP="00C87029">
      <w:pPr>
        <w:jc w:val="both"/>
      </w:pPr>
      <w:r>
        <w:t>к</w:t>
      </w:r>
      <w:r w:rsidR="00C87029">
        <w:t>оторое исторически и было выбрано аргументом</w:t>
      </w:r>
      <w:r w:rsidR="00C87029" w:rsidRPr="00C87029">
        <w:t xml:space="preserve"> </w:t>
      </w:r>
      <w:r w:rsidR="00C87029">
        <w:t xml:space="preserve">в кривых обнаружения. Если </w:t>
      </w:r>
      <w:r w:rsidR="00012895" w:rsidRPr="00C87029">
        <w:t xml:space="preserve">сигнал есть радиоимпульс с длительностью </w:t>
      </w:r>
      <w:r w:rsidR="00E91760">
        <w:rPr>
          <w:i/>
          <w:lang w:val="en-US"/>
        </w:rPr>
        <w:t>TO</w:t>
      </w:r>
      <w:r w:rsidR="00012895" w:rsidRPr="00C87029">
        <w:t xml:space="preserve">, амплитудой </w:t>
      </w:r>
      <w:r w:rsidR="00012895" w:rsidRPr="00C87029">
        <w:rPr>
          <w:i/>
          <w:lang w:val="en-US"/>
        </w:rPr>
        <w:t>A</w:t>
      </w:r>
      <w:r w:rsidR="00012895" w:rsidRPr="00C87029">
        <w:t xml:space="preserve"> и частотой </w:t>
      </w:r>
      <w:r w:rsidR="00C87029">
        <w:t xml:space="preserve">несущей </w:t>
      </w:r>
      <w:r w:rsidR="00C87029">
        <w:rPr>
          <w:i/>
          <w:lang w:val="en-US"/>
        </w:rPr>
        <w:t>f</w:t>
      </w:r>
      <w:r w:rsidR="00C87029">
        <w:rPr>
          <w:i/>
        </w:rPr>
        <w:t xml:space="preserve"> &gt;&gt;1</w:t>
      </w:r>
      <w:r w:rsidR="00012895" w:rsidRPr="00C87029">
        <w:rPr>
          <w:i/>
        </w:rPr>
        <w:t xml:space="preserve"> /</w:t>
      </w:r>
      <w:r w:rsidR="00E91760">
        <w:rPr>
          <w:i/>
          <w:lang w:val="en-US"/>
        </w:rPr>
        <w:t>TO</w:t>
      </w:r>
      <w:r w:rsidR="00C87029">
        <w:t>, то</w:t>
      </w:r>
    </w:p>
    <w:p w:rsidR="00012895" w:rsidRPr="00C87029" w:rsidRDefault="00012895" w:rsidP="00012895">
      <w:pPr>
        <w:ind w:firstLine="454"/>
        <w:jc w:val="both"/>
      </w:pPr>
    </w:p>
    <w:p w:rsidR="00012895" w:rsidRPr="00C87029" w:rsidRDefault="003A32EE" w:rsidP="00012895">
      <w:pPr>
        <w:spacing w:line="360" w:lineRule="auto"/>
        <w:jc w:val="both"/>
        <w:rPr>
          <w:sz w:val="22"/>
          <w:szCs w:val="22"/>
        </w:rPr>
      </w:pPr>
      <m:oMathPara>
        <m:oMath>
          <m:rad>
            <m:radPr>
              <m:degHide m:val="1"/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E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  <w:lang w:val="en-US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ш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2"/>
              <w:szCs w:val="22"/>
            </w:rPr>
            <m:t xml:space="preserve"> ≅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A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ш</m:t>
                  </m:r>
                </m:sub>
              </m:sSub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  <w:lang w:val="en-US"/>
                </w:rPr>
                <m:t>Δ</m:t>
              </m:r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f</m:t>
              </m:r>
            </m:e>
          </m:rad>
          <m:r>
            <w:rPr>
              <w:rFonts w:ascii="Cambria Math" w:hAnsi="Cambria Math"/>
              <w:sz w:val="22"/>
              <w:szCs w:val="22"/>
            </w:rPr>
            <m:t>≅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A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ш</m:t>
                  </m:r>
                </m:sub>
              </m:sSub>
            </m:den>
          </m:f>
          <m:r>
            <w:rPr>
              <w:rFonts w:ascii="Cambria Math" w:hAnsi="Cambria Math"/>
              <w:sz w:val="22"/>
              <w:szCs w:val="22"/>
            </w:rPr>
            <m:t>.</m:t>
          </m:r>
        </m:oMath>
      </m:oMathPara>
    </w:p>
    <w:p w:rsidR="00A75769" w:rsidRPr="005D4F9A" w:rsidRDefault="00012895" w:rsidP="005D4F9A">
      <w:pPr>
        <w:jc w:val="both"/>
      </w:pPr>
      <w:r w:rsidRPr="00C87029">
        <w:t xml:space="preserve">Отношение </w:t>
      </w:r>
      <w:r w:rsidRPr="00C87029">
        <w:rPr>
          <w:i/>
          <w:lang w:val="en-US"/>
        </w:rPr>
        <w:t>A</w:t>
      </w:r>
      <w:r w:rsidRPr="00C87029">
        <w:rPr>
          <w:i/>
        </w:rPr>
        <w:t>/</w:t>
      </w:r>
      <w:r w:rsidRPr="00C87029">
        <w:rPr>
          <w:i/>
          <w:lang w:val="en-US"/>
        </w:rPr>
        <w:sym w:font="Symbol" w:char="F073"/>
      </w:r>
      <w:r w:rsidRPr="00C87029">
        <w:rPr>
          <w:i/>
          <w:vertAlign w:val="subscript"/>
        </w:rPr>
        <w:t>ш</w:t>
      </w:r>
      <w:r w:rsidRPr="00C87029">
        <w:t xml:space="preserve"> – амплитудное отношение сигнал/шум, часто используется вместо эне</w:t>
      </w:r>
      <w:r w:rsidRPr="00C87029">
        <w:t>р</w:t>
      </w:r>
      <w:r w:rsidRPr="00C87029">
        <w:t>гетического отношения.</w:t>
      </w:r>
    </w:p>
    <w:p w:rsidR="00204883" w:rsidRDefault="00204883" w:rsidP="00AD2C1F">
      <w:pPr>
        <w:ind w:firstLine="567"/>
      </w:pPr>
      <w:r>
        <w:t>При заданном условии</w:t>
      </w:r>
    </w:p>
    <w:p w:rsidR="00204883" w:rsidRDefault="00204883" w:rsidP="00204883">
      <w:pPr>
        <w:jc w:val="center"/>
      </w:pPr>
      <w:r w:rsidRPr="008672DF">
        <w:rPr>
          <w:i/>
          <w:lang w:val="en-US"/>
        </w:rPr>
        <w:t>P</w:t>
      </w:r>
      <w:proofErr w:type="spellStart"/>
      <w:r>
        <w:rPr>
          <w:vertAlign w:val="subscript"/>
        </w:rPr>
        <w:t>обн</w:t>
      </w:r>
      <w:proofErr w:type="spellEnd"/>
      <w:r>
        <w:t xml:space="preserve"> </w:t>
      </w:r>
      <w:r w:rsidRPr="00204883">
        <w:t xml:space="preserve">&gt; </w:t>
      </w:r>
      <w:r w:rsidRPr="008672DF">
        <w:rPr>
          <w:i/>
          <w:lang w:val="en-US"/>
        </w:rPr>
        <w:t>P</w:t>
      </w:r>
      <w:r>
        <w:rPr>
          <w:vertAlign w:val="subscript"/>
        </w:rPr>
        <w:t>мин</w:t>
      </w:r>
    </w:p>
    <w:p w:rsidR="00B05A6A" w:rsidRPr="00093E2D" w:rsidRDefault="00B05A6A" w:rsidP="006A2DA5"/>
    <w:p w:rsidR="00204883" w:rsidRPr="00610581" w:rsidRDefault="00204883" w:rsidP="006A2DA5">
      <w:pPr>
        <w:rPr>
          <w:rFonts w:eastAsiaTheme="minorEastAsia"/>
        </w:rPr>
      </w:pPr>
      <w:r>
        <w:t xml:space="preserve">по кривым обнаружения определяется минимальное отношение </w:t>
      </w:r>
      <w:r w:rsidRPr="00745D55">
        <w:rPr>
          <w:rFonts w:eastAsiaTheme="minorEastAsia"/>
          <w:i/>
        </w:rPr>
        <w:sym w:font="Symbol" w:char="F068"/>
      </w:r>
      <w:r w:rsidRPr="00204883">
        <w:rPr>
          <w:rFonts w:eastAsiaTheme="minorEastAsia"/>
          <w:vertAlign w:val="subscript"/>
        </w:rPr>
        <w:t>мин</w:t>
      </w:r>
      <w:r>
        <w:rPr>
          <w:rFonts w:eastAsiaTheme="minorEastAsia"/>
        </w:rPr>
        <w:t>, выше которого это условие соблюдается. Уравнение</w:t>
      </w:r>
    </w:p>
    <w:p w:rsidR="00204883" w:rsidRPr="00610581" w:rsidRDefault="00204883" w:rsidP="00CA4179">
      <w:pPr>
        <w:jc w:val="center"/>
        <w:rPr>
          <w:rFonts w:eastAsiaTheme="minorEastAsia"/>
        </w:rPr>
      </w:pPr>
      <w:r w:rsidRPr="00745D55">
        <w:rPr>
          <w:rFonts w:eastAsiaTheme="minorEastAsia"/>
          <w:i/>
        </w:rPr>
        <w:sym w:font="Symbol" w:char="F068"/>
      </w:r>
      <w:r>
        <w:rPr>
          <w:rFonts w:eastAsiaTheme="minorEastAsia"/>
        </w:rPr>
        <w:t xml:space="preserve"> </w:t>
      </w:r>
      <w:r>
        <w:rPr>
          <w:rFonts w:eastAsiaTheme="minorEastAsia"/>
          <w:i/>
        </w:rPr>
        <w:t>=</w:t>
      </w:r>
      <w:r w:rsidRPr="00745D55">
        <w:rPr>
          <w:rFonts w:eastAsiaTheme="minorEastAsia"/>
          <w:i/>
        </w:rPr>
        <w:sym w:font="Symbol" w:char="F068"/>
      </w:r>
      <w:r w:rsidRPr="00204883">
        <w:rPr>
          <w:rFonts w:eastAsiaTheme="minorEastAsia"/>
          <w:vertAlign w:val="subscript"/>
        </w:rPr>
        <w:t>мин</w:t>
      </w:r>
    </w:p>
    <w:p w:rsidR="00204883" w:rsidRPr="00745D55" w:rsidRDefault="00204883" w:rsidP="00204883">
      <w:pPr>
        <w:rPr>
          <w:rFonts w:eastAsiaTheme="minorEastAsia"/>
        </w:rPr>
      </w:pPr>
    </w:p>
    <w:p w:rsidR="001B45F9" w:rsidRPr="001B45F9" w:rsidRDefault="006A2DA5" w:rsidP="00204883">
      <w:pPr>
        <w:rPr>
          <w:rFonts w:eastAsiaTheme="minorEastAsia"/>
        </w:rPr>
      </w:pPr>
      <w:r>
        <w:rPr>
          <w:rFonts w:eastAsiaTheme="minorEastAsia"/>
        </w:rPr>
        <w:t>с</w:t>
      </w:r>
      <w:r w:rsidR="00204883">
        <w:rPr>
          <w:rFonts w:eastAsiaTheme="minorEastAsia"/>
        </w:rPr>
        <w:t xml:space="preserve">вязывает </w:t>
      </w:r>
      <w:r>
        <w:rPr>
          <w:rFonts w:eastAsiaTheme="minorEastAsia"/>
        </w:rPr>
        <w:t xml:space="preserve">описанные выше </w:t>
      </w:r>
      <w:r w:rsidRPr="006A2DA5">
        <w:t>конструкционные параметры</w:t>
      </w:r>
      <w:r>
        <w:t xml:space="preserve"> между собой.</w:t>
      </w:r>
      <w:r w:rsidR="001B45F9" w:rsidRPr="001B45F9">
        <w:rPr>
          <w:rFonts w:eastAsiaTheme="minorEastAsia"/>
        </w:rPr>
        <w:t xml:space="preserve"> </w:t>
      </w:r>
      <w:r w:rsidR="001B45F9">
        <w:rPr>
          <w:rFonts w:eastAsiaTheme="minorEastAsia"/>
        </w:rPr>
        <w:t xml:space="preserve">Объединяя </w:t>
      </w:r>
      <w:r w:rsidR="00CA4179">
        <w:rPr>
          <w:rFonts w:eastAsiaTheme="minorEastAsia"/>
        </w:rPr>
        <w:t xml:space="preserve">его с </w:t>
      </w:r>
      <w:r w:rsidR="001B45F9">
        <w:rPr>
          <w:rFonts w:eastAsiaTheme="minorEastAsia"/>
        </w:rPr>
        <w:t>соотношения</w:t>
      </w:r>
      <w:r w:rsidR="00CA4179">
        <w:rPr>
          <w:rFonts w:eastAsiaTheme="minorEastAsia"/>
        </w:rPr>
        <w:t>ми</w:t>
      </w:r>
      <w:r w:rsidR="001B45F9" w:rsidRPr="001B45F9">
        <w:rPr>
          <w:rFonts w:eastAsiaTheme="minorEastAsia"/>
        </w:rPr>
        <w:t xml:space="preserve"> </w:t>
      </w:r>
      <w:r w:rsidR="00CA4179">
        <w:rPr>
          <w:rFonts w:eastAsiaTheme="minorEastAsia"/>
        </w:rPr>
        <w:t>(</w:t>
      </w:r>
      <w:r w:rsidR="00FB0168">
        <w:rPr>
          <w:rFonts w:eastAsiaTheme="minorEastAsia"/>
        </w:rPr>
        <w:t xml:space="preserve">2, </w:t>
      </w:r>
      <w:r w:rsidR="00CA4179">
        <w:rPr>
          <w:rFonts w:eastAsiaTheme="minorEastAsia"/>
        </w:rPr>
        <w:t>5 - 7</w:t>
      </w:r>
      <w:r w:rsidR="001B45F9" w:rsidRPr="00CA4179">
        <w:rPr>
          <w:rFonts w:eastAsiaTheme="minorEastAsia"/>
        </w:rPr>
        <w:t>)</w:t>
      </w:r>
      <w:r w:rsidR="001B45F9">
        <w:rPr>
          <w:rFonts w:eastAsiaTheme="minorEastAsia"/>
        </w:rPr>
        <w:t xml:space="preserve">, получаем </w:t>
      </w:r>
    </w:p>
    <w:p w:rsidR="001B45F9" w:rsidRPr="001B45F9" w:rsidRDefault="001B45F9" w:rsidP="00204883">
      <w:pPr>
        <w:rPr>
          <w:rFonts w:eastAsiaTheme="minorEastAsia"/>
        </w:rPr>
      </w:pPr>
    </w:p>
    <w:p w:rsidR="00CA4179" w:rsidRPr="00862838" w:rsidRDefault="003A32EE" w:rsidP="00CA4179">
      <w:pPr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мин</m:t>
                </m:r>
              </m:sub>
            </m:sSub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≈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Θθ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обз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Ψ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и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G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o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QN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kT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λ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4π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</m:den>
            </m:f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,λ,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.</m:t>
        </m:r>
      </m:oMath>
      <w:r w:rsidR="00CA4179">
        <w:tab/>
      </w:r>
      <w:r w:rsidR="00970F79" w:rsidRPr="00970F79">
        <w:t xml:space="preserve">    </w:t>
      </w:r>
      <w:r w:rsidR="00CA4179" w:rsidRPr="00610581">
        <w:rPr>
          <w:rFonts w:eastAsiaTheme="minorEastAsia"/>
        </w:rPr>
        <w:t>(8)</w:t>
      </w:r>
    </w:p>
    <w:p w:rsidR="001B45F9" w:rsidRPr="001B45F9" w:rsidRDefault="001B45F9" w:rsidP="00204883">
      <w:pPr>
        <w:rPr>
          <w:rFonts w:eastAsiaTheme="minorEastAsia"/>
        </w:rPr>
      </w:pPr>
    </w:p>
    <w:p w:rsidR="002A3113" w:rsidRPr="0032689D" w:rsidRDefault="008162BF" w:rsidP="00FC2E94">
      <w:pPr>
        <w:ind w:firstLine="567"/>
        <w:rPr>
          <w:rFonts w:eastAsiaTheme="minorEastAsia"/>
        </w:rPr>
      </w:pPr>
      <w:r>
        <w:rPr>
          <w:rFonts w:eastAsiaTheme="minorEastAsia"/>
        </w:rPr>
        <w:t>Первый множитель в (8) имеет кинематическое происхождение и конструктивно наиболее консервативен. В соответствии с неравен</w:t>
      </w:r>
      <w:r w:rsidR="002A3113">
        <w:rPr>
          <w:rFonts w:eastAsiaTheme="minorEastAsia"/>
        </w:rPr>
        <w:t>ства</w:t>
      </w:r>
      <w:r>
        <w:rPr>
          <w:rFonts w:eastAsiaTheme="minorEastAsia"/>
        </w:rPr>
        <w:t>м</w:t>
      </w:r>
      <w:r w:rsidR="002A3113">
        <w:rPr>
          <w:rFonts w:eastAsiaTheme="minorEastAsia"/>
        </w:rPr>
        <w:t>и</w:t>
      </w:r>
      <w:r>
        <w:rPr>
          <w:rFonts w:eastAsiaTheme="minorEastAsia"/>
        </w:rPr>
        <w:t xml:space="preserve"> </w:t>
      </w:r>
      <w:r w:rsidR="002A3113">
        <w:rPr>
          <w:rFonts w:eastAsiaTheme="minorEastAsia"/>
        </w:rPr>
        <w:t xml:space="preserve">(5) и </w:t>
      </w:r>
      <w:r>
        <w:rPr>
          <w:rFonts w:eastAsiaTheme="minorEastAsia"/>
        </w:rPr>
        <w:t>(6)</w:t>
      </w:r>
      <w:r w:rsidR="003152C2">
        <w:rPr>
          <w:rFonts w:eastAsiaTheme="minorEastAsia"/>
        </w:rPr>
        <w:t xml:space="preserve"> </w:t>
      </w:r>
      <w:r>
        <w:rPr>
          <w:rFonts w:eastAsiaTheme="minorEastAsia"/>
        </w:rPr>
        <w:t>он определяет связь х</w:t>
      </w:r>
      <w:r>
        <w:rPr>
          <w:rFonts w:eastAsiaTheme="minorEastAsia"/>
        </w:rPr>
        <w:t>а</w:t>
      </w:r>
      <w:r>
        <w:rPr>
          <w:rFonts w:eastAsiaTheme="minorEastAsia"/>
        </w:rPr>
        <w:t>рактери</w:t>
      </w:r>
      <w:r w:rsidR="00215DEF">
        <w:rPr>
          <w:rFonts w:eastAsiaTheme="minorEastAsia"/>
        </w:rPr>
        <w:t>стик антенны с возможностями</w:t>
      </w:r>
      <w:r>
        <w:rPr>
          <w:rFonts w:eastAsiaTheme="minorEastAsia"/>
        </w:rPr>
        <w:t xml:space="preserve"> когерентного </w:t>
      </w:r>
      <w:r w:rsidR="002A3113">
        <w:rPr>
          <w:rFonts w:eastAsiaTheme="minorEastAsia"/>
        </w:rPr>
        <w:t xml:space="preserve">и некогерентного </w:t>
      </w:r>
      <w:r>
        <w:rPr>
          <w:rFonts w:eastAsiaTheme="minorEastAsia"/>
        </w:rPr>
        <w:t>накопления сиг</w:t>
      </w:r>
      <w:r w:rsidR="002A3113">
        <w:rPr>
          <w:rFonts w:eastAsiaTheme="minorEastAsia"/>
        </w:rPr>
        <w:t>н</w:t>
      </w:r>
      <w:r w:rsidR="002A3113">
        <w:rPr>
          <w:rFonts w:eastAsiaTheme="minorEastAsia"/>
        </w:rPr>
        <w:t>а</w:t>
      </w:r>
      <w:r w:rsidR="002A3113">
        <w:rPr>
          <w:rFonts w:eastAsiaTheme="minorEastAsia"/>
        </w:rPr>
        <w:t>ла</w:t>
      </w:r>
      <w:r>
        <w:rPr>
          <w:rFonts w:eastAsiaTheme="minorEastAsia"/>
        </w:rPr>
        <w:t>.</w:t>
      </w:r>
      <w:r w:rsidR="002A3113">
        <w:rPr>
          <w:rFonts w:eastAsiaTheme="minorEastAsia"/>
        </w:rPr>
        <w:t xml:space="preserve"> Второй множитель</w:t>
      </w:r>
      <w:r w:rsidR="002A3113" w:rsidRPr="002A3113">
        <w:rPr>
          <w:rFonts w:eastAsiaTheme="minorEastAsia"/>
        </w:rPr>
        <w:t xml:space="preserve"> </w:t>
      </w:r>
      <w:r w:rsidR="00DB7350">
        <w:rPr>
          <w:rFonts w:eastAsiaTheme="minorEastAsia"/>
        </w:rPr>
        <w:t>связан с энергетикой приема/передачи</w:t>
      </w:r>
      <w:r w:rsidR="002A3113">
        <w:rPr>
          <w:rFonts w:eastAsiaTheme="minorEastAsia"/>
        </w:rPr>
        <w:t>. Третий множитель можно назвать геометрическим, он определяет рассеяние и ослабление энергии в процессе ра</w:t>
      </w:r>
      <w:r w:rsidR="002A3113">
        <w:rPr>
          <w:rFonts w:eastAsiaTheme="minorEastAsia"/>
        </w:rPr>
        <w:t>с</w:t>
      </w:r>
      <w:r w:rsidR="002A3113">
        <w:rPr>
          <w:rFonts w:eastAsiaTheme="minorEastAsia"/>
        </w:rPr>
        <w:t>пространения ее в пространстве.</w:t>
      </w:r>
      <w:r w:rsidR="00215DEF">
        <w:rPr>
          <w:rFonts w:eastAsiaTheme="minorEastAsia"/>
        </w:rPr>
        <w:t xml:space="preserve"> </w:t>
      </w:r>
      <w:r w:rsidR="009116B2">
        <w:rPr>
          <w:rFonts w:eastAsiaTheme="minorEastAsia"/>
        </w:rPr>
        <w:t xml:space="preserve">С учетом поправки в 3дБ на уровень приема сигналов в главном лепестке при </w:t>
      </w:r>
      <w:r w:rsidR="00826151">
        <w:rPr>
          <w:rFonts w:eastAsiaTheme="minorEastAsia"/>
        </w:rPr>
        <w:t xml:space="preserve">оценочных </w:t>
      </w:r>
      <w:r w:rsidR="009116B2">
        <w:rPr>
          <w:rFonts w:eastAsiaTheme="minorEastAsia"/>
        </w:rPr>
        <w:t xml:space="preserve">расчетах можно положить </w:t>
      </w:r>
      <w:r w:rsidR="009116B2" w:rsidRPr="00745D55">
        <w:rPr>
          <w:rFonts w:eastAsiaTheme="minorEastAsia"/>
          <w:i/>
        </w:rPr>
        <w:sym w:font="Symbol" w:char="F068"/>
      </w:r>
      <w:r w:rsidR="009116B2" w:rsidRPr="00204883">
        <w:rPr>
          <w:rFonts w:eastAsiaTheme="minorEastAsia"/>
          <w:vertAlign w:val="subscript"/>
        </w:rPr>
        <w:t>мин</w:t>
      </w:r>
      <w:r w:rsidR="009116B2">
        <w:rPr>
          <w:rFonts w:eastAsiaTheme="minorEastAsia"/>
        </w:rPr>
        <w:t xml:space="preserve"> = 6дБ.</w:t>
      </w:r>
      <w:r w:rsidR="004A1B73">
        <w:rPr>
          <w:rFonts w:eastAsiaTheme="minorEastAsia"/>
        </w:rPr>
        <w:t xml:space="preserve"> При задании к</w:t>
      </w:r>
      <w:r w:rsidR="004A1B73">
        <w:rPr>
          <w:rFonts w:eastAsiaTheme="minorEastAsia"/>
        </w:rPr>
        <w:t>и</w:t>
      </w:r>
      <w:r w:rsidR="004A1B73">
        <w:rPr>
          <w:rFonts w:eastAsiaTheme="minorEastAsia"/>
        </w:rPr>
        <w:t xml:space="preserve">нематических и энергетических параметров из уравнения (8) можно найти предельную дальность </w:t>
      </w:r>
      <w:r w:rsidR="004A1B73" w:rsidRPr="004A1B73">
        <w:rPr>
          <w:rFonts w:eastAsiaTheme="minorEastAsia"/>
          <w:i/>
          <w:lang w:val="en-US"/>
        </w:rPr>
        <w:t>R</w:t>
      </w:r>
      <w:r w:rsidR="004A1B73" w:rsidRPr="004A1B73">
        <w:rPr>
          <w:rFonts w:eastAsiaTheme="minorEastAsia"/>
          <w:vertAlign w:val="subscript"/>
          <w:lang w:val="en-US"/>
        </w:rPr>
        <w:t>o</w:t>
      </w:r>
      <w:r w:rsidR="004A1B73" w:rsidRPr="004A1B73">
        <w:rPr>
          <w:rFonts w:eastAsiaTheme="minorEastAsia"/>
        </w:rPr>
        <w:t>.</w:t>
      </w:r>
      <w:r w:rsidR="00207459" w:rsidRPr="00207459">
        <w:rPr>
          <w:rFonts w:eastAsiaTheme="minorEastAsia"/>
        </w:rPr>
        <w:t xml:space="preserve"> </w:t>
      </w:r>
      <w:r w:rsidR="0032689D">
        <w:rPr>
          <w:rFonts w:eastAsiaTheme="minorEastAsia"/>
        </w:rPr>
        <w:t xml:space="preserve">Наоборот, при задании дальности </w:t>
      </w:r>
      <w:r w:rsidR="0032689D" w:rsidRPr="0032689D">
        <w:rPr>
          <w:rFonts w:eastAsiaTheme="minorEastAsia"/>
          <w:i/>
        </w:rPr>
        <w:t xml:space="preserve"> </w:t>
      </w:r>
      <w:r w:rsidR="0032689D" w:rsidRPr="004A1B73">
        <w:rPr>
          <w:rFonts w:eastAsiaTheme="minorEastAsia"/>
          <w:i/>
          <w:lang w:val="en-US"/>
        </w:rPr>
        <w:t>R</w:t>
      </w:r>
      <w:r w:rsidR="0032689D" w:rsidRPr="004A1B73">
        <w:rPr>
          <w:rFonts w:eastAsiaTheme="minorEastAsia"/>
          <w:vertAlign w:val="subscript"/>
          <w:lang w:val="en-US"/>
        </w:rPr>
        <w:t>o</w:t>
      </w:r>
      <w:r w:rsidR="0032689D">
        <w:rPr>
          <w:rFonts w:eastAsiaTheme="minorEastAsia"/>
        </w:rPr>
        <w:t xml:space="preserve"> и отражательной характеристики цели σ</w:t>
      </w:r>
      <w:r w:rsidR="0032689D">
        <w:rPr>
          <w:rFonts w:eastAsiaTheme="minorEastAsia"/>
          <w:vertAlign w:val="subscript"/>
          <w:lang w:val="en-US"/>
        </w:rPr>
        <w:t>o</w:t>
      </w:r>
      <w:r w:rsidR="0032689D">
        <w:rPr>
          <w:rFonts w:eastAsiaTheme="minorEastAsia"/>
        </w:rPr>
        <w:t xml:space="preserve"> можно определить </w:t>
      </w:r>
      <w:r w:rsidR="009F42A6">
        <w:rPr>
          <w:rFonts w:eastAsiaTheme="minorEastAsia"/>
        </w:rPr>
        <w:t>необходим</w:t>
      </w:r>
      <w:r w:rsidR="0032689D">
        <w:rPr>
          <w:rFonts w:eastAsiaTheme="minorEastAsia"/>
        </w:rPr>
        <w:t>ые энергетические параметры – среднюю мощность пер</w:t>
      </w:r>
      <w:r w:rsidR="0032689D">
        <w:rPr>
          <w:rFonts w:eastAsiaTheme="minorEastAsia"/>
        </w:rPr>
        <w:t>е</w:t>
      </w:r>
      <w:r w:rsidR="0032689D">
        <w:rPr>
          <w:rFonts w:eastAsiaTheme="minorEastAsia"/>
        </w:rPr>
        <w:t>датчика</w:t>
      </w:r>
      <w:r w:rsidR="0032689D" w:rsidRPr="00B50E0D">
        <w:rPr>
          <w:rFonts w:eastAsiaTheme="minorEastAsia"/>
        </w:rPr>
        <w:t xml:space="preserve"> </w:t>
      </w:r>
      <w:proofErr w:type="gramStart"/>
      <w:r w:rsidR="0032689D" w:rsidRPr="0032689D">
        <w:rPr>
          <w:rFonts w:eastAsiaTheme="minorEastAsia"/>
          <w:i/>
          <w:lang w:val="en-US"/>
        </w:rPr>
        <w:t>P</w:t>
      </w:r>
      <w:proofErr w:type="gramEnd"/>
      <w:r w:rsidR="0032689D" w:rsidRPr="0032689D">
        <w:rPr>
          <w:rFonts w:eastAsiaTheme="minorEastAsia"/>
          <w:vertAlign w:val="subscript"/>
        </w:rPr>
        <w:t>ср</w:t>
      </w:r>
      <w:r w:rsidR="0032689D">
        <w:rPr>
          <w:rFonts w:eastAsiaTheme="minorEastAsia"/>
        </w:rPr>
        <w:t xml:space="preserve"> = </w:t>
      </w:r>
      <w:r w:rsidR="0032689D" w:rsidRPr="0032689D">
        <w:rPr>
          <w:rFonts w:eastAsiaTheme="minorEastAsia"/>
          <w:i/>
          <w:lang w:val="en-US"/>
        </w:rPr>
        <w:t>P</w:t>
      </w:r>
      <w:r w:rsidR="0032689D" w:rsidRPr="0032689D">
        <w:rPr>
          <w:rFonts w:eastAsiaTheme="minorEastAsia"/>
          <w:vertAlign w:val="subscript"/>
        </w:rPr>
        <w:t>и</w:t>
      </w:r>
      <w:r w:rsidR="0032689D" w:rsidRPr="00B50E0D">
        <w:rPr>
          <w:rFonts w:eastAsiaTheme="minorEastAsia"/>
        </w:rPr>
        <w:t>/</w:t>
      </w:r>
      <w:r w:rsidR="0032689D" w:rsidRPr="0032689D">
        <w:rPr>
          <w:rFonts w:eastAsiaTheme="minorEastAsia"/>
          <w:i/>
          <w:lang w:val="en-US"/>
        </w:rPr>
        <w:t>Q</w:t>
      </w:r>
      <w:r w:rsidR="0032689D">
        <w:rPr>
          <w:rFonts w:eastAsiaTheme="minorEastAsia"/>
        </w:rPr>
        <w:t xml:space="preserve">  и усиление антенны </w:t>
      </w:r>
      <w:r w:rsidR="0032689D" w:rsidRPr="0032689D">
        <w:rPr>
          <w:rFonts w:eastAsiaTheme="minorEastAsia"/>
          <w:i/>
          <w:lang w:val="en-US"/>
        </w:rPr>
        <w:t>G</w:t>
      </w:r>
      <w:r w:rsidR="0032689D" w:rsidRPr="00B50E0D">
        <w:rPr>
          <w:rFonts w:eastAsiaTheme="minorEastAsia"/>
        </w:rPr>
        <w:t>.</w:t>
      </w:r>
    </w:p>
    <w:p w:rsidR="00B615BB" w:rsidRDefault="00B615BB" w:rsidP="00A3398E">
      <w:pPr>
        <w:ind w:firstLine="567"/>
        <w:rPr>
          <w:b/>
        </w:rPr>
      </w:pPr>
      <w:r>
        <w:rPr>
          <w:b/>
        </w:rPr>
        <w:br w:type="page"/>
      </w:r>
    </w:p>
    <w:p w:rsidR="008E4AC7" w:rsidRPr="00C44B09" w:rsidRDefault="008E4AC7" w:rsidP="008E4AC7">
      <w:pPr>
        <w:ind w:firstLine="567"/>
        <w:jc w:val="center"/>
      </w:pPr>
      <w:r>
        <w:rPr>
          <w:b/>
        </w:rPr>
        <w:lastRenderedPageBreak/>
        <w:t>3</w:t>
      </w:r>
      <w:r w:rsidRPr="009A2F43">
        <w:rPr>
          <w:b/>
        </w:rPr>
        <w:t xml:space="preserve">. </w:t>
      </w:r>
      <w:r>
        <w:rPr>
          <w:b/>
        </w:rPr>
        <w:t>ЭПР целей и влияние окружающей среды</w:t>
      </w:r>
    </w:p>
    <w:p w:rsidR="00F315E0" w:rsidRPr="0069647C" w:rsidRDefault="00F315E0" w:rsidP="003D4FEE"/>
    <w:p w:rsidR="003D4FEE" w:rsidRDefault="00181328" w:rsidP="00F670E6">
      <w:pPr>
        <w:ind w:firstLine="567"/>
      </w:pPr>
      <w:r w:rsidRPr="006B101B">
        <w:t>ЭПР цели</w:t>
      </w:r>
      <w:r w:rsidRPr="00BF20DA">
        <w:t xml:space="preserve"> </w:t>
      </w:r>
      <w:r>
        <w:t xml:space="preserve">в направлении на РЛС зависит от эквивалентной площади </w:t>
      </w:r>
      <w:r w:rsidR="00B566FF">
        <w:t>так называемых «</w:t>
      </w:r>
      <w:r>
        <w:t>блестящих точек</w:t>
      </w:r>
      <w:r w:rsidR="00B566FF">
        <w:t>»</w:t>
      </w:r>
      <w:r>
        <w:t xml:space="preserve"> </w:t>
      </w:r>
      <w:r w:rsidRPr="00181328">
        <w:rPr>
          <w:i/>
          <w:lang w:val="en-US"/>
        </w:rPr>
        <w:t>S</w:t>
      </w:r>
      <w:r w:rsidRPr="00181328">
        <w:t xml:space="preserve"> </w:t>
      </w:r>
      <w:r>
        <w:t>и длины волны</w:t>
      </w:r>
    </w:p>
    <w:p w:rsidR="00181328" w:rsidRDefault="00181328" w:rsidP="003D4FEE"/>
    <w:p w:rsidR="00181328" w:rsidRDefault="00181328" w:rsidP="00313D19">
      <w:pPr>
        <w:ind w:left="2832" w:firstLine="708"/>
      </w:pPr>
      <w:r w:rsidRPr="006B101B">
        <w:t>σ</w:t>
      </w:r>
      <w:r>
        <w:rPr>
          <w:vertAlign w:val="subscript"/>
          <w:lang w:val="en-US"/>
        </w:rPr>
        <w:t>o</w:t>
      </w:r>
      <w:r>
        <w:t xml:space="preserve"> = </w:t>
      </w:r>
      <w:r w:rsidRPr="0040043A">
        <w:rPr>
          <w:i/>
        </w:rPr>
        <w:t>4</w:t>
      </w:r>
      <w:r w:rsidRPr="00181328">
        <w:rPr>
          <w:i/>
          <w:lang w:val="en-US"/>
        </w:rPr>
        <w:t>π</w:t>
      </w:r>
      <w:r>
        <w:rPr>
          <w:i/>
          <w:lang w:val="en-US"/>
        </w:rPr>
        <w:t>S</w:t>
      </w:r>
      <w:r w:rsidRPr="0040043A">
        <w:rPr>
          <w:i/>
          <w:vertAlign w:val="superscript"/>
        </w:rPr>
        <w:t>2</w:t>
      </w:r>
      <w:r w:rsidRPr="0040043A">
        <w:rPr>
          <w:i/>
        </w:rPr>
        <w:t>/</w:t>
      </w:r>
      <w:r w:rsidRPr="00181328">
        <w:rPr>
          <w:i/>
        </w:rPr>
        <w:t xml:space="preserve"> </w:t>
      </w:r>
      <w:r w:rsidRPr="006B101B">
        <w:rPr>
          <w:i/>
        </w:rPr>
        <w:t>λ</w:t>
      </w:r>
      <w:r w:rsidRPr="0040043A">
        <w:rPr>
          <w:i/>
          <w:vertAlign w:val="superscript"/>
        </w:rPr>
        <w:t>2</w:t>
      </w:r>
      <w:r w:rsidRPr="0040043A">
        <w:t>.</w:t>
      </w:r>
    </w:p>
    <w:p w:rsidR="00A64B64" w:rsidRDefault="00A64B64" w:rsidP="00A64B64"/>
    <w:p w:rsidR="00181328" w:rsidRPr="00181328" w:rsidRDefault="00A64B64" w:rsidP="003D4FEE">
      <w:r>
        <w:t xml:space="preserve">Площадь </w:t>
      </w:r>
      <w:r w:rsidRPr="00181328">
        <w:rPr>
          <w:i/>
          <w:lang w:val="en-US"/>
        </w:rPr>
        <w:t>S</w:t>
      </w:r>
      <w:r>
        <w:t xml:space="preserve"> реальных целей гораздо меньше площади их проекции на плоскост</w:t>
      </w:r>
      <w:r w:rsidR="00B66F0F">
        <w:t>ь, пер</w:t>
      </w:r>
      <w:r w:rsidR="003D1C5F">
        <w:t>пе</w:t>
      </w:r>
      <w:r w:rsidR="003D1C5F">
        <w:t>н</w:t>
      </w:r>
      <w:r w:rsidR="00ED1E7B">
        <w:t>дикулярную направлению от</w:t>
      </w:r>
      <w:r w:rsidR="003D1C5F">
        <w:t xml:space="preserve"> н</w:t>
      </w:r>
      <w:r w:rsidR="005234DA">
        <w:t>их</w:t>
      </w:r>
      <w:r w:rsidR="00A75898">
        <w:t xml:space="preserve"> на</w:t>
      </w:r>
      <w:r w:rsidR="003D1C5F">
        <w:t xml:space="preserve"> РЛС</w:t>
      </w:r>
      <w:r>
        <w:t xml:space="preserve">. Для целей типа катер </w:t>
      </w:r>
      <w:r w:rsidRPr="006B101B">
        <w:t>ЭПР</w:t>
      </w:r>
      <w:r>
        <w:t xml:space="preserve"> имеет порядок сотых долей м</w:t>
      </w:r>
      <w:proofErr w:type="gramStart"/>
      <w:r>
        <w:rPr>
          <w:vertAlign w:val="superscript"/>
        </w:rPr>
        <w:t>2</w:t>
      </w:r>
      <w:proofErr w:type="gramEnd"/>
      <w:r>
        <w:t>.</w:t>
      </w:r>
      <w:r w:rsidR="003D1C5F">
        <w:t xml:space="preserve"> Для целей типа фрегат </w:t>
      </w:r>
      <w:r w:rsidR="003D1C5F" w:rsidRPr="006B101B">
        <w:t>ЭПР</w:t>
      </w:r>
      <w:r w:rsidR="003D1C5F">
        <w:t xml:space="preserve"> имеет порядок тысяч м</w:t>
      </w:r>
      <w:proofErr w:type="gramStart"/>
      <w:r w:rsidR="003D1C5F">
        <w:rPr>
          <w:vertAlign w:val="superscript"/>
        </w:rPr>
        <w:t>2</w:t>
      </w:r>
      <w:proofErr w:type="gramEnd"/>
      <w:r w:rsidR="003D1C5F">
        <w:t>.</w:t>
      </w:r>
    </w:p>
    <w:p w:rsidR="00B4489B" w:rsidRPr="00BF2C13" w:rsidRDefault="00BF2C13" w:rsidP="007E35EA">
      <w:pPr>
        <w:ind w:firstLine="567"/>
      </w:pPr>
      <w:r>
        <w:t xml:space="preserve">Параметр </w:t>
      </w:r>
      <w:r w:rsidRPr="006B101B">
        <w:rPr>
          <w:i/>
        </w:rPr>
        <w:t>δ</w:t>
      </w:r>
      <w:r>
        <w:t xml:space="preserve"> </w:t>
      </w:r>
      <w:r w:rsidR="000270D3">
        <w:t>сильно</w:t>
      </w:r>
      <w:r w:rsidR="003A37B4">
        <w:t xml:space="preserve"> </w:t>
      </w:r>
      <w:r>
        <w:t>зависит от погодных условий наблюдения</w:t>
      </w:r>
      <w:r w:rsidR="000270D3">
        <w:t xml:space="preserve"> (см. Приложение).</w:t>
      </w:r>
    </w:p>
    <w:p w:rsidR="000E6F93" w:rsidRDefault="00B4489B" w:rsidP="007F5352">
      <w:r>
        <w:t>М</w:t>
      </w:r>
      <w:r w:rsidRPr="006B101B">
        <w:t xml:space="preserve">ножитель ослабления </w:t>
      </w:r>
      <w:r w:rsidRPr="006B101B">
        <w:rPr>
          <w:i/>
          <w:lang w:val="en-US"/>
        </w:rPr>
        <w:t>F</w:t>
      </w:r>
      <w:r w:rsidRPr="006B101B">
        <w:rPr>
          <w:i/>
        </w:rPr>
        <w:t>(h</w:t>
      </w:r>
      <w:r w:rsidRPr="006B101B">
        <w:rPr>
          <w:i/>
          <w:vertAlign w:val="subscript"/>
        </w:rPr>
        <w:t>1</w:t>
      </w:r>
      <w:r w:rsidRPr="006B101B">
        <w:rPr>
          <w:i/>
        </w:rPr>
        <w:t>, h</w:t>
      </w:r>
      <w:r w:rsidRPr="006B101B">
        <w:rPr>
          <w:i/>
          <w:vertAlign w:val="subscript"/>
        </w:rPr>
        <w:t>2</w:t>
      </w:r>
      <w:r w:rsidRPr="006B101B">
        <w:rPr>
          <w:i/>
        </w:rPr>
        <w:t xml:space="preserve">, r, </w:t>
      </w:r>
      <w:r w:rsidRPr="006B101B">
        <w:rPr>
          <w:i/>
        </w:rPr>
        <w:sym w:font="Symbol" w:char="F06C"/>
      </w:r>
      <w:r w:rsidR="000270D3" w:rsidRPr="000270D3">
        <w:rPr>
          <w:i/>
        </w:rPr>
        <w:t xml:space="preserve">, </w:t>
      </w:r>
      <w:r w:rsidR="000270D3" w:rsidRPr="006B101B">
        <w:rPr>
          <w:i/>
        </w:rPr>
        <w:t>δ</w:t>
      </w:r>
      <w:proofErr w:type="gramStart"/>
      <w:r w:rsidR="000270D3" w:rsidRPr="000270D3">
        <w:rPr>
          <w:i/>
        </w:rPr>
        <w:t xml:space="preserve"> </w:t>
      </w:r>
      <w:r w:rsidRPr="006B101B">
        <w:rPr>
          <w:i/>
        </w:rPr>
        <w:t>)</w:t>
      </w:r>
      <w:proofErr w:type="gramEnd"/>
      <w:r>
        <w:t xml:space="preserve"> </w:t>
      </w:r>
      <w:r w:rsidR="00633D05">
        <w:t>является сложной функцией своих аргумен</w:t>
      </w:r>
      <w:r w:rsidR="00AF36D0">
        <w:t xml:space="preserve">тов. Его расчеты </w:t>
      </w:r>
      <w:r w:rsidR="00633D05">
        <w:t>требуют решения краевой задачи для фундаментальных уравнений электр</w:t>
      </w:r>
      <w:r w:rsidR="00633D05">
        <w:t>о</w:t>
      </w:r>
      <w:r w:rsidR="00633D05">
        <w:t>магнитного поля (уравнений Максвелла)</w:t>
      </w:r>
      <w:r w:rsidRPr="00B4489B">
        <w:t>.</w:t>
      </w:r>
      <w:r w:rsidR="00B10C6C">
        <w:t xml:space="preserve"> Наиболее применяемые практически решения этой задачи были даны академиками Б.А. Введенским и В.А. Фоком.</w:t>
      </w:r>
      <w:r w:rsidR="00670317">
        <w:t xml:space="preserve"> Для </w:t>
      </w:r>
      <w:r w:rsidR="00B336A7">
        <w:t>длин волн, и</w:t>
      </w:r>
      <w:r w:rsidR="00B336A7">
        <w:t>с</w:t>
      </w:r>
      <w:r w:rsidR="00B336A7">
        <w:t>пользуемых в</w:t>
      </w:r>
      <w:r w:rsidR="00670317">
        <w:t xml:space="preserve"> морской радиолокации</w:t>
      </w:r>
      <w:r w:rsidR="00B336A7">
        <w:t>,</w:t>
      </w:r>
      <w:r w:rsidR="00670317">
        <w:t xml:space="preserve"> значения множителей ослабления резко падают при удалении цели за линию горизонта. Благодаря явлению рефракции радиоволн в атмосфере эта линия лежит несколько дальше геометрического горизонта сферической Земли. Ее п</w:t>
      </w:r>
      <w:r w:rsidR="00670317">
        <w:t>о</w:t>
      </w:r>
      <w:r w:rsidR="00670317">
        <w:t>ложение</w:t>
      </w:r>
      <w:r w:rsidR="00486C03">
        <w:t xml:space="preserve"> (радиогоризонт)</w:t>
      </w:r>
      <w:r w:rsidR="00670317">
        <w:t xml:space="preserve"> вычисляется для сферы с радиусом </w:t>
      </w:r>
      <w:r w:rsidR="00670317" w:rsidRPr="006B101B">
        <w:rPr>
          <w:i/>
          <w:lang w:val="en-US"/>
        </w:rPr>
        <w:t>R</w:t>
      </w:r>
      <w:r w:rsidR="00670317" w:rsidRPr="006B101B">
        <w:rPr>
          <w:i/>
          <w:vertAlign w:val="subscript"/>
          <w:lang w:val="en-US"/>
        </w:rPr>
        <w:t>e</w:t>
      </w:r>
      <w:r w:rsidR="00670317">
        <w:t xml:space="preserve">, </w:t>
      </w:r>
      <w:r w:rsidR="00B81CB0">
        <w:t xml:space="preserve">несколько </w:t>
      </w:r>
      <w:r w:rsidR="00670317">
        <w:t>большим р</w:t>
      </w:r>
      <w:r w:rsidR="00670317">
        <w:t>е</w:t>
      </w:r>
      <w:r w:rsidR="00670317">
        <w:t>ально</w:t>
      </w:r>
      <w:r w:rsidR="00B81CB0">
        <w:t>го</w:t>
      </w:r>
      <w:r w:rsidR="00670317">
        <w:t xml:space="preserve"> значени</w:t>
      </w:r>
      <w:r w:rsidR="00B81CB0">
        <w:t>я</w:t>
      </w:r>
      <w:r w:rsidR="00670317">
        <w:t xml:space="preserve"> </w:t>
      </w:r>
      <w:r w:rsidR="00670317" w:rsidRPr="00670317">
        <w:rPr>
          <w:i/>
          <w:lang w:val="en-US"/>
        </w:rPr>
        <w:t>a</w:t>
      </w:r>
      <w:r w:rsidR="00670317" w:rsidRPr="00670317">
        <w:rPr>
          <w:i/>
        </w:rPr>
        <w:t xml:space="preserve"> </w:t>
      </w:r>
      <w:r w:rsidR="00670317" w:rsidRPr="00670317">
        <w:t>= 6356752</w:t>
      </w:r>
      <w:r w:rsidR="00670317">
        <w:t>м</w:t>
      </w:r>
      <w:r w:rsidR="007F5352">
        <w:t xml:space="preserve">: </w:t>
      </w:r>
      <w:proofErr w:type="gramStart"/>
      <w:r w:rsidR="00783D1A" w:rsidRPr="006B101B">
        <w:rPr>
          <w:i/>
          <w:lang w:val="en-US"/>
        </w:rPr>
        <w:t>R</w:t>
      </w:r>
      <w:r w:rsidR="00783D1A" w:rsidRPr="006B101B">
        <w:rPr>
          <w:i/>
          <w:vertAlign w:val="subscript"/>
          <w:lang w:val="en-US"/>
        </w:rPr>
        <w:t>e</w:t>
      </w:r>
      <w:r w:rsidR="00783D1A">
        <w:t xml:space="preserve"> ≈ 1,34</w:t>
      </w:r>
      <w:r w:rsidR="00783D1A" w:rsidRPr="00670317">
        <w:rPr>
          <w:i/>
          <w:lang w:val="en-US"/>
        </w:rPr>
        <w:t>a</w:t>
      </w:r>
      <w:r w:rsidR="00783D1A">
        <w:t xml:space="preserve"> ≈ 8500000м.</w:t>
      </w:r>
      <w:proofErr w:type="gramEnd"/>
      <w:r w:rsidR="002961D2">
        <w:t xml:space="preserve"> Явление дифракции радиоволн еще отдаляет линию предельной дальности, на которой возможно наблюдение целей. Этот эффект тем значительней, чем больше длина волны.</w:t>
      </w:r>
    </w:p>
    <w:p w:rsidR="0044444E" w:rsidRPr="00A21A87" w:rsidRDefault="003A2658" w:rsidP="00E2760E">
      <w:pPr>
        <w:ind w:firstLine="454"/>
      </w:pPr>
      <w:r>
        <w:t xml:space="preserve">На рис. </w:t>
      </w:r>
      <w:r w:rsidR="006B3E82">
        <w:t xml:space="preserve">1 приведена схема наблюдения за целью, находящейся в точке </w:t>
      </w:r>
      <w:r w:rsidR="006B3E82" w:rsidRPr="006B3E82">
        <w:rPr>
          <w:i/>
          <w:lang w:val="en-US"/>
        </w:rPr>
        <w:t>B</w:t>
      </w:r>
      <w:r w:rsidR="006B3E82">
        <w:t>,</w:t>
      </w:r>
      <w:r w:rsidR="006B3E82" w:rsidRPr="006B3E82">
        <w:t xml:space="preserve"> </w:t>
      </w:r>
      <w:r w:rsidR="006B3E82">
        <w:t>из точки расположения антенны РЛС в</w:t>
      </w:r>
      <w:r w:rsidR="006B3E82" w:rsidRPr="006B3E82">
        <w:t xml:space="preserve"> </w:t>
      </w:r>
      <w:r w:rsidR="006B3E82">
        <w:t xml:space="preserve">точке </w:t>
      </w:r>
      <w:r w:rsidR="006B3E82" w:rsidRPr="006B3E82">
        <w:rPr>
          <w:i/>
          <w:lang w:val="en-US"/>
        </w:rPr>
        <w:t>A</w:t>
      </w:r>
      <w:r w:rsidR="006B3E82">
        <w:t>.</w:t>
      </w:r>
      <w:r w:rsidR="00CA7267">
        <w:t xml:space="preserve"> В приведенном случае говорят, что цель находится в пределах прямой видимости (практически кривизна Земли выражена гораздо слабее, чем это изображено на рисунке).</w:t>
      </w:r>
      <w:r w:rsidR="00875CF9">
        <w:t xml:space="preserve"> Если цель и антенну РЛС переместить вниз в</w:t>
      </w:r>
      <w:r w:rsidR="00875CF9" w:rsidRPr="006B3E82">
        <w:t xml:space="preserve"> </w:t>
      </w:r>
      <w:r w:rsidR="00875CF9">
        <w:t xml:space="preserve">точки </w:t>
      </w:r>
      <w:r w:rsidR="00875CF9" w:rsidRPr="006B3E82">
        <w:rPr>
          <w:i/>
          <w:lang w:val="en-US"/>
        </w:rPr>
        <w:t>B</w:t>
      </w:r>
      <w:r w:rsidR="003C1255" w:rsidRPr="003C1255">
        <w:rPr>
          <w:b/>
          <w:i/>
        </w:rPr>
        <w:t>’</w:t>
      </w:r>
      <w:r w:rsidR="00875CF9" w:rsidRPr="00875CF9">
        <w:t xml:space="preserve"> </w:t>
      </w:r>
      <w:r w:rsidR="003C1255">
        <w:t>и</w:t>
      </w:r>
      <w:r w:rsidR="00875CF9" w:rsidRPr="00875CF9">
        <w:rPr>
          <w:i/>
        </w:rPr>
        <w:t xml:space="preserve"> </w:t>
      </w:r>
      <w:r w:rsidR="00875CF9" w:rsidRPr="003C1255">
        <w:rPr>
          <w:i/>
          <w:lang w:val="en-US"/>
        </w:rPr>
        <w:t>A</w:t>
      </w:r>
      <w:r w:rsidR="003C1255" w:rsidRPr="003C1255">
        <w:rPr>
          <w:b/>
          <w:i/>
        </w:rPr>
        <w:t>’</w:t>
      </w:r>
      <w:r w:rsidR="003C1255" w:rsidRPr="003C1255">
        <w:rPr>
          <w:b/>
        </w:rPr>
        <w:t xml:space="preserve"> </w:t>
      </w:r>
      <w:r w:rsidR="00875CF9" w:rsidRPr="003C1255">
        <w:t>соответственно</w:t>
      </w:r>
      <w:r w:rsidR="00875CF9">
        <w:t xml:space="preserve">, то наступит ситуация предела прямой видимости. Точка </w:t>
      </w:r>
      <w:r w:rsidR="00875CF9" w:rsidRPr="00875CF9">
        <w:rPr>
          <w:i/>
          <w:lang w:val="en-US"/>
        </w:rPr>
        <w:t>C</w:t>
      </w:r>
      <w:r w:rsidR="00875CF9">
        <w:t xml:space="preserve"> соответствует линии </w:t>
      </w:r>
      <w:r w:rsidR="005E35D7">
        <w:t>радио</w:t>
      </w:r>
      <w:r w:rsidR="00875CF9">
        <w:t xml:space="preserve">горизонта, линия </w:t>
      </w:r>
      <w:r w:rsidR="00875CF9" w:rsidRPr="00875CF9">
        <w:rPr>
          <w:i/>
          <w:lang w:val="en-US"/>
        </w:rPr>
        <w:t>MN</w:t>
      </w:r>
      <w:r w:rsidR="00875CF9" w:rsidRPr="0044444E">
        <w:t xml:space="preserve"> – </w:t>
      </w:r>
      <w:r w:rsidR="00875CF9">
        <w:t>его плоскости.</w:t>
      </w:r>
      <w:r w:rsidR="00BB0DFA">
        <w:t xml:space="preserve"> </w:t>
      </w:r>
      <w:r w:rsidR="0044444E">
        <w:t xml:space="preserve">При условиях </w:t>
      </w:r>
      <w:r w:rsidR="0044444E" w:rsidRPr="00300ECB">
        <w:rPr>
          <w:i/>
          <w:lang w:val="en-US"/>
        </w:rPr>
        <w:t>h</w:t>
      </w:r>
      <w:r w:rsidR="0044444E" w:rsidRPr="00300ECB">
        <w:rPr>
          <w:vertAlign w:val="subscript"/>
        </w:rPr>
        <w:t>1</w:t>
      </w:r>
      <w:r w:rsidR="0044444E" w:rsidRPr="00300ECB">
        <w:t xml:space="preserve">&lt;&lt; </w:t>
      </w:r>
      <w:r w:rsidR="0044444E" w:rsidRPr="00300ECB">
        <w:rPr>
          <w:i/>
          <w:lang w:val="en-US"/>
        </w:rPr>
        <w:t>a</w:t>
      </w:r>
      <w:r w:rsidR="0044444E" w:rsidRPr="00300ECB">
        <w:t xml:space="preserve"> </w:t>
      </w:r>
      <w:r w:rsidR="0044444E">
        <w:t xml:space="preserve">и </w:t>
      </w:r>
      <w:r w:rsidR="0044444E" w:rsidRPr="00300ECB">
        <w:rPr>
          <w:i/>
          <w:lang w:val="en-US"/>
        </w:rPr>
        <w:t>h</w:t>
      </w:r>
      <w:r w:rsidR="0044444E" w:rsidRPr="00300ECB">
        <w:rPr>
          <w:vertAlign w:val="subscript"/>
        </w:rPr>
        <w:t>2</w:t>
      </w:r>
      <w:r w:rsidR="0044444E" w:rsidRPr="00300ECB">
        <w:t xml:space="preserve">&lt;&lt; </w:t>
      </w:r>
      <w:r w:rsidR="0044444E" w:rsidRPr="00300ECB">
        <w:rPr>
          <w:i/>
          <w:lang w:val="en-US"/>
        </w:rPr>
        <w:t>a</w:t>
      </w:r>
      <w:r w:rsidR="0044444E">
        <w:t xml:space="preserve"> макс</w:t>
      </w:r>
      <w:r w:rsidR="0044444E">
        <w:t>и</w:t>
      </w:r>
      <w:r w:rsidR="0044444E">
        <w:t>мальное ра</w:t>
      </w:r>
      <w:r w:rsidR="003B20ED">
        <w:t>сстояние прямой видимости</w:t>
      </w:r>
      <w:r w:rsidR="003B20ED" w:rsidRPr="003B20ED">
        <w:t xml:space="preserve"> |</w:t>
      </w:r>
      <w:r w:rsidR="003B20ED">
        <w:rPr>
          <w:lang w:val="en-US"/>
        </w:rPr>
        <w:t>AB</w:t>
      </w:r>
      <w:r w:rsidR="003B20ED" w:rsidRPr="003B20ED">
        <w:t xml:space="preserve">| </w:t>
      </w:r>
      <w:r w:rsidR="00C76DAE">
        <w:t xml:space="preserve">≈ </w:t>
      </w:r>
      <w:r w:rsidR="00251BDA">
        <w:rPr>
          <w:i/>
          <w:lang w:val="en-US"/>
        </w:rPr>
        <w:t>D</w:t>
      </w:r>
      <w:r w:rsidR="0044444E" w:rsidRPr="00300ECB">
        <w:t xml:space="preserve"> </w:t>
      </w:r>
      <w:r w:rsidR="0044444E">
        <w:t>практически равно</w:t>
      </w:r>
    </w:p>
    <w:p w:rsidR="0044444E" w:rsidRDefault="0044444E" w:rsidP="0044444E">
      <w:pPr>
        <w:jc w:val="both"/>
      </w:pPr>
    </w:p>
    <w:p w:rsidR="0044444E" w:rsidRPr="00C61957" w:rsidRDefault="00251BDA" w:rsidP="00C61957">
      <w:pPr>
        <w:jc w:val="center"/>
      </w:pPr>
      <m:oMath>
        <m:r>
          <w:rPr>
            <w:rFonts w:ascii="Cambria Math" w:hAnsi="Cambria Math"/>
            <w:lang w:val="en-US"/>
          </w:rPr>
          <m:t>D</m:t>
        </m:r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e>
        </m:rad>
        <m:d>
          <m:dPr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rad>
            <m: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rad>
          </m:e>
        </m:d>
        <m:r>
          <w:rPr>
            <w:rFonts w:ascii="Cambria Math" w:hAnsi="Cambria Math"/>
          </w:rPr>
          <m:t>≈3,57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rad>
            <m: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rad>
          </m:e>
        </m:d>
        <m:r>
          <w:rPr>
            <w:rFonts w:ascii="Cambria Math" w:hAnsi="Cambria Math"/>
          </w:rPr>
          <m:t>;</m:t>
        </m:r>
      </m:oMath>
      <w:r w:rsidR="00C61957" w:rsidRPr="00C61957">
        <w:t xml:space="preserve">  </w:t>
      </w:r>
      <w:proofErr w:type="gramStart"/>
      <w:r w:rsidR="00C61957" w:rsidRPr="00C61957">
        <w:rPr>
          <w:i/>
          <w:lang w:val="en-US"/>
        </w:rPr>
        <w:t>h</w:t>
      </w:r>
      <w:r w:rsidR="00C61957" w:rsidRPr="00C61957">
        <w:rPr>
          <w:vertAlign w:val="subscript"/>
        </w:rPr>
        <w:t>1</w:t>
      </w:r>
      <w:r w:rsidR="00C61957" w:rsidRPr="00C61957">
        <w:t xml:space="preserve"> ,</w:t>
      </w:r>
      <w:proofErr w:type="gramEnd"/>
      <w:r w:rsidR="00C61957" w:rsidRPr="00C61957">
        <w:t xml:space="preserve"> </w:t>
      </w:r>
      <w:r w:rsidR="00C61957" w:rsidRPr="00C61957">
        <w:rPr>
          <w:i/>
          <w:lang w:val="en-US"/>
        </w:rPr>
        <w:t>h</w:t>
      </w:r>
      <w:r w:rsidR="00C61957" w:rsidRPr="00C61957">
        <w:rPr>
          <w:vertAlign w:val="subscript"/>
        </w:rPr>
        <w:t>2</w:t>
      </w:r>
      <w:r w:rsidR="00C61957" w:rsidRPr="00C61957">
        <w:t xml:space="preserve"> </w:t>
      </w:r>
      <w:r w:rsidR="00C61957">
        <w:t xml:space="preserve">в </w:t>
      </w:r>
      <w:r w:rsidR="00C61957" w:rsidRPr="00C61957">
        <w:t>[</w:t>
      </w:r>
      <w:r w:rsidR="00C61957">
        <w:t>м</w:t>
      </w:r>
      <w:r w:rsidR="00C61957" w:rsidRPr="00C61957">
        <w:t>]</w:t>
      </w:r>
      <w:r w:rsidR="00C61957">
        <w:t xml:space="preserve">, </w:t>
      </w:r>
      <w:r w:rsidR="00C61957" w:rsidRPr="00C61957">
        <w:rPr>
          <w:i/>
          <w:lang w:val="en-US"/>
        </w:rPr>
        <w:t>r</w:t>
      </w:r>
      <w:r w:rsidR="00C61957" w:rsidRPr="00C61957">
        <w:rPr>
          <w:i/>
        </w:rPr>
        <w:t xml:space="preserve"> </w:t>
      </w:r>
      <w:r w:rsidR="00C61957" w:rsidRPr="00C61957">
        <w:t>[</w:t>
      </w:r>
      <w:r w:rsidR="00C61957">
        <w:t>км</w:t>
      </w:r>
      <w:r w:rsidR="00C61957" w:rsidRPr="00C61957">
        <w:t>] .</w:t>
      </w:r>
    </w:p>
    <w:p w:rsidR="0044444E" w:rsidRPr="00C61957" w:rsidRDefault="0044444E" w:rsidP="0044444E">
      <w:pPr>
        <w:jc w:val="both"/>
      </w:pPr>
    </w:p>
    <w:p w:rsidR="00832D6F" w:rsidRPr="00832D6F" w:rsidRDefault="00F10AED" w:rsidP="00E2760E">
      <w:r>
        <w:t>Из рисунка</w:t>
      </w:r>
      <w:r w:rsidR="00832D6F">
        <w:t xml:space="preserve"> можно видеть, что в симметричном случае</w:t>
      </w:r>
      <w:r>
        <w:t>:</w:t>
      </w:r>
      <w:r w:rsidR="00832D6F" w:rsidRPr="00832D6F">
        <w:rPr>
          <w:i/>
        </w:rPr>
        <w:t xml:space="preserve"> </w:t>
      </w:r>
      <w:r w:rsidR="00832D6F" w:rsidRPr="006B101B">
        <w:rPr>
          <w:i/>
        </w:rPr>
        <w:t>h</w:t>
      </w:r>
      <w:r w:rsidR="00832D6F" w:rsidRPr="006B101B">
        <w:rPr>
          <w:i/>
          <w:vertAlign w:val="subscript"/>
        </w:rPr>
        <w:t>1</w:t>
      </w:r>
      <w:r w:rsidR="00832D6F">
        <w:rPr>
          <w:i/>
        </w:rPr>
        <w:t>=</w:t>
      </w:r>
      <w:r w:rsidR="00832D6F" w:rsidRPr="006B101B">
        <w:rPr>
          <w:i/>
        </w:rPr>
        <w:t xml:space="preserve"> h</w:t>
      </w:r>
      <w:r w:rsidR="00832D6F" w:rsidRPr="006B101B">
        <w:rPr>
          <w:i/>
          <w:vertAlign w:val="subscript"/>
        </w:rPr>
        <w:t>2</w:t>
      </w:r>
      <w:r>
        <w:t>,</w:t>
      </w:r>
      <w:r w:rsidR="00832D6F">
        <w:t xml:space="preserve"> линия </w:t>
      </w:r>
      <w:r w:rsidR="0000332E">
        <w:t>радио</w:t>
      </w:r>
      <w:r w:rsidR="00832D6F">
        <w:t>горизонта л</w:t>
      </w:r>
      <w:r w:rsidR="00832D6F">
        <w:t>е</w:t>
      </w:r>
      <w:r w:rsidR="00832D6F">
        <w:t xml:space="preserve">жит </w:t>
      </w:r>
      <w:r w:rsidR="0028719D">
        <w:t>на половине</w:t>
      </w:r>
      <w:r w:rsidR="00832D6F">
        <w:t xml:space="preserve"> этого расстояния. Если цель расположена </w:t>
      </w:r>
      <w:r w:rsidR="00877005">
        <w:t>на</w:t>
      </w:r>
      <w:r w:rsidR="00832D6F">
        <w:t xml:space="preserve"> поверхности, то </w:t>
      </w:r>
      <w:r w:rsidR="004F5B5A">
        <w:t>максимал</w:t>
      </w:r>
      <w:r w:rsidR="004F5B5A">
        <w:t>ь</w:t>
      </w:r>
      <w:r w:rsidR="004F5B5A">
        <w:t xml:space="preserve">ное расстояние прямой видимости </w:t>
      </w:r>
      <w:r w:rsidR="00832D6F">
        <w:t xml:space="preserve">совпадает с линией </w:t>
      </w:r>
      <w:r w:rsidR="0000332E">
        <w:t>радио</w:t>
      </w:r>
      <w:r w:rsidR="00832D6F">
        <w:t xml:space="preserve">горизонта. </w:t>
      </w:r>
    </w:p>
    <w:p w:rsidR="00AF36D0" w:rsidRDefault="00AF36D0" w:rsidP="00486C03"/>
    <w:p w:rsidR="00AF36D0" w:rsidRDefault="00AA6CBF" w:rsidP="00AA6CBF">
      <w:pPr>
        <w:jc w:val="center"/>
      </w:pPr>
      <w:r>
        <w:rPr>
          <w:noProof/>
        </w:rPr>
        <w:drawing>
          <wp:inline distT="0" distB="0" distL="0" distR="0" wp14:anchorId="15C1A805" wp14:editId="41578914">
            <wp:extent cx="2349500" cy="2254250"/>
            <wp:effectExtent l="0" t="0" r="0" b="0"/>
            <wp:docPr id="47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CBF" w:rsidRDefault="009D699E" w:rsidP="00AA6CBF">
      <w:pPr>
        <w:ind w:firstLine="426"/>
        <w:jc w:val="center"/>
        <w:rPr>
          <w:sz w:val="22"/>
          <w:szCs w:val="22"/>
        </w:rPr>
      </w:pPr>
      <w:r>
        <w:rPr>
          <w:sz w:val="22"/>
          <w:szCs w:val="22"/>
        </w:rPr>
        <w:t>Рис. 1</w:t>
      </w:r>
      <w:r w:rsidR="00AA6CBF" w:rsidRPr="00E958F3">
        <w:rPr>
          <w:sz w:val="22"/>
          <w:szCs w:val="22"/>
        </w:rPr>
        <w:t>. К определению приведенных высот антенн</w:t>
      </w:r>
    </w:p>
    <w:p w:rsidR="00BF5622" w:rsidRDefault="00BF5622" w:rsidP="00AA6CBF">
      <w:pPr>
        <w:ind w:firstLine="426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7F5352" w:rsidRDefault="007F5352" w:rsidP="00AA6CBF">
      <w:pPr>
        <w:ind w:firstLine="426"/>
        <w:jc w:val="center"/>
        <w:rPr>
          <w:sz w:val="22"/>
          <w:szCs w:val="22"/>
        </w:rPr>
      </w:pPr>
    </w:p>
    <w:p w:rsidR="00894250" w:rsidRDefault="00894250" w:rsidP="00B81D64">
      <w:r>
        <w:t xml:space="preserve">Приближенно можно считать, что положение точки </w:t>
      </w:r>
      <w:r w:rsidRPr="00894250">
        <w:rPr>
          <w:i/>
          <w:lang w:val="en-US"/>
        </w:rPr>
        <w:t>C</w:t>
      </w:r>
      <w:r w:rsidRPr="00894250">
        <w:t xml:space="preserve"> </w:t>
      </w:r>
      <w:r w:rsidR="00BB484E">
        <w:t xml:space="preserve">на рис.1 </w:t>
      </w:r>
      <w:r>
        <w:t>определяется пропорцией</w:t>
      </w:r>
    </w:p>
    <w:p w:rsidR="00894250" w:rsidRDefault="00894250" w:rsidP="00B81D64"/>
    <w:p w:rsidR="00894250" w:rsidRPr="00BC3C85" w:rsidRDefault="00894250" w:rsidP="00894250">
      <w:pPr>
        <w:jc w:val="center"/>
      </w:pPr>
      <w:proofErr w:type="gramStart"/>
      <w:r w:rsidRPr="00894250">
        <w:rPr>
          <w:i/>
          <w:lang w:val="en-US"/>
        </w:rPr>
        <w:t>h</w:t>
      </w:r>
      <w:r w:rsidRPr="00BC3C85">
        <w:rPr>
          <w:vertAlign w:val="subscript"/>
        </w:rPr>
        <w:t>1</w:t>
      </w:r>
      <w:r w:rsidRPr="00BC3C85">
        <w:t>/</w:t>
      </w:r>
      <w:r w:rsidRPr="00894250">
        <w:rPr>
          <w:i/>
          <w:lang w:val="en-US"/>
        </w:rPr>
        <w:t>h</w:t>
      </w:r>
      <w:r w:rsidRPr="00BC3C85">
        <w:rPr>
          <w:vertAlign w:val="subscript"/>
        </w:rPr>
        <w:t>2</w:t>
      </w:r>
      <w:proofErr w:type="gramEnd"/>
      <w:r w:rsidRPr="00BC3C85">
        <w:t xml:space="preserve"> = </w:t>
      </w:r>
      <w:r w:rsidRPr="00894250">
        <w:rPr>
          <w:i/>
          <w:lang w:val="en-US"/>
        </w:rPr>
        <w:t>r</w:t>
      </w:r>
      <w:r w:rsidRPr="00BC3C85">
        <w:rPr>
          <w:vertAlign w:val="subscript"/>
        </w:rPr>
        <w:t>1</w:t>
      </w:r>
      <w:r w:rsidRPr="00BC3C85">
        <w:t>/</w:t>
      </w:r>
      <w:r w:rsidRPr="00894250">
        <w:rPr>
          <w:i/>
          <w:lang w:val="en-US"/>
        </w:rPr>
        <w:t>r</w:t>
      </w:r>
      <w:r w:rsidRPr="00BC3C85">
        <w:rPr>
          <w:vertAlign w:val="subscript"/>
        </w:rPr>
        <w:t>2</w:t>
      </w:r>
      <w:r w:rsidRPr="00BC3C85">
        <w:t>.</w:t>
      </w:r>
    </w:p>
    <w:p w:rsidR="00894250" w:rsidRDefault="00894250" w:rsidP="00B81D64"/>
    <w:p w:rsidR="007F5352" w:rsidRDefault="003D1716" w:rsidP="00B81D64">
      <w:r>
        <w:t>Из-за явления ди</w:t>
      </w:r>
      <w:r w:rsidR="00B81D64">
        <w:t>фракции радиоволн возникают три зоны на поверхности Земли, расчет</w:t>
      </w:r>
    </w:p>
    <w:p w:rsidR="007F5352" w:rsidRPr="00BF5622" w:rsidRDefault="00B81D64" w:rsidP="00BF5622">
      <w:r>
        <w:t>м</w:t>
      </w:r>
      <w:r w:rsidRPr="006B101B">
        <w:t>ножител</w:t>
      </w:r>
      <w:r>
        <w:t>я</w:t>
      </w:r>
      <w:r w:rsidR="00747317">
        <w:t xml:space="preserve"> </w:t>
      </w:r>
      <w:proofErr w:type="gramStart"/>
      <w:r w:rsidR="00747317">
        <w:t>ослабления</w:t>
      </w:r>
      <w:proofErr w:type="gramEnd"/>
      <w:r>
        <w:t xml:space="preserve"> для которых удобно производить по разным </w:t>
      </w:r>
      <w:r w:rsidR="00145C15">
        <w:t xml:space="preserve">приближенным </w:t>
      </w:r>
      <w:r>
        <w:t>мод</w:t>
      </w:r>
      <w:r>
        <w:t>е</w:t>
      </w:r>
      <w:r>
        <w:t>лям – рис. 2.</w:t>
      </w:r>
      <w:r w:rsidR="006C511C">
        <w:t xml:space="preserve"> </w:t>
      </w:r>
    </w:p>
    <w:p w:rsidR="00AA6CBF" w:rsidRPr="00783D1A" w:rsidRDefault="00AA6CBF" w:rsidP="00AA6CBF">
      <w:pPr>
        <w:jc w:val="center"/>
      </w:pPr>
    </w:p>
    <w:p w:rsidR="00BB0DFA" w:rsidRDefault="00BB0DFA" w:rsidP="00AF36D0"/>
    <w:p w:rsidR="00620730" w:rsidRDefault="00BB0DFA" w:rsidP="00BB0DFA">
      <w:pPr>
        <w:jc w:val="center"/>
      </w:pPr>
      <w:r>
        <w:rPr>
          <w:noProof/>
        </w:rPr>
        <w:drawing>
          <wp:inline distT="0" distB="0" distL="0" distR="0" wp14:anchorId="5632A61F" wp14:editId="701BD5A4">
            <wp:extent cx="1822450" cy="965200"/>
            <wp:effectExtent l="0" t="0" r="0" b="0"/>
            <wp:docPr id="47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DFA" w:rsidRDefault="00BB0DFA" w:rsidP="00AF36D0"/>
    <w:p w:rsidR="00BB0DFA" w:rsidRPr="0060699B" w:rsidRDefault="00BB0DFA" w:rsidP="00BB0DFA">
      <w:pPr>
        <w:ind w:firstLine="426"/>
        <w:jc w:val="center"/>
        <w:rPr>
          <w:sz w:val="22"/>
          <w:szCs w:val="22"/>
        </w:rPr>
      </w:pPr>
      <w:r w:rsidRPr="0060699B">
        <w:rPr>
          <w:sz w:val="22"/>
          <w:szCs w:val="22"/>
        </w:rPr>
        <w:t>Рис.</w:t>
      </w:r>
      <w:r>
        <w:rPr>
          <w:sz w:val="22"/>
          <w:szCs w:val="22"/>
        </w:rPr>
        <w:t xml:space="preserve"> 2</w:t>
      </w:r>
      <w:r w:rsidRPr="0060699B">
        <w:rPr>
          <w:sz w:val="22"/>
          <w:szCs w:val="22"/>
        </w:rPr>
        <w:t xml:space="preserve"> Зоны различных моделей расчета напряженности поля</w:t>
      </w:r>
    </w:p>
    <w:p w:rsidR="00BB0DFA" w:rsidRDefault="00BB0DFA" w:rsidP="00AF36D0"/>
    <w:p w:rsidR="003D1716" w:rsidRPr="000E62B3" w:rsidRDefault="000E62B3" w:rsidP="00AF36D0">
      <w:r>
        <w:t>В зоне интерференции, которая занимает часть зоны освещенности на рис. 2, можно пол</w:t>
      </w:r>
      <w:r>
        <w:t>ь</w:t>
      </w:r>
      <w:r>
        <w:t>зоваться приближенной формулой Введенского</w:t>
      </w:r>
    </w:p>
    <w:p w:rsidR="000E62B3" w:rsidRPr="000E62B3" w:rsidRDefault="00481451" w:rsidP="00AF36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2C3612">
        <w:t>9</w:t>
      </w:r>
      <w:r>
        <w:t>)</w:t>
      </w:r>
    </w:p>
    <w:p w:rsidR="00BB0DFA" w:rsidRPr="000E62B3" w:rsidRDefault="000E62B3" w:rsidP="00AF36D0">
      <w:pPr>
        <w:rPr>
          <w:i/>
          <w:lang w:val="en-US"/>
        </w:rPr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</m:d>
          <m:r>
            <w:rPr>
              <w:rFonts w:ascii="Cambria Math" w:hAnsi="Cambria Math"/>
            </w:rPr>
            <m:t>≈2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2π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'</m:t>
                          </m:r>
                        </m:sup>
                      </m:sSubSup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'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/>
                        </w:rPr>
                        <m:t>λR</m:t>
                      </m:r>
                    </m:den>
                  </m:f>
                </m:e>
              </m:func>
            </m:e>
          </m:d>
          <m:r>
            <w:rPr>
              <w:rFonts w:ascii="Cambria Math" w:hAnsi="Cambria Math"/>
            </w:rPr>
            <m:t>,</m:t>
          </m:r>
        </m:oMath>
      </m:oMathPara>
    </w:p>
    <w:p w:rsidR="00B07DA6" w:rsidRDefault="00B07DA6" w:rsidP="00AF36D0">
      <w:pPr>
        <w:rPr>
          <w:lang w:val="en-US"/>
        </w:rPr>
      </w:pPr>
    </w:p>
    <w:p w:rsidR="000E62B3" w:rsidRPr="000E62B3" w:rsidRDefault="000E62B3" w:rsidP="00AF36D0">
      <w:r>
        <w:t xml:space="preserve">где </w:t>
      </w:r>
    </w:p>
    <w:p w:rsidR="00B07DA6" w:rsidRPr="00B4489B" w:rsidRDefault="003A32EE" w:rsidP="000E62B3">
      <w:pPr>
        <w:jc w:val="center"/>
      </w:pPr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'</m:t>
              </m:r>
            </m:sup>
          </m:sSubSup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      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  <m:sup>
              <m:r>
                <w:rPr>
                  <w:rFonts w:ascii="Cambria Math" w:hAnsi="Cambria Math"/>
                </w:rPr>
                <m:t>'</m:t>
              </m:r>
            </m:sup>
          </m:sSubSup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:rsidR="000E62B3" w:rsidRDefault="000E62B3" w:rsidP="000E62B3">
      <w:pPr>
        <w:rPr>
          <w:rFonts w:eastAsiaTheme="minorEastAsia"/>
        </w:rPr>
      </w:pPr>
    </w:p>
    <w:p w:rsidR="00481451" w:rsidRDefault="000E62B3" w:rsidP="000E62B3">
      <w:pPr>
        <w:rPr>
          <w:rFonts w:eastAsiaTheme="minorEastAsia"/>
        </w:rPr>
      </w:pPr>
      <w:r>
        <w:rPr>
          <w:rFonts w:eastAsiaTheme="minorEastAsia"/>
        </w:rPr>
        <w:t>так назыв</w:t>
      </w:r>
      <w:r w:rsidR="00050D32">
        <w:rPr>
          <w:rFonts w:eastAsiaTheme="minorEastAsia"/>
        </w:rPr>
        <w:t>а</w:t>
      </w:r>
      <w:r>
        <w:rPr>
          <w:rFonts w:eastAsiaTheme="minorEastAsia"/>
        </w:rPr>
        <w:t>емые «приведенные высоты» - см. рис. 2.</w:t>
      </w:r>
      <w:r w:rsidR="00633F39">
        <w:rPr>
          <w:rFonts w:eastAsiaTheme="minorEastAsia"/>
        </w:rPr>
        <w:t xml:space="preserve"> </w:t>
      </w:r>
      <w:r w:rsidR="00481451">
        <w:rPr>
          <w:rFonts w:eastAsiaTheme="minorEastAsia"/>
        </w:rPr>
        <w:t>Расстояния, на которых можно пол</w:t>
      </w:r>
      <w:r w:rsidR="00481451">
        <w:rPr>
          <w:rFonts w:eastAsiaTheme="minorEastAsia"/>
        </w:rPr>
        <w:t>ь</w:t>
      </w:r>
      <w:r w:rsidR="00481451">
        <w:rPr>
          <w:rFonts w:eastAsiaTheme="minorEastAsia"/>
        </w:rPr>
        <w:t>зоваться формулой (</w:t>
      </w:r>
      <w:r w:rsidR="002C3612">
        <w:rPr>
          <w:rFonts w:eastAsiaTheme="minorEastAsia"/>
        </w:rPr>
        <w:t>9</w:t>
      </w:r>
      <w:r w:rsidR="00481451">
        <w:rPr>
          <w:rFonts w:eastAsiaTheme="minorEastAsia"/>
        </w:rPr>
        <w:t>), ограничиваются условием</w:t>
      </w:r>
    </w:p>
    <w:p w:rsidR="00481451" w:rsidRDefault="00481451" w:rsidP="000E62B3">
      <w:pPr>
        <w:rPr>
          <w:rFonts w:eastAsiaTheme="minorEastAsia"/>
        </w:rPr>
      </w:pPr>
    </w:p>
    <w:p w:rsidR="00481451" w:rsidRDefault="003A32EE" w:rsidP="000E62B3">
      <w:pPr>
        <w:rPr>
          <w:rFonts w:eastAsiaTheme="minorEastAsia"/>
        </w:rPr>
      </w:pPr>
      <m:oMathPara>
        <m:oMath>
          <m:rad>
            <m:radPr>
              <m:ctrlPr>
                <w:rPr>
                  <w:rFonts w:ascii="Cambria Math" w:eastAsiaTheme="minorEastAsia" w:hAnsi="Cambria Math"/>
                  <w:i/>
                </w:rPr>
              </m:ctrlPr>
            </m:radPr>
            <m:deg>
              <m:r>
                <w:rPr>
                  <w:rFonts w:ascii="Cambria Math" w:eastAsiaTheme="minorEastAsia" w:hAnsi="Cambria Math"/>
                </w:rPr>
                <m:t>3</m:t>
              </m:r>
            </m:deg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π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</w:rPr>
                    <m:t>λ</m:t>
                  </m:r>
                </m:den>
              </m:f>
            </m:e>
          </m:rad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(h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bSup>
              <m:r>
                <w:rPr>
                  <w:rFonts w:ascii="Cambria Math" w:hAnsi="Cambria Math"/>
                </w:rPr>
                <m:t>)</m:t>
              </m:r>
            </m:num>
            <m:den>
              <m:r>
                <w:rPr>
                  <w:rFonts w:ascii="Cambria Math" w:eastAsiaTheme="minorEastAsia" w:hAnsi="Cambria Math"/>
                </w:rPr>
                <m:t>R</m:t>
              </m:r>
            </m:den>
          </m:f>
          <m:r>
            <w:rPr>
              <w:rFonts w:ascii="Cambria Math" w:eastAsiaTheme="minorEastAsia" w:hAnsi="Cambria Math"/>
            </w:rPr>
            <m:t>≥0,7.</m:t>
          </m:r>
        </m:oMath>
      </m:oMathPara>
    </w:p>
    <w:p w:rsidR="00CE7743" w:rsidRDefault="00CE7743" w:rsidP="000E62B3">
      <w:pPr>
        <w:rPr>
          <w:rFonts w:eastAsiaTheme="minorEastAsia"/>
        </w:rPr>
      </w:pPr>
    </w:p>
    <w:p w:rsidR="00CE7743" w:rsidRDefault="00CE7743" w:rsidP="000E62B3">
      <w:pPr>
        <w:rPr>
          <w:rFonts w:eastAsiaTheme="minorEastAsia"/>
        </w:rPr>
      </w:pPr>
      <w:r>
        <w:rPr>
          <w:rFonts w:eastAsiaTheme="minorEastAsia"/>
        </w:rPr>
        <w:t>В более удобной для расчетов форме это условие можно записать в виде</w:t>
      </w:r>
    </w:p>
    <w:p w:rsidR="00CE7743" w:rsidRPr="003F2D6E" w:rsidRDefault="003F2D6E" w:rsidP="000E62B3">
      <w:pPr>
        <w:rPr>
          <w:rFonts w:eastAsiaTheme="minorEastAsia"/>
          <w:lang w:val="en-US"/>
        </w:rPr>
      </w:pPr>
      <w:r w:rsidRPr="00093E2D">
        <w:rPr>
          <w:rFonts w:eastAsiaTheme="minorEastAsia"/>
        </w:rPr>
        <w:tab/>
      </w:r>
      <w:r w:rsidRPr="00093E2D">
        <w:rPr>
          <w:rFonts w:eastAsiaTheme="minorEastAsia"/>
        </w:rPr>
        <w:tab/>
      </w:r>
      <w:r w:rsidRPr="00093E2D">
        <w:rPr>
          <w:rFonts w:eastAsiaTheme="minorEastAsia"/>
        </w:rPr>
        <w:tab/>
      </w:r>
      <w:r w:rsidRPr="00093E2D">
        <w:rPr>
          <w:rFonts w:eastAsiaTheme="minorEastAsia"/>
        </w:rPr>
        <w:tab/>
      </w:r>
      <w:r w:rsidRPr="00093E2D">
        <w:rPr>
          <w:rFonts w:eastAsiaTheme="minorEastAsia"/>
        </w:rPr>
        <w:tab/>
      </w:r>
      <w:r w:rsidRPr="00093E2D">
        <w:rPr>
          <w:rFonts w:eastAsiaTheme="minorEastAsia"/>
        </w:rPr>
        <w:tab/>
      </w:r>
      <w:r w:rsidRPr="00093E2D">
        <w:rPr>
          <w:rFonts w:eastAsiaTheme="minorEastAsia"/>
        </w:rPr>
        <w:tab/>
      </w:r>
      <w:r w:rsidRPr="00093E2D">
        <w:rPr>
          <w:rFonts w:eastAsiaTheme="minorEastAsia"/>
        </w:rPr>
        <w:tab/>
      </w:r>
      <w:r w:rsidRPr="00093E2D">
        <w:rPr>
          <w:rFonts w:eastAsiaTheme="minorEastAsia"/>
        </w:rPr>
        <w:tab/>
      </w:r>
      <w:r w:rsidRPr="00093E2D">
        <w:rPr>
          <w:rFonts w:eastAsiaTheme="minorEastAsia"/>
        </w:rPr>
        <w:tab/>
      </w:r>
      <w:r w:rsidRPr="00093E2D">
        <w:rPr>
          <w:rFonts w:eastAsiaTheme="minorEastAsia"/>
        </w:rPr>
        <w:tab/>
      </w:r>
      <w:r>
        <w:rPr>
          <w:rFonts w:eastAsiaTheme="minorEastAsia"/>
          <w:lang w:val="en-US"/>
        </w:rPr>
        <w:t>(</w:t>
      </w:r>
      <w:r w:rsidR="002C3612">
        <w:rPr>
          <w:rFonts w:eastAsiaTheme="minorEastAsia"/>
        </w:rPr>
        <w:t>10</w:t>
      </w:r>
      <w:r>
        <w:rPr>
          <w:rFonts w:eastAsiaTheme="minorEastAsia"/>
          <w:lang w:val="en-US"/>
        </w:rPr>
        <w:t>)</w:t>
      </w:r>
    </w:p>
    <w:p w:rsidR="000E62B3" w:rsidRPr="000642F6" w:rsidRDefault="00301F24" w:rsidP="00301F24">
      <w:pPr>
        <w:jc w:val="center"/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R≤427∙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bSup>
            </m:num>
            <m:den>
              <m:rad>
                <m:ra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>
                  <m:r>
                    <w:rPr>
                      <w:rFonts w:ascii="Cambria Math" w:eastAsiaTheme="minorEastAsia" w:hAnsi="Cambria Math"/>
                    </w:rPr>
                    <m:t>3</m:t>
                  </m:r>
                </m:deg>
                <m:e>
                  <m:r>
                    <w:rPr>
                      <w:rFonts w:ascii="Cambria Math" w:eastAsiaTheme="minorEastAsia" w:hAnsi="Cambria Math"/>
                    </w:rPr>
                    <m:t>λ</m:t>
                  </m:r>
                </m:e>
              </m:rad>
            </m:den>
          </m:f>
          <m:r>
            <w:rPr>
              <w:rFonts w:ascii="Cambria Math" w:eastAsiaTheme="minorEastAsia" w:hAnsi="Cambria Math"/>
              <w:lang w:val="en-US"/>
            </w:rPr>
            <m:t>;</m:t>
          </m:r>
          <m:r>
            <w:rPr>
              <w:rFonts w:ascii="Cambria Math" w:eastAsiaTheme="minorEastAsia" w:hAnsi="Cambria Math"/>
            </w:rPr>
            <m:t xml:space="preserve">  λ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см</m:t>
              </m:r>
            </m:e>
          </m:d>
          <m:r>
            <w:rPr>
              <w:rFonts w:ascii="Cambria Math" w:eastAsiaTheme="minorEastAsia" w:hAnsi="Cambria Math"/>
            </w:rPr>
            <m:t>, h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м</m:t>
              </m:r>
            </m:e>
          </m:d>
          <m:r>
            <w:rPr>
              <w:rFonts w:ascii="Cambria Math" w:eastAsiaTheme="minorEastAsia" w:hAnsi="Cambria Math"/>
            </w:rPr>
            <m:t>.</m:t>
          </m:r>
        </m:oMath>
      </m:oMathPara>
    </w:p>
    <w:p w:rsidR="00D604C2" w:rsidRDefault="00D604C2" w:rsidP="00D604C2">
      <w:pPr>
        <w:rPr>
          <w:rFonts w:eastAsiaTheme="minorEastAsia"/>
        </w:rPr>
      </w:pPr>
    </w:p>
    <w:p w:rsidR="00F35490" w:rsidRDefault="00D604C2" w:rsidP="00D604C2">
      <w:r>
        <w:rPr>
          <w:rFonts w:eastAsiaTheme="minorEastAsia"/>
        </w:rPr>
        <w:t xml:space="preserve">Для длин волн λ = 3 и 10 см и высот </w:t>
      </w:r>
      <w:r w:rsidRPr="00D604C2">
        <w:rPr>
          <w:rFonts w:eastAsiaTheme="minorEastAsia"/>
          <w:i/>
          <w:lang w:val="en-US"/>
        </w:rPr>
        <w:t>h</w:t>
      </w:r>
      <w:r w:rsidRPr="00D604C2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порядка </w:t>
      </w:r>
      <w:r w:rsidRPr="00D604C2">
        <w:rPr>
          <w:rFonts w:eastAsiaTheme="minorEastAsia"/>
        </w:rPr>
        <w:t>10</w:t>
      </w:r>
      <w:r>
        <w:rPr>
          <w:rFonts w:eastAsiaTheme="minorEastAsia"/>
        </w:rPr>
        <w:t xml:space="preserve">м получим примерно </w:t>
      </w:r>
      <w:r w:rsidRPr="00D604C2">
        <w:rPr>
          <w:rFonts w:eastAsiaTheme="minorEastAsia"/>
          <w:i/>
          <w:lang w:val="en-US"/>
        </w:rPr>
        <w:t>R</w:t>
      </w:r>
      <w:r w:rsidRPr="00D604C2">
        <w:rPr>
          <w:rFonts w:eastAsiaTheme="minorEastAsia"/>
        </w:rPr>
        <w:t xml:space="preserve"> &lt; </w:t>
      </w:r>
      <w:r>
        <w:rPr>
          <w:rFonts w:eastAsiaTheme="minorEastAsia"/>
        </w:rPr>
        <w:t xml:space="preserve">6 и </w:t>
      </w:r>
      <w:r w:rsidR="007A7B13" w:rsidRPr="007A7B13">
        <w:rPr>
          <w:rFonts w:eastAsiaTheme="minorEastAsia"/>
        </w:rPr>
        <w:t>4</w:t>
      </w:r>
      <w:r>
        <w:rPr>
          <w:rFonts w:eastAsiaTheme="minorEastAsia"/>
        </w:rPr>
        <w:t xml:space="preserve"> км соо</w:t>
      </w:r>
      <w:r>
        <w:rPr>
          <w:rFonts w:eastAsiaTheme="minorEastAsia"/>
        </w:rPr>
        <w:t>т</w:t>
      </w:r>
      <w:r>
        <w:rPr>
          <w:rFonts w:eastAsiaTheme="minorEastAsia"/>
        </w:rPr>
        <w:t xml:space="preserve">ветственно. </w:t>
      </w:r>
      <w:r w:rsidR="003F2D6E">
        <w:rPr>
          <w:rFonts w:eastAsiaTheme="minorEastAsia"/>
        </w:rPr>
        <w:t>На ограниченных условием (</w:t>
      </w:r>
      <w:r w:rsidR="002C3612">
        <w:rPr>
          <w:rFonts w:eastAsiaTheme="minorEastAsia"/>
        </w:rPr>
        <w:t>10</w:t>
      </w:r>
      <w:r w:rsidR="003F2D6E">
        <w:rPr>
          <w:rFonts w:eastAsiaTheme="minorEastAsia"/>
        </w:rPr>
        <w:t>) дальностях наблюдаются явления интерф</w:t>
      </w:r>
      <w:r w:rsidR="003F2D6E">
        <w:rPr>
          <w:rFonts w:eastAsiaTheme="minorEastAsia"/>
        </w:rPr>
        <w:t>е</w:t>
      </w:r>
      <w:r w:rsidR="003F2D6E">
        <w:rPr>
          <w:rFonts w:eastAsiaTheme="minorEastAsia"/>
        </w:rPr>
        <w:t xml:space="preserve">ренции прямого и отраженного от моря сигналов. В результате этого </w:t>
      </w:r>
      <w:r w:rsidR="003F2D6E">
        <w:t>м</w:t>
      </w:r>
      <w:r w:rsidR="003F2D6E" w:rsidRPr="006B101B">
        <w:t>ножител</w:t>
      </w:r>
      <w:r w:rsidR="003F2D6E">
        <w:t>ь</w:t>
      </w:r>
      <w:r w:rsidR="003F2D6E" w:rsidRPr="006B101B">
        <w:t xml:space="preserve"> ослабл</w:t>
      </w:r>
      <w:r w:rsidR="003F2D6E" w:rsidRPr="006B101B">
        <w:t>е</w:t>
      </w:r>
      <w:r w:rsidR="003F2D6E" w:rsidRPr="006B101B">
        <w:t>ния</w:t>
      </w:r>
      <w:r w:rsidR="003F2D6E">
        <w:t xml:space="preserve"> имеет колебательный характер с зонами минимумов, в которых сигналы от целей практически исчезают – рис. 3. Эти зоны </w:t>
      </w:r>
      <w:r w:rsidR="006C64FE">
        <w:t>отличаются</w:t>
      </w:r>
      <w:r w:rsidR="003F2D6E">
        <w:t xml:space="preserve"> для разных длин волн, что позволяет</w:t>
      </w:r>
      <w:r w:rsidR="006C64FE">
        <w:t xml:space="preserve"> компенсировать пропадание сигналов в двухдиапазонной РЛС.</w:t>
      </w:r>
      <w:r w:rsidR="00F35490">
        <w:t xml:space="preserve"> При условии</w:t>
      </w:r>
    </w:p>
    <w:p w:rsidR="00F35490" w:rsidRDefault="00F35490" w:rsidP="00D604C2"/>
    <w:p w:rsidR="00D604C2" w:rsidRPr="003F2D6E" w:rsidRDefault="00F35490" w:rsidP="00F35490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R&gt;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bSup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bSup>
            </m:num>
            <m:den>
              <m:r>
                <w:rPr>
                  <w:rFonts w:ascii="Cambria Math" w:eastAsiaTheme="minorEastAsia" w:hAnsi="Cambria Math"/>
                </w:rPr>
                <m:t>λ</m:t>
              </m:r>
            </m:den>
          </m:f>
        </m:oMath>
      </m:oMathPara>
    </w:p>
    <w:p w:rsidR="009537B8" w:rsidRDefault="009537B8" w:rsidP="00F35490"/>
    <w:p w:rsidR="00F35490" w:rsidRPr="00F35490" w:rsidRDefault="00F35490" w:rsidP="00F35490">
      <w:pPr>
        <w:rPr>
          <w:rFonts w:eastAsiaTheme="minorEastAsia"/>
        </w:rPr>
      </w:pPr>
      <w:r>
        <w:t>м</w:t>
      </w:r>
      <w:r w:rsidRPr="006B101B">
        <w:t>ножител</w:t>
      </w:r>
      <w:r>
        <w:t>ь</w:t>
      </w:r>
      <w:r w:rsidRPr="006B101B">
        <w:t xml:space="preserve"> ослабления</w:t>
      </w:r>
      <w:r w:rsidRPr="00C371F3">
        <w:t xml:space="preserve"> </w:t>
      </w:r>
      <w:r>
        <w:t xml:space="preserve">монотонно убывает. </w:t>
      </w:r>
      <w:r w:rsidR="009537B8">
        <w:t>В</w:t>
      </w:r>
      <w:r w:rsidR="00C371F3">
        <w:t xml:space="preserve"> зонах тени и полутени </w:t>
      </w:r>
      <w:r w:rsidR="009537B8">
        <w:t xml:space="preserve">его </w:t>
      </w:r>
      <w:r w:rsidR="00C371F3">
        <w:t>необходим</w:t>
      </w:r>
      <w:r w:rsidR="009537B8">
        <w:t>о</w:t>
      </w:r>
      <w:r w:rsidR="00C371F3">
        <w:t xml:space="preserve"> ра</w:t>
      </w:r>
      <w:r w:rsidR="00C371F3">
        <w:t>с</w:t>
      </w:r>
      <w:r w:rsidR="00C371F3">
        <w:t>считывать по дифракционным формулам. Наиболее известны формулы В.А. Фока, име</w:t>
      </w:r>
      <w:r w:rsidR="00C371F3">
        <w:t>ю</w:t>
      </w:r>
      <w:r w:rsidR="00C371F3">
        <w:t xml:space="preserve">щие вид ряда, содержащего специальные функции. </w:t>
      </w:r>
    </w:p>
    <w:p w:rsidR="00D604C2" w:rsidRDefault="00D604C2" w:rsidP="008001A6">
      <w:pPr>
        <w:ind w:firstLine="567"/>
        <w:rPr>
          <w:rFonts w:eastAsiaTheme="minorEastAsia"/>
        </w:rPr>
      </w:pPr>
    </w:p>
    <w:p w:rsidR="00D604C2" w:rsidRDefault="003F2D6E" w:rsidP="003F2D6E">
      <w:pPr>
        <w:ind w:firstLine="567"/>
        <w:jc w:val="center"/>
        <w:rPr>
          <w:rFonts w:eastAsiaTheme="minorEastAsia"/>
        </w:rPr>
      </w:pPr>
      <w:r>
        <w:rPr>
          <w:noProof/>
        </w:rPr>
        <w:drawing>
          <wp:inline distT="0" distB="0" distL="0" distR="0" wp14:anchorId="76DFE15F" wp14:editId="05D5EFD4">
            <wp:extent cx="2335554" cy="1926889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013" cy="192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D6E" w:rsidRPr="003F2D6E" w:rsidRDefault="003F2D6E" w:rsidP="003F2D6E">
      <w:pPr>
        <w:ind w:firstLine="567"/>
        <w:jc w:val="center"/>
        <w:rPr>
          <w:rFonts w:eastAsiaTheme="minorEastAsia"/>
          <w:sz w:val="22"/>
          <w:szCs w:val="22"/>
        </w:rPr>
      </w:pPr>
      <w:r w:rsidRPr="003F2D6E">
        <w:rPr>
          <w:rFonts w:eastAsiaTheme="minorEastAsia"/>
          <w:sz w:val="22"/>
          <w:szCs w:val="22"/>
        </w:rPr>
        <w:t xml:space="preserve">Рис. 3 </w:t>
      </w:r>
      <w:r w:rsidR="00BC55B4">
        <w:rPr>
          <w:rFonts w:eastAsiaTheme="minorEastAsia"/>
          <w:sz w:val="22"/>
          <w:szCs w:val="22"/>
        </w:rPr>
        <w:t xml:space="preserve">Зависимость </w:t>
      </w:r>
      <w:r w:rsidR="00BC55B4" w:rsidRPr="00BC55B4">
        <w:rPr>
          <w:sz w:val="22"/>
          <w:szCs w:val="22"/>
        </w:rPr>
        <w:t>множител</w:t>
      </w:r>
      <w:r w:rsidR="00BC55B4">
        <w:rPr>
          <w:sz w:val="22"/>
          <w:szCs w:val="22"/>
        </w:rPr>
        <w:t>я</w:t>
      </w:r>
      <w:r w:rsidR="00BC55B4" w:rsidRPr="00BC55B4">
        <w:rPr>
          <w:sz w:val="22"/>
          <w:szCs w:val="22"/>
        </w:rPr>
        <w:t xml:space="preserve"> ослабления </w:t>
      </w:r>
      <w:r w:rsidR="00BC55B4">
        <w:rPr>
          <w:rFonts w:eastAsiaTheme="minorEastAsia"/>
          <w:sz w:val="22"/>
          <w:szCs w:val="22"/>
        </w:rPr>
        <w:t xml:space="preserve">от </w:t>
      </w:r>
      <w:r w:rsidR="0072543B">
        <w:rPr>
          <w:rFonts w:eastAsiaTheme="minorEastAsia"/>
          <w:sz w:val="22"/>
          <w:szCs w:val="22"/>
        </w:rPr>
        <w:t>дальности до цели</w:t>
      </w:r>
    </w:p>
    <w:p w:rsidR="003F2D6E" w:rsidRPr="003F2D6E" w:rsidRDefault="003F2D6E" w:rsidP="003F2D6E">
      <w:pPr>
        <w:ind w:firstLine="567"/>
        <w:jc w:val="center"/>
        <w:rPr>
          <w:rFonts w:eastAsiaTheme="minorEastAsia"/>
          <w:sz w:val="22"/>
          <w:szCs w:val="22"/>
        </w:rPr>
      </w:pPr>
      <w:r w:rsidRPr="003F2D6E">
        <w:rPr>
          <w:rFonts w:eastAsiaTheme="minorEastAsia"/>
          <w:sz w:val="22"/>
          <w:szCs w:val="22"/>
        </w:rPr>
        <w:t>(</w:t>
      </w:r>
      <w:r w:rsidR="006961B4" w:rsidRPr="003F2D6E">
        <w:rPr>
          <w:rFonts w:eastAsiaTheme="minorEastAsia"/>
          <w:sz w:val="22"/>
          <w:szCs w:val="22"/>
        </w:rPr>
        <w:t>синяя</w:t>
      </w:r>
      <w:r w:rsidRPr="003F2D6E">
        <w:rPr>
          <w:rFonts w:eastAsiaTheme="minorEastAsia"/>
          <w:sz w:val="22"/>
          <w:szCs w:val="22"/>
        </w:rPr>
        <w:t xml:space="preserve"> линия – λ=10см, красная - λ=3см) </w:t>
      </w:r>
    </w:p>
    <w:p w:rsidR="00D604C2" w:rsidRDefault="00D604C2" w:rsidP="008001A6">
      <w:pPr>
        <w:ind w:firstLine="567"/>
        <w:rPr>
          <w:rFonts w:eastAsiaTheme="minorEastAsia"/>
        </w:rPr>
      </w:pPr>
    </w:p>
    <w:p w:rsidR="00ED3583" w:rsidRDefault="00D6281E" w:rsidP="008001A6">
      <w:pPr>
        <w:ind w:firstLine="567"/>
      </w:pPr>
      <w:r>
        <w:rPr>
          <w:rFonts w:eastAsiaTheme="minorEastAsia"/>
        </w:rPr>
        <w:t xml:space="preserve">Расчеты по </w:t>
      </w:r>
      <w:r>
        <w:t>дифракционным формулам показывают, что</w:t>
      </w:r>
      <w:r w:rsidRPr="00D6281E">
        <w:t xml:space="preserve"> </w:t>
      </w:r>
      <w:r>
        <w:t>в зонах тени и полутени</w:t>
      </w:r>
      <w:r w:rsidRPr="00D6281E">
        <w:t xml:space="preserve"> </w:t>
      </w:r>
      <w:r>
        <w:t>м</w:t>
      </w:r>
      <w:r w:rsidRPr="006B101B">
        <w:t>ножител</w:t>
      </w:r>
      <w:r>
        <w:t>ь</w:t>
      </w:r>
      <w:r w:rsidRPr="006B101B">
        <w:t xml:space="preserve"> ослабления</w:t>
      </w:r>
      <w:r>
        <w:t xml:space="preserve"> убывает ме</w:t>
      </w:r>
      <w:r w:rsidR="00251BDA">
        <w:t>дленнее, чем это дает формула (</w:t>
      </w:r>
      <w:r w:rsidR="002C3612">
        <w:t>9</w:t>
      </w:r>
      <w:r>
        <w:t>) (пунктирные линии на рис. 3).</w:t>
      </w:r>
      <w:r w:rsidR="0093078C">
        <w:t xml:space="preserve"> </w:t>
      </w:r>
      <w:r w:rsidR="0089486A">
        <w:t>Это позволяет обнаруживать цели за пределами радиогоризонта, особенно при использовании волн дециметрового диапазона.</w:t>
      </w:r>
      <w:r w:rsidR="00BE3178">
        <w:t xml:space="preserve"> Однако, энергетические</w:t>
      </w:r>
      <w:r w:rsidR="00CE7DBF">
        <w:t xml:space="preserve"> параметры</w:t>
      </w:r>
      <w:r w:rsidR="00BE3178">
        <w:t xml:space="preserve"> </w:t>
      </w:r>
      <w:proofErr w:type="gramStart"/>
      <w:r w:rsidR="00BE3178" w:rsidRPr="0032689D">
        <w:rPr>
          <w:rFonts w:eastAsiaTheme="minorEastAsia"/>
          <w:i/>
          <w:lang w:val="en-US"/>
        </w:rPr>
        <w:t>P</w:t>
      </w:r>
      <w:proofErr w:type="gramEnd"/>
      <w:r w:rsidR="00BE3178" w:rsidRPr="0032689D">
        <w:rPr>
          <w:rFonts w:eastAsiaTheme="minorEastAsia"/>
          <w:vertAlign w:val="subscript"/>
        </w:rPr>
        <w:t>ср</w:t>
      </w:r>
      <w:r w:rsidR="00BE3178">
        <w:rPr>
          <w:rFonts w:eastAsiaTheme="minorEastAsia"/>
        </w:rPr>
        <w:t xml:space="preserve"> </w:t>
      </w:r>
      <w:r w:rsidR="00CE7DBF">
        <w:rPr>
          <w:rFonts w:eastAsiaTheme="minorEastAsia"/>
        </w:rPr>
        <w:t xml:space="preserve">и </w:t>
      </w:r>
      <w:r w:rsidR="00BE3178">
        <w:rPr>
          <w:rFonts w:eastAsiaTheme="minorEastAsia"/>
        </w:rPr>
        <w:t xml:space="preserve"> </w:t>
      </w:r>
      <w:r w:rsidR="00BE3178" w:rsidRPr="0032689D">
        <w:rPr>
          <w:rFonts w:eastAsiaTheme="minorEastAsia"/>
          <w:i/>
          <w:lang w:val="en-US"/>
        </w:rPr>
        <w:t>G</w:t>
      </w:r>
      <w:r w:rsidR="00CE7DBF">
        <w:rPr>
          <w:rFonts w:eastAsiaTheme="minorEastAsia"/>
        </w:rPr>
        <w:t xml:space="preserve"> резко возрастают при удалении за дальность прямой видимости </w:t>
      </w:r>
      <w:r w:rsidR="00CE7DBF" w:rsidRPr="00CE7DBF">
        <w:rPr>
          <w:rFonts w:eastAsiaTheme="minorEastAsia"/>
          <w:i/>
          <w:lang w:val="en-US"/>
        </w:rPr>
        <w:t>D</w:t>
      </w:r>
      <w:r w:rsidR="00BE3178" w:rsidRPr="00CE7DBF">
        <w:rPr>
          <w:rFonts w:eastAsiaTheme="minorEastAsia"/>
        </w:rPr>
        <w:t>.</w:t>
      </w:r>
    </w:p>
    <w:p w:rsidR="00D604C2" w:rsidRDefault="00ED3583" w:rsidP="008001A6">
      <w:pPr>
        <w:ind w:firstLine="567"/>
        <w:rPr>
          <w:rFonts w:eastAsiaTheme="minorEastAsia"/>
        </w:rPr>
      </w:pPr>
      <w:r>
        <w:t>Получаемые теоретиче</w:t>
      </w:r>
      <w:r w:rsidR="00F43F32">
        <w:t>ски</w:t>
      </w:r>
      <w:r>
        <w:t xml:space="preserve"> результаты расчетов</w:t>
      </w:r>
      <w:r w:rsidR="00F43F32" w:rsidRPr="00F43F32">
        <w:rPr>
          <w:rFonts w:eastAsiaTheme="minorEastAsia"/>
        </w:rPr>
        <w:t xml:space="preserve"> </w:t>
      </w:r>
      <w:r w:rsidR="00F43F32">
        <w:rPr>
          <w:rFonts w:eastAsiaTheme="minorEastAsia"/>
        </w:rPr>
        <w:t>предельных дальностей</w:t>
      </w:r>
      <w:r w:rsidR="00F43F32" w:rsidRPr="00F43F32">
        <w:t xml:space="preserve"> </w:t>
      </w:r>
      <w:r w:rsidR="00F43F32">
        <w:t>обнаруж</w:t>
      </w:r>
      <w:r w:rsidR="00F43F32">
        <w:t>е</w:t>
      </w:r>
      <w:r w:rsidR="00F43F32">
        <w:t>ния целей для так называемой нормальной атмосферы оказываются сильно завышенными при неблагоприят</w:t>
      </w:r>
      <w:r w:rsidR="00747317">
        <w:t>ных условиях радионаблюдаемости</w:t>
      </w:r>
      <w:r w:rsidR="00DC6FDA">
        <w:t>.</w:t>
      </w:r>
      <w:r>
        <w:t xml:space="preserve"> </w:t>
      </w:r>
      <w:r w:rsidR="00747317">
        <w:t>С другой стороны, п</w:t>
      </w:r>
      <w:r w:rsidR="000B41D8">
        <w:t>ри определе</w:t>
      </w:r>
      <w:r w:rsidR="000B41D8">
        <w:t>н</w:t>
      </w:r>
      <w:r w:rsidR="000B41D8">
        <w:t>ных условиях, особенно часто наблюдаемых в тропической зоне, возникает явление сверхрефракции. В этом случае радиоволны распространяются в так называемом волн</w:t>
      </w:r>
      <w:r w:rsidR="000B41D8">
        <w:t>о</w:t>
      </w:r>
      <w:r w:rsidR="000B41D8">
        <w:t xml:space="preserve">водном канале на </w:t>
      </w:r>
      <w:proofErr w:type="gramStart"/>
      <w:r w:rsidR="000B41D8">
        <w:t>значительно большие</w:t>
      </w:r>
      <w:proofErr w:type="gramEnd"/>
      <w:r w:rsidR="000B41D8">
        <w:t xml:space="preserve"> расстояния, чем это следует из формул для</w:t>
      </w:r>
      <w:r w:rsidR="000B41D8" w:rsidRPr="000B41D8">
        <w:t xml:space="preserve"> </w:t>
      </w:r>
      <w:r w:rsidR="000B41D8">
        <w:t>но</w:t>
      </w:r>
      <w:r w:rsidR="000B41D8">
        <w:t>р</w:t>
      </w:r>
      <w:r w:rsidR="000B41D8">
        <w:t xml:space="preserve">мальной атмосферы. </w:t>
      </w:r>
      <w:r w:rsidR="0089486A">
        <w:t xml:space="preserve"> </w:t>
      </w:r>
    </w:p>
    <w:p w:rsidR="00D6281E" w:rsidRDefault="00D6281E" w:rsidP="008001A6">
      <w:pPr>
        <w:ind w:firstLine="567"/>
        <w:rPr>
          <w:rFonts w:eastAsiaTheme="minorEastAsia"/>
        </w:rPr>
      </w:pPr>
    </w:p>
    <w:p w:rsidR="00A534E0" w:rsidRPr="00C44B09" w:rsidRDefault="00A534E0" w:rsidP="00A534E0">
      <w:pPr>
        <w:ind w:firstLine="567"/>
        <w:jc w:val="center"/>
      </w:pPr>
      <w:r>
        <w:rPr>
          <w:b/>
        </w:rPr>
        <w:t>4</w:t>
      </w:r>
      <w:r w:rsidRPr="009A2F43">
        <w:rPr>
          <w:b/>
        </w:rPr>
        <w:t xml:space="preserve">. </w:t>
      </w:r>
      <w:r w:rsidRPr="00A534E0">
        <w:rPr>
          <w:b/>
        </w:rPr>
        <w:t xml:space="preserve">Таблицы </w:t>
      </w:r>
      <w:r w:rsidR="006450A9">
        <w:rPr>
          <w:rFonts w:eastAsiaTheme="minorEastAsia"/>
          <w:b/>
        </w:rPr>
        <w:t>для выбора параметров РЛС</w:t>
      </w:r>
    </w:p>
    <w:p w:rsidR="00D6281E" w:rsidRDefault="00D6281E" w:rsidP="00595C04">
      <w:pPr>
        <w:rPr>
          <w:rFonts w:eastAsiaTheme="minorEastAsia"/>
        </w:rPr>
      </w:pPr>
    </w:p>
    <w:p w:rsidR="00E50623" w:rsidRPr="00E50623" w:rsidRDefault="005E4379" w:rsidP="00E50623">
      <w:pPr>
        <w:ind w:firstLine="567"/>
      </w:pPr>
      <w:r>
        <w:rPr>
          <w:rFonts w:eastAsiaTheme="minorEastAsia"/>
        </w:rPr>
        <w:t>В</w:t>
      </w:r>
      <w:r w:rsidR="00232AFF">
        <w:rPr>
          <w:rFonts w:eastAsiaTheme="minorEastAsia"/>
        </w:rPr>
        <w:t xml:space="preserve"> </w:t>
      </w:r>
      <w:r w:rsidR="0026270B">
        <w:rPr>
          <w:rFonts w:eastAsiaTheme="minorEastAsia"/>
        </w:rPr>
        <w:t>данном разделе</w:t>
      </w:r>
      <w:r w:rsidR="0026270B" w:rsidRPr="0026270B">
        <w:rPr>
          <w:rFonts w:eastAsiaTheme="minorEastAsia"/>
        </w:rPr>
        <w:t xml:space="preserve"> </w:t>
      </w:r>
      <w:r w:rsidR="00B50E0D">
        <w:rPr>
          <w:rFonts w:eastAsiaTheme="minorEastAsia"/>
        </w:rPr>
        <w:t xml:space="preserve">предлагается методика расчетов </w:t>
      </w:r>
      <w:r w:rsidR="00B50E0D" w:rsidRPr="0026270B">
        <w:t>конструкционны</w:t>
      </w:r>
      <w:r w:rsidR="00B50E0D">
        <w:t>х</w:t>
      </w:r>
      <w:r w:rsidR="00B50E0D" w:rsidRPr="0026270B">
        <w:t xml:space="preserve"> параметр</w:t>
      </w:r>
      <w:r w:rsidR="00B50E0D">
        <w:t>ов РЛС. Она основывается на соотношениях (7), (8), которым удобно придать логарифмич</w:t>
      </w:r>
      <w:r w:rsidR="00B50E0D">
        <w:t>е</w:t>
      </w:r>
      <w:r w:rsidR="00B50E0D">
        <w:t>скую форму</w:t>
      </w:r>
      <w:r w:rsidR="00AC7D41">
        <w:t xml:space="preserve"> следующим образом</w:t>
      </w:r>
      <w:r w:rsidR="00B50E0D">
        <w:t>.</w:t>
      </w:r>
      <w:r w:rsidR="00AC7D41">
        <w:t xml:space="preserve"> </w:t>
      </w:r>
      <w:r w:rsidR="00E50623">
        <w:t>Объединим в них</w:t>
      </w:r>
      <w:r w:rsidR="00AC7D41">
        <w:t xml:space="preserve"> кинематические и энергетические </w:t>
      </w:r>
      <w:r w:rsidR="00E50623">
        <w:t>п</w:t>
      </w:r>
      <w:r w:rsidR="00E50623">
        <w:t>а</w:t>
      </w:r>
      <w:r w:rsidR="00E50623">
        <w:t>раметры</w:t>
      </w:r>
      <w:r w:rsidR="00AC7D41">
        <w:t xml:space="preserve"> в общую переменную</w:t>
      </w:r>
      <w:r w:rsidR="00B50E0D">
        <w:t xml:space="preserve"> </w:t>
      </w:r>
      <w:r w:rsidR="00AC7D41" w:rsidRPr="00AC7D41">
        <w:rPr>
          <w:i/>
          <w:lang w:val="en-US"/>
        </w:rPr>
        <w:t>W</w:t>
      </w:r>
      <w:r w:rsidR="00E50623">
        <w:rPr>
          <w:i/>
        </w:rPr>
        <w:t xml:space="preserve"> </w:t>
      </w:r>
      <w:r w:rsidR="00E50623">
        <w:t>таким образом</w:t>
      </w:r>
    </w:p>
    <w:p w:rsidR="00E50623" w:rsidRPr="00E50623" w:rsidRDefault="00E50623" w:rsidP="00E50623"/>
    <w:p w:rsidR="00AC7D41" w:rsidRPr="008118C7" w:rsidRDefault="003A32EE" w:rsidP="00AC7D41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мин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W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kT</m:t>
              </m:r>
            </m:den>
          </m:f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λ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o</m:t>
                  </m:r>
                </m:sub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b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-0,2δR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4π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</m:den>
          </m:f>
          <m:r>
            <w:rPr>
              <w:rFonts w:ascii="Cambria Math" w:hAnsi="Cambria Math"/>
            </w:rPr>
            <m:t>.</m:t>
          </m:r>
        </m:oMath>
      </m:oMathPara>
    </w:p>
    <w:p w:rsidR="00AC7D41" w:rsidRDefault="00AC7D41" w:rsidP="00AC7D41">
      <w:pPr>
        <w:rPr>
          <w:rFonts w:eastAsiaTheme="minorEastAsia"/>
        </w:rPr>
      </w:pPr>
    </w:p>
    <w:p w:rsidR="00B50E0D" w:rsidRDefault="00ED082D" w:rsidP="00AC7D41">
      <w:pPr>
        <w:rPr>
          <w:rFonts w:eastAsiaTheme="minorEastAsia"/>
        </w:rPr>
      </w:pPr>
      <w:r>
        <w:rPr>
          <w:rFonts w:eastAsiaTheme="minorEastAsia"/>
        </w:rPr>
        <w:t>Переводя левую и правую части этого уравнения в децибелы, получим</w:t>
      </w:r>
    </w:p>
    <w:p w:rsidR="00E65EB0" w:rsidRDefault="00E65EB0" w:rsidP="00AC7D41">
      <w:pPr>
        <w:rPr>
          <w:rFonts w:eastAsiaTheme="minorEastAsia"/>
        </w:rPr>
      </w:pPr>
    </w:p>
    <w:p w:rsidR="00E65EB0" w:rsidRPr="008E67BC" w:rsidRDefault="00E65EB0" w:rsidP="00774538">
      <w:pPr>
        <w:ind w:firstLine="708"/>
        <w:jc w:val="center"/>
        <w:rPr>
          <w:rFonts w:eastAsiaTheme="minorEastAsia"/>
        </w:rPr>
      </w:pPr>
      <w:proofErr w:type="spellStart"/>
      <w:r w:rsidRPr="00E65EB0">
        <w:rPr>
          <w:rFonts w:eastAsiaTheme="minorEastAsia"/>
          <w:i/>
        </w:rPr>
        <w:t>η</w:t>
      </w:r>
      <w:r>
        <w:rPr>
          <w:rFonts w:eastAsiaTheme="minorEastAsia"/>
          <w:vertAlign w:val="subscript"/>
        </w:rPr>
        <w:t>ми</w:t>
      </w:r>
      <w:proofErr w:type="gramStart"/>
      <w:r>
        <w:rPr>
          <w:rFonts w:eastAsiaTheme="minorEastAsia"/>
          <w:vertAlign w:val="subscript"/>
        </w:rPr>
        <w:t>н</w:t>
      </w:r>
      <w:proofErr w:type="spellEnd"/>
      <w:r w:rsidRPr="00E65EB0">
        <w:rPr>
          <w:rFonts w:eastAsiaTheme="minorEastAsia"/>
        </w:rPr>
        <w:t>[</w:t>
      </w:r>
      <w:proofErr w:type="gramEnd"/>
      <w:r>
        <w:rPr>
          <w:rFonts w:eastAsiaTheme="minorEastAsia"/>
        </w:rPr>
        <w:t>дБ</w:t>
      </w:r>
      <w:r w:rsidRPr="00E65EB0">
        <w:rPr>
          <w:rFonts w:eastAsiaTheme="minorEastAsia"/>
        </w:rPr>
        <w:t>]</w:t>
      </w:r>
      <w:r>
        <w:rPr>
          <w:rFonts w:eastAsiaTheme="minorEastAsia"/>
        </w:rPr>
        <w:t xml:space="preserve"> + 10</w:t>
      </w:r>
      <w:r>
        <w:rPr>
          <w:rFonts w:eastAsiaTheme="minorEastAsia"/>
          <w:lang w:val="en-US"/>
        </w:rPr>
        <w:t>log</w:t>
      </w:r>
      <w:r w:rsidRPr="00E65EB0">
        <w:rPr>
          <w:rFonts w:eastAsiaTheme="minorEastAsia"/>
        </w:rPr>
        <w:t>(</w:t>
      </w:r>
      <w:proofErr w:type="spellStart"/>
      <w:r w:rsidRPr="00E65EB0">
        <w:rPr>
          <w:rFonts w:eastAsiaTheme="minorEastAsia"/>
          <w:i/>
          <w:lang w:val="en-US"/>
        </w:rPr>
        <w:t>N</w:t>
      </w:r>
      <w:r>
        <w:rPr>
          <w:rFonts w:eastAsiaTheme="minorEastAsia"/>
          <w:vertAlign w:val="subscript"/>
          <w:lang w:val="en-US"/>
        </w:rPr>
        <w:t>o</w:t>
      </w:r>
      <w:r w:rsidRPr="00E65EB0">
        <w:rPr>
          <w:rFonts w:eastAsiaTheme="minorEastAsia"/>
          <w:i/>
          <w:lang w:val="en-US"/>
        </w:rPr>
        <w:t>kT</w:t>
      </w:r>
      <w:proofErr w:type="spellEnd"/>
      <w:r w:rsidRPr="00E65EB0">
        <w:rPr>
          <w:rFonts w:eastAsiaTheme="minorEastAsia"/>
        </w:rPr>
        <w:t xml:space="preserve">) = </w:t>
      </w:r>
      <w:r w:rsidRPr="00E65EB0">
        <w:rPr>
          <w:rFonts w:eastAsiaTheme="minorEastAsia"/>
          <w:i/>
          <w:lang w:val="en-US"/>
        </w:rPr>
        <w:t>W</w:t>
      </w:r>
      <w:r w:rsidRPr="00E65EB0">
        <w:rPr>
          <w:rFonts w:eastAsiaTheme="minorEastAsia"/>
        </w:rPr>
        <w:t>[</w:t>
      </w:r>
      <w:r>
        <w:rPr>
          <w:rFonts w:eastAsiaTheme="minorEastAsia"/>
        </w:rPr>
        <w:t>дБ</w:t>
      </w:r>
      <w:r w:rsidRPr="00E65EB0">
        <w:rPr>
          <w:rFonts w:eastAsiaTheme="minorEastAsia"/>
        </w:rPr>
        <w:t>]</w:t>
      </w:r>
      <w:r>
        <w:rPr>
          <w:rFonts w:eastAsiaTheme="minorEastAsia"/>
        </w:rPr>
        <w:t xml:space="preserve"> + </w:t>
      </w:r>
      <w:r w:rsidRPr="00E65EB0">
        <w:rPr>
          <w:rFonts w:eastAsiaTheme="minorEastAsia"/>
          <w:i/>
          <w:lang w:val="en-US"/>
        </w:rPr>
        <w:t>f</w:t>
      </w:r>
      <w:r w:rsidRPr="00E65EB0">
        <w:rPr>
          <w:rFonts w:eastAsiaTheme="minorEastAsia"/>
        </w:rPr>
        <w:t>(</w:t>
      </w:r>
      <w:r w:rsidRPr="00774538">
        <w:rPr>
          <w:rFonts w:eastAsiaTheme="minorEastAsia"/>
          <w:i/>
          <w:lang w:val="en-US"/>
        </w:rPr>
        <w:t>h</w:t>
      </w:r>
      <w:r w:rsidR="00774538" w:rsidRPr="00774538">
        <w:rPr>
          <w:rFonts w:eastAsiaTheme="minorEastAsia"/>
          <w:vertAlign w:val="subscript"/>
        </w:rPr>
        <w:t>1</w:t>
      </w:r>
      <w:r w:rsidR="00774538" w:rsidRPr="00774538">
        <w:rPr>
          <w:rFonts w:eastAsiaTheme="minorEastAsia"/>
        </w:rPr>
        <w:t>,</w:t>
      </w:r>
      <w:r w:rsidR="00774538" w:rsidRPr="00774538">
        <w:rPr>
          <w:rFonts w:eastAsiaTheme="minorEastAsia"/>
          <w:i/>
        </w:rPr>
        <w:t xml:space="preserve"> </w:t>
      </w:r>
      <w:r w:rsidRPr="00774538">
        <w:rPr>
          <w:rFonts w:eastAsiaTheme="minorEastAsia"/>
          <w:i/>
          <w:lang w:val="en-US"/>
        </w:rPr>
        <w:t>h</w:t>
      </w:r>
      <w:r w:rsidR="00774538" w:rsidRPr="00774538">
        <w:rPr>
          <w:rFonts w:eastAsiaTheme="minorEastAsia"/>
          <w:vertAlign w:val="subscript"/>
        </w:rPr>
        <w:t>2</w:t>
      </w:r>
      <w:r w:rsidRPr="00774538">
        <w:rPr>
          <w:rFonts w:eastAsiaTheme="minorEastAsia"/>
        </w:rPr>
        <w:t>,</w:t>
      </w:r>
      <w:r w:rsidR="00774538" w:rsidRPr="00774538">
        <w:rPr>
          <w:rFonts w:eastAsiaTheme="minorEastAsia"/>
          <w:i/>
        </w:rPr>
        <w:t xml:space="preserve"> </w:t>
      </w:r>
      <w:r w:rsidR="00774538" w:rsidRPr="0021196C">
        <w:rPr>
          <w:rFonts w:eastAsiaTheme="minorEastAsia"/>
          <w:i/>
          <w:lang w:val="en-US"/>
        </w:rPr>
        <w:t>R</w:t>
      </w:r>
      <w:r w:rsidR="00774538" w:rsidRPr="0021196C">
        <w:rPr>
          <w:rFonts w:eastAsiaTheme="minorEastAsia"/>
          <w:vertAlign w:val="subscript"/>
          <w:lang w:val="en-US"/>
        </w:rPr>
        <w:t>o</w:t>
      </w:r>
      <w:r w:rsidRPr="00774538">
        <w:rPr>
          <w:rFonts w:eastAsiaTheme="minorEastAsia"/>
        </w:rPr>
        <w:t>,</w:t>
      </w:r>
      <w:r w:rsidR="00774538" w:rsidRPr="00774538">
        <w:rPr>
          <w:i/>
        </w:rPr>
        <w:t xml:space="preserve"> </w:t>
      </w:r>
      <w:r w:rsidR="00774538" w:rsidRPr="001349FA">
        <w:rPr>
          <w:i/>
        </w:rPr>
        <w:t>λ</w:t>
      </w:r>
      <w:r w:rsidR="00774538" w:rsidRPr="00774538">
        <w:rPr>
          <w:rFonts w:eastAsiaTheme="minorEastAsia"/>
        </w:rPr>
        <w:t xml:space="preserve">, </w:t>
      </w:r>
      <w:r w:rsidR="00774538" w:rsidRPr="006B101B">
        <w:rPr>
          <w:i/>
        </w:rPr>
        <w:t>δ</w:t>
      </w:r>
      <w:r w:rsidRPr="00E65EB0">
        <w:rPr>
          <w:rFonts w:eastAsiaTheme="minorEastAsia"/>
        </w:rPr>
        <w:t>)</w:t>
      </w:r>
      <w:r w:rsidR="00774538" w:rsidRPr="00774538">
        <w:rPr>
          <w:rFonts w:eastAsiaTheme="minorEastAsia"/>
        </w:rPr>
        <w:t>.</w:t>
      </w:r>
      <w:r w:rsidR="00774538" w:rsidRPr="00774538">
        <w:rPr>
          <w:rFonts w:eastAsiaTheme="minorEastAsia"/>
        </w:rPr>
        <w:tab/>
      </w:r>
      <w:r w:rsidR="00774538" w:rsidRPr="008E67BC">
        <w:rPr>
          <w:rFonts w:eastAsiaTheme="minorEastAsia"/>
        </w:rPr>
        <w:tab/>
        <w:t>(11)</w:t>
      </w:r>
    </w:p>
    <w:p w:rsidR="00B50E0D" w:rsidRPr="008E67BC" w:rsidRDefault="00B50E0D" w:rsidP="00774538">
      <w:pPr>
        <w:rPr>
          <w:rFonts w:eastAsiaTheme="minorEastAsia"/>
        </w:rPr>
      </w:pPr>
    </w:p>
    <w:p w:rsidR="003D4FEE" w:rsidRPr="008839A8" w:rsidRDefault="0035790B" w:rsidP="003A099C">
      <w:r>
        <w:t>Выберем</w:t>
      </w:r>
      <w:r w:rsidR="006367ED">
        <w:t xml:space="preserve"> три распространенные длины волн в </w:t>
      </w:r>
      <w:r w:rsidR="006367ED" w:rsidRPr="001349FA">
        <w:rPr>
          <w:i/>
          <w:lang w:val="en-US"/>
        </w:rPr>
        <w:t>X</w:t>
      </w:r>
      <w:r w:rsidR="006367ED">
        <w:t xml:space="preserve">, </w:t>
      </w:r>
      <w:r w:rsidR="006367ED" w:rsidRPr="001349FA">
        <w:rPr>
          <w:i/>
          <w:lang w:val="en-US"/>
        </w:rPr>
        <w:t>S</w:t>
      </w:r>
      <w:r w:rsidR="006367ED">
        <w:t xml:space="preserve">, </w:t>
      </w:r>
      <w:r w:rsidR="006367ED" w:rsidRPr="00CA41E7">
        <w:rPr>
          <w:i/>
          <w:lang w:val="en-US"/>
        </w:rPr>
        <w:t>L</w:t>
      </w:r>
      <w:r w:rsidR="006367ED" w:rsidRPr="001349FA">
        <w:t xml:space="preserve"> </w:t>
      </w:r>
      <w:r w:rsidR="006367ED">
        <w:t>-диапазонах</w:t>
      </w:r>
      <w:r w:rsidR="006367ED" w:rsidRPr="001349FA">
        <w:t xml:space="preserve">: </w:t>
      </w:r>
      <w:r w:rsidR="006367ED" w:rsidRPr="001349FA">
        <w:rPr>
          <w:i/>
        </w:rPr>
        <w:t xml:space="preserve">λ= </w:t>
      </w:r>
      <w:r w:rsidR="006367ED" w:rsidRPr="001349FA">
        <w:t>3</w:t>
      </w:r>
      <w:r w:rsidR="006367ED">
        <w:t xml:space="preserve">, 10 и </w:t>
      </w:r>
      <w:r w:rsidR="003021FC" w:rsidRPr="003021FC">
        <w:t>3</w:t>
      </w:r>
      <w:r w:rsidR="006367ED">
        <w:t xml:space="preserve">0 </w:t>
      </w:r>
      <w:r w:rsidR="006367ED" w:rsidRPr="00B81845">
        <w:t>[</w:t>
      </w:r>
      <w:r w:rsidR="006367ED" w:rsidRPr="001349FA">
        <w:t>см</w:t>
      </w:r>
      <w:r w:rsidR="006367ED" w:rsidRPr="00B81845">
        <w:t>]</w:t>
      </w:r>
      <w:r w:rsidR="006367ED">
        <w:t>.</w:t>
      </w:r>
      <w:r w:rsidR="006367ED" w:rsidRPr="002C3612">
        <w:t xml:space="preserve"> </w:t>
      </w:r>
      <w:r w:rsidR="006367ED">
        <w:t>Н</w:t>
      </w:r>
      <w:r w:rsidR="006367ED">
        <w:t>е</w:t>
      </w:r>
      <w:r w:rsidR="002262D6">
        <w:t>обходимые для расчета</w:t>
      </w:r>
      <w:r w:rsidRPr="0035790B">
        <w:t xml:space="preserve"> </w:t>
      </w:r>
      <w:r>
        <w:t>множителей ослабления</w:t>
      </w:r>
      <w:r w:rsidR="006367ED">
        <w:t xml:space="preserve"> электрические параметры </w:t>
      </w:r>
      <w:r>
        <w:t>морской воды</w:t>
      </w:r>
      <w:r w:rsidR="008D3E26">
        <w:t xml:space="preserve"> и</w:t>
      </w:r>
      <w:r>
        <w:t xml:space="preserve"> </w:t>
      </w:r>
      <w:r w:rsidR="007B453D" w:rsidRPr="006B101B">
        <w:t>коэффициент</w:t>
      </w:r>
      <w:r w:rsidR="007B453D">
        <w:t>ов</w:t>
      </w:r>
      <w:r w:rsidR="007B453D" w:rsidRPr="006B101B">
        <w:t xml:space="preserve"> затухания радиоволн в атмосфере</w:t>
      </w:r>
      <w:r w:rsidR="007B453D">
        <w:t xml:space="preserve"> </w:t>
      </w:r>
      <w:r>
        <w:t>возьмем</w:t>
      </w:r>
      <w:r w:rsidR="006367ED">
        <w:t xml:space="preserve"> из экспериментальных данных, приведенных в Приложении</w:t>
      </w:r>
      <w:r w:rsidR="006367ED" w:rsidRPr="0021196C">
        <w:t>.</w:t>
      </w:r>
      <w:r w:rsidR="003A099C" w:rsidRPr="0021196C">
        <w:t xml:space="preserve"> </w:t>
      </w:r>
      <w:r w:rsidR="0021196C">
        <w:rPr>
          <w:rFonts w:eastAsiaTheme="minorEastAsia"/>
        </w:rPr>
        <w:t>Г</w:t>
      </w:r>
      <w:r w:rsidR="0021196C" w:rsidRPr="0021196C">
        <w:rPr>
          <w:rFonts w:eastAsiaTheme="minorEastAsia"/>
        </w:rPr>
        <w:t xml:space="preserve">еометрический множитель </w:t>
      </w:r>
      <w:r w:rsidR="0021196C" w:rsidRPr="0021196C">
        <w:rPr>
          <w:rFonts w:eastAsiaTheme="minorEastAsia"/>
          <w:i/>
          <w:lang w:val="en-US"/>
        </w:rPr>
        <w:t>f</w:t>
      </w:r>
      <w:r w:rsidR="0021196C" w:rsidRPr="0021196C">
        <w:rPr>
          <w:rFonts w:eastAsiaTheme="minorEastAsia"/>
        </w:rPr>
        <w:t>() для ультракоротких волн сильно убывает за предела</w:t>
      </w:r>
      <w:r w:rsidR="0021196C">
        <w:rPr>
          <w:rFonts w:eastAsiaTheme="minorEastAsia"/>
        </w:rPr>
        <w:t>ми прямой видимости</w:t>
      </w:r>
      <w:r w:rsidR="0021196C" w:rsidRPr="0021196C">
        <w:rPr>
          <w:rFonts w:eastAsiaTheme="minorEastAsia"/>
        </w:rPr>
        <w:t xml:space="preserve">. </w:t>
      </w:r>
      <w:r w:rsidR="0021196C">
        <w:rPr>
          <w:rFonts w:eastAsiaTheme="minorEastAsia"/>
        </w:rPr>
        <w:t>Поэтому положим при расчетах</w:t>
      </w:r>
      <w:r w:rsidR="0021196C" w:rsidRPr="0021196C">
        <w:rPr>
          <w:rFonts w:eastAsiaTheme="minorEastAsia"/>
        </w:rPr>
        <w:t xml:space="preserve"> </w:t>
      </w:r>
      <w:r w:rsidR="0021196C" w:rsidRPr="0021196C">
        <w:rPr>
          <w:rFonts w:eastAsiaTheme="minorEastAsia"/>
          <w:i/>
          <w:lang w:val="en-US"/>
        </w:rPr>
        <w:t>R</w:t>
      </w:r>
      <w:r w:rsidR="0021196C" w:rsidRPr="0021196C">
        <w:rPr>
          <w:rFonts w:eastAsiaTheme="minorEastAsia"/>
          <w:i/>
        </w:rPr>
        <w:t xml:space="preserve"> </w:t>
      </w:r>
      <w:r w:rsidR="0021196C" w:rsidRPr="0021196C">
        <w:rPr>
          <w:rFonts w:eastAsiaTheme="minorEastAsia"/>
        </w:rPr>
        <w:t xml:space="preserve">= </w:t>
      </w:r>
      <w:r w:rsidR="0021196C" w:rsidRPr="0021196C">
        <w:rPr>
          <w:rFonts w:eastAsiaTheme="minorEastAsia"/>
          <w:i/>
          <w:lang w:val="en-US"/>
        </w:rPr>
        <w:t>R</w:t>
      </w:r>
      <w:r w:rsidR="0021196C" w:rsidRPr="0021196C">
        <w:rPr>
          <w:rFonts w:eastAsiaTheme="minorEastAsia"/>
          <w:vertAlign w:val="subscript"/>
          <w:lang w:val="en-US"/>
        </w:rPr>
        <w:t>o</w:t>
      </w:r>
      <w:r w:rsidR="0021196C" w:rsidRPr="0021196C">
        <w:rPr>
          <w:rFonts w:eastAsiaTheme="minorEastAsia"/>
        </w:rPr>
        <w:t xml:space="preserve">= </w:t>
      </w:r>
      <w:r w:rsidR="0021196C" w:rsidRPr="0021196C">
        <w:rPr>
          <w:rFonts w:eastAsiaTheme="minorEastAsia"/>
          <w:i/>
          <w:lang w:val="en-US"/>
        </w:rPr>
        <w:t>D</w:t>
      </w:r>
      <w:r w:rsidR="0021196C">
        <w:rPr>
          <w:rFonts w:eastAsiaTheme="minorEastAsia"/>
          <w:i/>
        </w:rPr>
        <w:t>+10%</w:t>
      </w:r>
      <w:r w:rsidR="0021196C">
        <w:rPr>
          <w:rFonts w:eastAsiaTheme="minorEastAsia"/>
          <w:i/>
          <w:lang w:val="en-US"/>
        </w:rPr>
        <w:t>D</w:t>
      </w:r>
      <w:r w:rsidR="0021196C" w:rsidRPr="0021196C">
        <w:rPr>
          <w:rFonts w:eastAsiaTheme="minorEastAsia"/>
        </w:rPr>
        <w:t xml:space="preserve">. </w:t>
      </w:r>
      <w:r w:rsidR="003A099C" w:rsidRPr="0021196C">
        <w:t>За</w:t>
      </w:r>
      <w:r w:rsidR="003A099C" w:rsidRPr="0021196C">
        <w:rPr>
          <w:rFonts w:eastAsiaTheme="minorEastAsia"/>
        </w:rPr>
        <w:t>фиксируем</w:t>
      </w:r>
      <w:r w:rsidR="003A099C" w:rsidRPr="0021196C">
        <w:t xml:space="preserve"> ч</w:t>
      </w:r>
      <w:r w:rsidR="002B0A52" w:rsidRPr="0021196C">
        <w:t xml:space="preserve">асть </w:t>
      </w:r>
      <w:r w:rsidR="003A099C" w:rsidRPr="0021196C">
        <w:t>консервативных</w:t>
      </w:r>
      <w:r w:rsidR="002B0A52" w:rsidRPr="0021196C">
        <w:t xml:space="preserve"> параметр</w:t>
      </w:r>
      <w:r w:rsidR="00360A5D" w:rsidRPr="0021196C">
        <w:t>ов</w:t>
      </w:r>
      <w:r w:rsidR="002B0A52" w:rsidRPr="0021196C">
        <w:rPr>
          <w:rFonts w:eastAsiaTheme="minorEastAsia"/>
        </w:rPr>
        <w:t>, а именно</w:t>
      </w:r>
      <w:r w:rsidR="003D4FEE" w:rsidRPr="0021196C">
        <w:rPr>
          <w:rFonts w:eastAsiaTheme="minorEastAsia"/>
        </w:rPr>
        <w:t>:</w:t>
      </w:r>
      <w:r w:rsidR="003D4FEE">
        <w:rPr>
          <w:rFonts w:eastAsiaTheme="minorEastAsia"/>
        </w:rPr>
        <w:t xml:space="preserve"> </w:t>
      </w:r>
    </w:p>
    <w:p w:rsidR="003D4FEE" w:rsidRDefault="003D4FEE" w:rsidP="003D4FEE">
      <w:pPr>
        <w:ind w:firstLine="454"/>
        <w:rPr>
          <w:rFonts w:eastAsiaTheme="minorEastAsia"/>
          <w:i/>
        </w:rPr>
      </w:pPr>
      <w:r>
        <w:t xml:space="preserve">- </w:t>
      </w:r>
      <w:r w:rsidRPr="00745D55">
        <w:rPr>
          <w:rFonts w:eastAsiaTheme="minorEastAsia"/>
          <w:i/>
        </w:rPr>
        <w:sym w:font="Symbol" w:char="F068"/>
      </w:r>
      <w:r w:rsidRPr="00745D55">
        <w:rPr>
          <w:rFonts w:eastAsiaTheme="minorEastAsia"/>
          <w:i/>
          <w:vertAlign w:val="subscript"/>
          <w:lang w:val="en-US"/>
        </w:rPr>
        <w:t>min</w:t>
      </w:r>
      <w:r>
        <w:rPr>
          <w:rFonts w:eastAsiaTheme="minorEastAsia"/>
          <w:i/>
          <w:vertAlign w:val="subscript"/>
        </w:rPr>
        <w:t xml:space="preserve"> </w:t>
      </w:r>
      <w:r>
        <w:rPr>
          <w:rFonts w:eastAsiaTheme="minorEastAsia"/>
          <w:i/>
        </w:rPr>
        <w:t>=</w:t>
      </w:r>
      <w:r w:rsidR="00A27DF2">
        <w:rPr>
          <w:rFonts w:eastAsiaTheme="minorEastAsia"/>
          <w:i/>
        </w:rPr>
        <w:t xml:space="preserve"> </w:t>
      </w:r>
      <w:r w:rsidR="003A099C" w:rsidRPr="003A099C">
        <w:rPr>
          <w:rFonts w:eastAsiaTheme="minorEastAsia"/>
        </w:rPr>
        <w:t>6дБ</w:t>
      </w:r>
      <w:r>
        <w:rPr>
          <w:rFonts w:eastAsiaTheme="minorEastAsia"/>
          <w:i/>
        </w:rPr>
        <w:t xml:space="preserve"> </w:t>
      </w:r>
      <w:r>
        <w:rPr>
          <w:i/>
        </w:rPr>
        <w:t>–</w:t>
      </w:r>
      <w:r w:rsidRPr="00875D0D">
        <w:t xml:space="preserve"> </w:t>
      </w:r>
      <w:r w:rsidR="00181328">
        <w:t xml:space="preserve">минимальное </w:t>
      </w:r>
      <w:r>
        <w:t>отношение сигнал/шум</w:t>
      </w:r>
      <w:r>
        <w:rPr>
          <w:rFonts w:eastAsiaTheme="minorEastAsia"/>
          <w:i/>
        </w:rPr>
        <w:t>;</w:t>
      </w:r>
    </w:p>
    <w:p w:rsidR="003D4FEE" w:rsidRPr="00243AD7" w:rsidRDefault="003D4FEE" w:rsidP="003D4FEE">
      <w:pPr>
        <w:ind w:firstLine="454"/>
      </w:pPr>
      <w:r w:rsidRPr="00243AD7">
        <w:rPr>
          <w:i/>
        </w:rPr>
        <w:t xml:space="preserve">- </w:t>
      </w:r>
      <w:r w:rsidRPr="00875D0D">
        <w:rPr>
          <w:i/>
          <w:lang w:val="en-US"/>
        </w:rPr>
        <w:t>N</w:t>
      </w:r>
      <w:r>
        <w:rPr>
          <w:i/>
          <w:vertAlign w:val="subscript"/>
          <w:lang w:val="en-US"/>
        </w:rPr>
        <w:t>o</w:t>
      </w:r>
      <w:r w:rsidRPr="00243AD7">
        <w:rPr>
          <w:i/>
        </w:rPr>
        <w:t>=</w:t>
      </w:r>
      <w:r w:rsidR="002B0A52">
        <w:rPr>
          <w:i/>
        </w:rPr>
        <w:t>2</w:t>
      </w:r>
      <w:r>
        <w:rPr>
          <w:i/>
        </w:rPr>
        <w:t xml:space="preserve"> –</w:t>
      </w:r>
      <w:r w:rsidRPr="00875D0D">
        <w:t xml:space="preserve"> шум</w:t>
      </w:r>
      <w:r>
        <w:t>-фактор</w:t>
      </w:r>
      <w:r w:rsidRPr="00875D0D">
        <w:t xml:space="preserve"> </w:t>
      </w:r>
      <w:r w:rsidR="00701165">
        <w:t>приемника</w:t>
      </w:r>
      <w:r>
        <w:t>;</w:t>
      </w:r>
    </w:p>
    <w:p w:rsidR="002630CE" w:rsidRPr="00883CBC" w:rsidRDefault="003D4FEE" w:rsidP="007B453D">
      <w:pPr>
        <w:ind w:firstLine="454"/>
      </w:pPr>
      <w:r w:rsidRPr="00243AD7">
        <w:t xml:space="preserve">- </w:t>
      </w:r>
      <w:r w:rsidRPr="00875D0D">
        <w:rPr>
          <w:i/>
          <w:lang w:val="en-US"/>
        </w:rPr>
        <w:t>T</w:t>
      </w:r>
      <w:r>
        <w:rPr>
          <w:i/>
        </w:rPr>
        <w:t xml:space="preserve">=290  – </w:t>
      </w:r>
      <w:r>
        <w:t>температура среды по Кельвину;</w:t>
      </w:r>
    </w:p>
    <w:p w:rsidR="003D4FEE" w:rsidRDefault="003D4FEE" w:rsidP="003D4FEE">
      <w:pPr>
        <w:ind w:firstLine="454"/>
      </w:pPr>
      <w:r w:rsidRPr="009C76D1">
        <w:t xml:space="preserve">- </w:t>
      </w:r>
      <w:r w:rsidRPr="009C76D1">
        <w:rPr>
          <w:i/>
        </w:rPr>
        <w:t>h</w:t>
      </w:r>
      <w:r w:rsidRPr="009C76D1">
        <w:rPr>
          <w:i/>
          <w:vertAlign w:val="subscript"/>
        </w:rPr>
        <w:t>2</w:t>
      </w:r>
      <w:r w:rsidRPr="009C76D1">
        <w:rPr>
          <w:i/>
        </w:rPr>
        <w:t xml:space="preserve">= </w:t>
      </w:r>
      <w:r w:rsidRPr="009C76D1">
        <w:t>5 м</w:t>
      </w:r>
      <w:r w:rsidRPr="009C76D1">
        <w:rPr>
          <w:i/>
        </w:rPr>
        <w:t xml:space="preserve"> </w:t>
      </w:r>
      <w:r w:rsidRPr="009C76D1">
        <w:t>– высота располож</w:t>
      </w:r>
      <w:r w:rsidR="00E8155E" w:rsidRPr="009C76D1">
        <w:t xml:space="preserve">ения </w:t>
      </w:r>
      <w:r w:rsidR="00942629">
        <w:t xml:space="preserve">блестящих точек </w:t>
      </w:r>
      <w:r w:rsidR="00E8155E" w:rsidRPr="009C76D1">
        <w:t>цел</w:t>
      </w:r>
      <w:r w:rsidR="00EF5476">
        <w:t>ей</w:t>
      </w:r>
      <w:r w:rsidR="00E8155E" w:rsidRPr="009C76D1">
        <w:t xml:space="preserve"> над </w:t>
      </w:r>
      <w:r w:rsidR="00942629">
        <w:t>уровнем моря</w:t>
      </w:r>
      <w:r w:rsidRPr="009C76D1">
        <w:t>.</w:t>
      </w:r>
      <w:r w:rsidR="001349FA">
        <w:t xml:space="preserve"> </w:t>
      </w:r>
    </w:p>
    <w:p w:rsidR="0049244E" w:rsidRDefault="0049244E" w:rsidP="00B64963">
      <w:pPr>
        <w:ind w:firstLine="567"/>
        <w:rPr>
          <w:rFonts w:eastAsiaTheme="minorEastAsia"/>
        </w:rPr>
      </w:pPr>
      <w:r>
        <w:rPr>
          <w:rFonts w:eastAsiaTheme="minorEastAsia"/>
        </w:rPr>
        <w:lastRenderedPageBreak/>
        <w:t xml:space="preserve">В приводимых ниже таблицах </w:t>
      </w:r>
      <w:r w:rsidR="00885CF3">
        <w:rPr>
          <w:rFonts w:eastAsiaTheme="minorEastAsia"/>
        </w:rPr>
        <w:t xml:space="preserve">1..3 </w:t>
      </w:r>
      <w:r>
        <w:rPr>
          <w:rFonts w:eastAsiaTheme="minorEastAsia"/>
        </w:rPr>
        <w:t>даны решения уравнений (11) относительно пер</w:t>
      </w:r>
      <w:r>
        <w:rPr>
          <w:rFonts w:eastAsiaTheme="minorEastAsia"/>
        </w:rPr>
        <w:t>е</w:t>
      </w:r>
      <w:r>
        <w:rPr>
          <w:rFonts w:eastAsiaTheme="minorEastAsia"/>
        </w:rPr>
        <w:t xml:space="preserve">менной </w:t>
      </w:r>
      <w:r w:rsidRPr="0049244E">
        <w:rPr>
          <w:rFonts w:eastAsiaTheme="minorEastAsia"/>
          <w:i/>
          <w:lang w:val="en-US"/>
        </w:rPr>
        <w:t>W</w:t>
      </w:r>
      <w:r>
        <w:rPr>
          <w:rFonts w:eastAsiaTheme="minorEastAsia"/>
        </w:rPr>
        <w:t xml:space="preserve"> для</w:t>
      </w:r>
      <w:r w:rsidRPr="0049244E">
        <w:rPr>
          <w:rFonts w:eastAsiaTheme="minorEastAsia"/>
        </w:rPr>
        <w:t xml:space="preserve"> </w:t>
      </w:r>
      <w:r>
        <w:rPr>
          <w:rFonts w:eastAsiaTheme="minorEastAsia"/>
        </w:rPr>
        <w:t xml:space="preserve">ряда параметров </w:t>
      </w:r>
      <w:r w:rsidRPr="0049244E">
        <w:rPr>
          <w:rFonts w:eastAsiaTheme="minorEastAsia"/>
          <w:i/>
          <w:lang w:val="en-US"/>
        </w:rPr>
        <w:t>h</w:t>
      </w:r>
      <w:r w:rsidRPr="0049244E">
        <w:rPr>
          <w:rFonts w:eastAsiaTheme="minorEastAsia"/>
          <w:vertAlign w:val="subscript"/>
        </w:rPr>
        <w:t>1</w:t>
      </w:r>
      <w:r w:rsidRPr="0049244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и </w:t>
      </w:r>
      <w:r w:rsidRPr="001349FA">
        <w:rPr>
          <w:i/>
        </w:rPr>
        <w:t>λ</w:t>
      </w:r>
      <w:r w:rsidR="0021196C" w:rsidRPr="0021196C">
        <w:t xml:space="preserve"> </w:t>
      </w:r>
      <w:r w:rsidR="0021196C">
        <w:t xml:space="preserve">при перечисленных </w:t>
      </w:r>
      <w:r w:rsidR="00381A3E">
        <w:t>условиях</w:t>
      </w:r>
      <w:r>
        <w:rPr>
          <w:rFonts w:eastAsiaTheme="minorEastAsia"/>
        </w:rPr>
        <w:t xml:space="preserve">. </w:t>
      </w:r>
      <w:r w:rsidR="00F26A93">
        <w:rPr>
          <w:rFonts w:eastAsiaTheme="minorEastAsia"/>
        </w:rPr>
        <w:t>С их помощью с</w:t>
      </w:r>
      <w:r>
        <w:rPr>
          <w:rFonts w:eastAsiaTheme="minorEastAsia"/>
        </w:rPr>
        <w:t>оо</w:t>
      </w:r>
      <w:r>
        <w:rPr>
          <w:rFonts w:eastAsiaTheme="minorEastAsia"/>
        </w:rPr>
        <w:t>т</w:t>
      </w:r>
      <w:r>
        <w:rPr>
          <w:rFonts w:eastAsiaTheme="minorEastAsia"/>
        </w:rPr>
        <w:t>но</w:t>
      </w:r>
      <w:r w:rsidR="00626F72">
        <w:rPr>
          <w:rFonts w:eastAsiaTheme="minorEastAsia"/>
        </w:rPr>
        <w:t>шение</w:t>
      </w:r>
      <w:r>
        <w:rPr>
          <w:rFonts w:eastAsiaTheme="minorEastAsia"/>
        </w:rPr>
        <w:t xml:space="preserve"> (8) </w:t>
      </w:r>
      <w:r w:rsidR="00F26A93">
        <w:rPr>
          <w:rFonts w:eastAsiaTheme="minorEastAsia"/>
        </w:rPr>
        <w:t>представляется в эквивалентной форме</w:t>
      </w:r>
    </w:p>
    <w:p w:rsidR="00F26A93" w:rsidRDefault="00F26A93" w:rsidP="003D4FEE">
      <w:pPr>
        <w:ind w:firstLine="454"/>
        <w:rPr>
          <w:rFonts w:eastAsiaTheme="minorEastAsia"/>
        </w:rPr>
      </w:pPr>
    </w:p>
    <w:p w:rsidR="00F26A93" w:rsidRPr="00E10329" w:rsidRDefault="00F26A93" w:rsidP="00C669F7">
      <w:pPr>
        <w:ind w:firstLine="454"/>
        <w:jc w:val="center"/>
      </w:pPr>
      <w:r>
        <w:t>0,5</w:t>
      </w:r>
      <w:r w:rsidR="00C669F7">
        <w:t>·θ</w:t>
      </w:r>
      <w:r w:rsidR="00C669F7" w:rsidRPr="00E10329">
        <w:t xml:space="preserve"> </w:t>
      </w:r>
      <w:r w:rsidR="00C669F7">
        <w:t>+</w:t>
      </w:r>
      <w:r w:rsidR="00C669F7" w:rsidRPr="00E10329">
        <w:t xml:space="preserve"> </w:t>
      </w:r>
      <w:r w:rsidR="00C669F7">
        <w:t>0,5·Θ</w:t>
      </w:r>
      <w:r w:rsidR="00AE69D8">
        <w:t xml:space="preserve"> – Ψ</w:t>
      </w:r>
      <w:r w:rsidR="00E10329">
        <w:t xml:space="preserve"> + </w:t>
      </w:r>
      <w:proofErr w:type="gramStart"/>
      <w:r w:rsidR="00E10329" w:rsidRPr="00E10329">
        <w:rPr>
          <w:i/>
          <w:lang w:val="en-US"/>
        </w:rPr>
        <w:t>T</w:t>
      </w:r>
      <w:proofErr w:type="spellStart"/>
      <w:proofErr w:type="gramEnd"/>
      <w:r w:rsidR="00E10329">
        <w:rPr>
          <w:vertAlign w:val="subscript"/>
        </w:rPr>
        <w:t>обз</w:t>
      </w:r>
      <w:proofErr w:type="spellEnd"/>
      <w:r w:rsidR="00DC288A">
        <w:t xml:space="preserve"> </w:t>
      </w:r>
      <w:r w:rsidR="00C669F7">
        <w:t>+2·</w:t>
      </w:r>
      <w:r w:rsidR="00C669F7" w:rsidRPr="00C669F7">
        <w:rPr>
          <w:i/>
          <w:lang w:val="en-US"/>
        </w:rPr>
        <w:t>G</w:t>
      </w:r>
      <w:r w:rsidR="00C669F7" w:rsidRPr="00E10329">
        <w:rPr>
          <w:i/>
        </w:rPr>
        <w:t xml:space="preserve"> </w:t>
      </w:r>
      <w:r w:rsidR="00C669F7">
        <w:t>+</w:t>
      </w:r>
      <w:r w:rsidR="00C669F7" w:rsidRPr="00E10329">
        <w:t xml:space="preserve"> </w:t>
      </w:r>
      <w:r w:rsidR="00C669F7">
        <w:t>σ</w:t>
      </w:r>
      <w:r w:rsidR="00E10329">
        <w:rPr>
          <w:vertAlign w:val="subscript"/>
          <w:lang w:val="en-US"/>
        </w:rPr>
        <w:t>o</w:t>
      </w:r>
      <w:r w:rsidR="00C669F7" w:rsidRPr="00E10329">
        <w:t xml:space="preserve"> </w:t>
      </w:r>
      <w:r w:rsidR="00DC288A">
        <w:t>+</w:t>
      </w:r>
      <w:r w:rsidR="00DC288A" w:rsidRPr="00E10329">
        <w:t xml:space="preserve"> </w:t>
      </w:r>
      <w:r w:rsidR="00DC288A" w:rsidRPr="00C669F7">
        <w:rPr>
          <w:i/>
          <w:lang w:val="en-US"/>
        </w:rPr>
        <w:t>P</w:t>
      </w:r>
      <w:r w:rsidR="00DC288A">
        <w:rPr>
          <w:vertAlign w:val="subscript"/>
        </w:rPr>
        <w:t>и</w:t>
      </w:r>
      <w:r w:rsidR="00DC288A" w:rsidRPr="00E10329">
        <w:t xml:space="preserve"> </w:t>
      </w:r>
      <w:r w:rsidR="00DC288A">
        <w:t xml:space="preserve">– </w:t>
      </w:r>
      <w:r w:rsidR="00DC288A" w:rsidRPr="00DC288A">
        <w:rPr>
          <w:i/>
          <w:lang w:val="en-US"/>
        </w:rPr>
        <w:t>Q</w:t>
      </w:r>
      <w:r w:rsidR="00DC288A" w:rsidRPr="00DC288A">
        <w:t xml:space="preserve"> </w:t>
      </w:r>
      <w:r w:rsidR="00C669F7" w:rsidRPr="00E10329">
        <w:t xml:space="preserve">= </w:t>
      </w:r>
      <w:r w:rsidR="00C669F7" w:rsidRPr="00C669F7">
        <w:rPr>
          <w:i/>
          <w:lang w:val="en-US"/>
        </w:rPr>
        <w:t>W</w:t>
      </w:r>
      <w:r w:rsidR="00C35169" w:rsidRPr="00C35169">
        <w:t>(</w:t>
      </w:r>
      <w:r w:rsidR="00C35169" w:rsidRPr="00C35169">
        <w:rPr>
          <w:i/>
          <w:lang w:val="en-US"/>
        </w:rPr>
        <w:t>h</w:t>
      </w:r>
      <w:r w:rsidR="00C35169" w:rsidRPr="00C35169">
        <w:rPr>
          <w:vertAlign w:val="subscript"/>
        </w:rPr>
        <w:t>1</w:t>
      </w:r>
      <w:r w:rsidR="00C35169" w:rsidRPr="00C35169">
        <w:t>,</w:t>
      </w:r>
      <w:r w:rsidR="00C35169" w:rsidRPr="00C35169">
        <w:rPr>
          <w:i/>
        </w:rPr>
        <w:t xml:space="preserve"> </w:t>
      </w:r>
      <w:r w:rsidR="00C35169" w:rsidRPr="001349FA">
        <w:rPr>
          <w:i/>
        </w:rPr>
        <w:t>λ</w:t>
      </w:r>
      <w:r w:rsidR="00C35169" w:rsidRPr="00C35169">
        <w:t>)</w:t>
      </w:r>
      <w:r w:rsidR="00C669F7" w:rsidRPr="00E10329">
        <w:t>,</w:t>
      </w:r>
      <w:r w:rsidR="00E10329" w:rsidRPr="00E10329">
        <w:tab/>
      </w:r>
      <w:r w:rsidR="00E10329" w:rsidRPr="00E10329">
        <w:tab/>
        <w:t>(12)</w:t>
      </w:r>
    </w:p>
    <w:p w:rsidR="00C669F7" w:rsidRDefault="00C669F7" w:rsidP="00C669F7"/>
    <w:p w:rsidR="006C24C4" w:rsidRPr="00452D1D" w:rsidRDefault="00C669F7" w:rsidP="00C669F7">
      <w:r>
        <w:t xml:space="preserve">где все величины </w:t>
      </w:r>
      <w:r w:rsidR="00AE69D8">
        <w:t>выражены</w:t>
      </w:r>
      <w:r>
        <w:t xml:space="preserve"> в децибелах.</w:t>
      </w:r>
      <w:r w:rsidR="00C35169" w:rsidRPr="00C35169">
        <w:t xml:space="preserve"> </w:t>
      </w:r>
      <w:r w:rsidR="00C35169">
        <w:t xml:space="preserve">Из уравнения (12) несложно вычислить любой из варьируемых параметров </w:t>
      </w:r>
      <w:r w:rsidR="00B64963">
        <w:t xml:space="preserve">или их комбинацию </w:t>
      </w:r>
      <w:r w:rsidR="00C35169">
        <w:t xml:space="preserve">при </w:t>
      </w:r>
      <w:r w:rsidR="00381A3E">
        <w:t>выборе</w:t>
      </w:r>
      <w:r w:rsidR="00C35169">
        <w:t xml:space="preserve"> остальных.</w:t>
      </w:r>
    </w:p>
    <w:p w:rsidR="00C669F7" w:rsidRDefault="00DC288A" w:rsidP="001F6899">
      <w:pPr>
        <w:ind w:firstLine="567"/>
      </w:pPr>
      <w:r>
        <w:t xml:space="preserve"> </w:t>
      </w:r>
      <w:r w:rsidR="001F6899" w:rsidRPr="00646097">
        <w:rPr>
          <w:b/>
        </w:rPr>
        <w:t>Пример 1.</w:t>
      </w:r>
      <w:r w:rsidRPr="00DC288A">
        <w:t xml:space="preserve"> </w:t>
      </w:r>
      <w:r w:rsidR="00F9446A">
        <w:t>Пусть проектируется РЛС управления движением судов. Зададим в соо</w:t>
      </w:r>
      <w:r w:rsidR="00F9446A">
        <w:t>т</w:t>
      </w:r>
      <w:r w:rsidR="00F9446A">
        <w:t>ветствии с «Требованиями к радиолокационным системам управления движением судов», утвержденны</w:t>
      </w:r>
      <w:r w:rsidR="00697F8F">
        <w:t xml:space="preserve">ми </w:t>
      </w:r>
      <w:r w:rsidR="00F9446A">
        <w:t>приказом Минтранса России</w:t>
      </w:r>
      <w:r w:rsidR="009D57C0">
        <w:t xml:space="preserve"> №226</w:t>
      </w:r>
      <w:r w:rsidR="00697F8F">
        <w:t>,</w:t>
      </w:r>
      <w:r w:rsidR="00F9446A">
        <w:t xml:space="preserve"> </w:t>
      </w:r>
      <w:r>
        <w:t>следующие исходные данные</w:t>
      </w:r>
    </w:p>
    <w:p w:rsidR="00DC288A" w:rsidRDefault="00DC288A" w:rsidP="00B64963">
      <w:pPr>
        <w:ind w:firstLine="567"/>
      </w:pPr>
    </w:p>
    <w:p w:rsidR="00B64963" w:rsidRPr="00B64963" w:rsidRDefault="00B64963" w:rsidP="00B64963">
      <w:pPr>
        <w:ind w:firstLine="567"/>
      </w:pPr>
      <w:r>
        <w:t>θ</w:t>
      </w:r>
      <w:r w:rsidR="00804B30" w:rsidRPr="00BD2F99">
        <w:t xml:space="preserve"> </w:t>
      </w:r>
      <w:r>
        <w:t>=</w:t>
      </w:r>
      <w:r w:rsidRPr="00B64963">
        <w:t xml:space="preserve"> </w:t>
      </w:r>
      <w:r w:rsidR="00BC34E4">
        <w:t>0,</w:t>
      </w:r>
      <w:r>
        <w:t>2</w:t>
      </w:r>
      <w:r>
        <w:rPr>
          <w:vertAlign w:val="superscript"/>
          <w:lang w:val="en-US"/>
        </w:rPr>
        <w:t>o</w:t>
      </w:r>
      <w:r w:rsidRPr="00B64963">
        <w:t xml:space="preserve">; </w:t>
      </w:r>
      <w:r>
        <w:t>Θ</w:t>
      </w:r>
      <w:r w:rsidR="00804B30" w:rsidRPr="00BD2F99">
        <w:t xml:space="preserve"> </w:t>
      </w:r>
      <w:r w:rsidRPr="00B64963">
        <w:t xml:space="preserve">= </w:t>
      </w:r>
      <w:r w:rsidR="00CB3585" w:rsidRPr="00CB3585">
        <w:t>5</w:t>
      </w:r>
      <w:r>
        <w:rPr>
          <w:vertAlign w:val="superscript"/>
          <w:lang w:val="en-US"/>
        </w:rPr>
        <w:t>o</w:t>
      </w:r>
      <w:r w:rsidRPr="00B64963">
        <w:t xml:space="preserve">; </w:t>
      </w:r>
      <w:r>
        <w:t>Ψ</w:t>
      </w:r>
      <w:r w:rsidR="00804B30" w:rsidRPr="00BD2F99">
        <w:t xml:space="preserve"> </w:t>
      </w:r>
      <w:r w:rsidRPr="00B64963">
        <w:t>= 90</w:t>
      </w:r>
      <w:r>
        <w:rPr>
          <w:vertAlign w:val="superscript"/>
          <w:lang w:val="en-US"/>
        </w:rPr>
        <w:t>o</w:t>
      </w:r>
      <w:r w:rsidRPr="00B64963">
        <w:t xml:space="preserve">; </w:t>
      </w:r>
      <w:proofErr w:type="gramStart"/>
      <w:r w:rsidRPr="00E10329">
        <w:rPr>
          <w:i/>
          <w:lang w:val="en-US"/>
        </w:rPr>
        <w:t>T</w:t>
      </w:r>
      <w:proofErr w:type="spellStart"/>
      <w:proofErr w:type="gramEnd"/>
      <w:r>
        <w:rPr>
          <w:vertAlign w:val="subscript"/>
        </w:rPr>
        <w:t>обз</w:t>
      </w:r>
      <w:proofErr w:type="spellEnd"/>
      <w:r w:rsidRPr="00B64963">
        <w:t>= 3</w:t>
      </w:r>
      <w:r>
        <w:rPr>
          <w:lang w:val="en-US"/>
        </w:rPr>
        <w:t>c</w:t>
      </w:r>
      <w:r w:rsidRPr="00B64963">
        <w:t xml:space="preserve">; </w:t>
      </w:r>
      <w:r>
        <w:rPr>
          <w:lang w:val="en-US"/>
        </w:rPr>
        <w:t>G</w:t>
      </w:r>
      <w:r w:rsidR="00804B30" w:rsidRPr="00BD2F99">
        <w:t xml:space="preserve"> </w:t>
      </w:r>
      <w:r w:rsidRPr="00B64963">
        <w:t xml:space="preserve">= </w:t>
      </w:r>
      <w:r w:rsidR="00BF4BBD">
        <w:t>23</w:t>
      </w:r>
      <w:r>
        <w:t>дБ</w:t>
      </w:r>
      <w:r w:rsidRPr="00B64963">
        <w:t xml:space="preserve">; </w:t>
      </w:r>
      <w:r>
        <w:t>σ</w:t>
      </w:r>
      <w:r>
        <w:rPr>
          <w:vertAlign w:val="subscript"/>
          <w:lang w:val="en-US"/>
        </w:rPr>
        <w:t>o</w:t>
      </w:r>
      <w:r w:rsidRPr="00804B30">
        <w:t>=50</w:t>
      </w:r>
      <w:r>
        <w:t>м</w:t>
      </w:r>
      <w:r>
        <w:rPr>
          <w:vertAlign w:val="superscript"/>
        </w:rPr>
        <w:t>2</w:t>
      </w:r>
      <w:r w:rsidR="00804B30" w:rsidRPr="00804B30">
        <w:t xml:space="preserve">; </w:t>
      </w:r>
      <w:r w:rsidR="00804B30">
        <w:rPr>
          <w:lang w:val="en-US"/>
        </w:rPr>
        <w:t>Q</w:t>
      </w:r>
      <w:r w:rsidR="00804B30" w:rsidRPr="00BD2F99">
        <w:t xml:space="preserve"> </w:t>
      </w:r>
      <w:r w:rsidR="00804B30" w:rsidRPr="00804B30">
        <w:t>= 4</w:t>
      </w:r>
      <w:r w:rsidR="00BD2F99" w:rsidRPr="00BD2F99">
        <w:t xml:space="preserve">; </w:t>
      </w:r>
      <w:r w:rsidR="00BD2F99" w:rsidRPr="00BD2F99">
        <w:rPr>
          <w:i/>
        </w:rPr>
        <w:t>λ</w:t>
      </w:r>
      <w:r w:rsidR="00BD2F99" w:rsidRPr="00BD2F99">
        <w:t xml:space="preserve"> = 10</w:t>
      </w:r>
      <w:r w:rsidR="00BD2F99">
        <w:t>см</w:t>
      </w:r>
      <w:r w:rsidR="00BD2F99" w:rsidRPr="00BD2F99">
        <w:t xml:space="preserve">; </w:t>
      </w:r>
      <w:r w:rsidR="00BD2F99" w:rsidRPr="00BD2F99">
        <w:rPr>
          <w:i/>
          <w:lang w:val="en-US"/>
        </w:rPr>
        <w:t>h</w:t>
      </w:r>
      <w:r w:rsidR="00BD2F99" w:rsidRPr="00BD2F99">
        <w:rPr>
          <w:vertAlign w:val="subscript"/>
        </w:rPr>
        <w:t>1</w:t>
      </w:r>
      <w:r w:rsidR="00BD2F99" w:rsidRPr="00BD2F99">
        <w:t xml:space="preserve"> = 10</w:t>
      </w:r>
      <w:r w:rsidR="00BD2F99">
        <w:t>м</w:t>
      </w:r>
      <w:r w:rsidR="00804B30" w:rsidRPr="00804B30">
        <w:t>.</w:t>
      </w:r>
      <w:r w:rsidRPr="00B64963">
        <w:t xml:space="preserve"> </w:t>
      </w:r>
    </w:p>
    <w:p w:rsidR="00DC288A" w:rsidRPr="00DC288A" w:rsidRDefault="00DC288A" w:rsidP="00B64963">
      <w:pPr>
        <w:ind w:firstLine="426"/>
      </w:pPr>
    </w:p>
    <w:p w:rsidR="00646097" w:rsidRDefault="00BD2F99" w:rsidP="00224078">
      <w:r>
        <w:t xml:space="preserve">В матрице-таблице </w:t>
      </w:r>
      <w:r w:rsidR="005A4FAF" w:rsidRPr="00C669F7">
        <w:rPr>
          <w:i/>
          <w:lang w:val="en-US"/>
        </w:rPr>
        <w:t>W</w:t>
      </w:r>
      <w:r w:rsidR="005A4FAF" w:rsidRPr="00C35169">
        <w:t>(</w:t>
      </w:r>
      <w:r w:rsidR="005A4FAF" w:rsidRPr="00C35169">
        <w:rPr>
          <w:i/>
          <w:lang w:val="en-US"/>
        </w:rPr>
        <w:t>h</w:t>
      </w:r>
      <w:r w:rsidR="005A4FAF" w:rsidRPr="00C35169">
        <w:rPr>
          <w:vertAlign w:val="subscript"/>
        </w:rPr>
        <w:t>1</w:t>
      </w:r>
      <w:r w:rsidR="005A4FAF" w:rsidRPr="00C35169">
        <w:t>,</w:t>
      </w:r>
      <w:r w:rsidR="005A4FAF" w:rsidRPr="00C35169">
        <w:rPr>
          <w:i/>
        </w:rPr>
        <w:t xml:space="preserve"> </w:t>
      </w:r>
      <w:r w:rsidR="005A4FAF" w:rsidRPr="001349FA">
        <w:rPr>
          <w:i/>
        </w:rPr>
        <w:t>λ</w:t>
      </w:r>
      <w:r w:rsidR="005A4FAF" w:rsidRPr="00C35169">
        <w:t>)</w:t>
      </w:r>
      <w:r w:rsidR="005A4FAF">
        <w:t xml:space="preserve"> для нормальной атмосферы </w:t>
      </w:r>
      <w:r>
        <w:t>с параметрами</w:t>
      </w:r>
      <w:r w:rsidRPr="00BD2F99">
        <w:rPr>
          <w:i/>
        </w:rPr>
        <w:t xml:space="preserve"> λ</w:t>
      </w:r>
      <w:r w:rsidRPr="00BD2F99">
        <w:t xml:space="preserve"> = 10</w:t>
      </w:r>
      <w:r>
        <w:t>см,</w:t>
      </w:r>
      <w:r w:rsidRPr="00BD2F99">
        <w:t xml:space="preserve"> </w:t>
      </w:r>
      <w:r w:rsidRPr="00BD2F99">
        <w:rPr>
          <w:i/>
          <w:lang w:val="en-US"/>
        </w:rPr>
        <w:t>h</w:t>
      </w:r>
      <w:r w:rsidRPr="00BD2F99">
        <w:rPr>
          <w:vertAlign w:val="subscript"/>
        </w:rPr>
        <w:t>1</w:t>
      </w:r>
      <w:r w:rsidRPr="00BD2F99">
        <w:t xml:space="preserve"> = 10</w:t>
      </w:r>
      <w:r>
        <w:t xml:space="preserve">м находим </w:t>
      </w:r>
      <w:r w:rsidRPr="00C669F7">
        <w:rPr>
          <w:i/>
          <w:lang w:val="en-US"/>
        </w:rPr>
        <w:t>W</w:t>
      </w:r>
      <w:r w:rsidRPr="00C35169">
        <w:t>(</w:t>
      </w:r>
      <w:r w:rsidRPr="00C35169">
        <w:rPr>
          <w:i/>
          <w:lang w:val="en-US"/>
        </w:rPr>
        <w:t>h</w:t>
      </w:r>
      <w:r w:rsidRPr="00C35169">
        <w:rPr>
          <w:vertAlign w:val="subscript"/>
        </w:rPr>
        <w:t>1</w:t>
      </w:r>
      <w:r w:rsidRPr="00C35169">
        <w:t>,</w:t>
      </w:r>
      <w:r w:rsidRPr="00C35169">
        <w:rPr>
          <w:i/>
        </w:rPr>
        <w:t xml:space="preserve"> </w:t>
      </w:r>
      <w:r w:rsidRPr="001349FA">
        <w:rPr>
          <w:i/>
        </w:rPr>
        <w:t>λ</w:t>
      </w:r>
      <w:r w:rsidRPr="00C35169">
        <w:t>)</w:t>
      </w:r>
      <w:r>
        <w:t xml:space="preserve"> = </w:t>
      </w:r>
      <w:r w:rsidR="00CB3585" w:rsidRPr="00AC332B">
        <w:rPr>
          <w:sz w:val="22"/>
          <w:szCs w:val="22"/>
        </w:rPr>
        <w:t>84.15</w:t>
      </w:r>
      <w:r>
        <w:t>. Переводя исходные данные в</w:t>
      </w:r>
      <w:r w:rsidRPr="00BD2F99">
        <w:t xml:space="preserve"> </w:t>
      </w:r>
      <w:r>
        <w:t xml:space="preserve">децибелы и алгебраически вычитая их из этой величины согласно (12) получим импульсную мощность </w:t>
      </w:r>
      <w:proofErr w:type="gramStart"/>
      <w:r w:rsidRPr="00C669F7">
        <w:rPr>
          <w:i/>
          <w:lang w:val="en-US"/>
        </w:rPr>
        <w:t>P</w:t>
      </w:r>
      <w:proofErr w:type="gramEnd"/>
      <w:r>
        <w:rPr>
          <w:vertAlign w:val="subscript"/>
        </w:rPr>
        <w:t>и</w:t>
      </w:r>
      <w:r>
        <w:t xml:space="preserve"> также в децибелах: </w:t>
      </w:r>
      <w:proofErr w:type="gramStart"/>
      <w:r w:rsidRPr="00C669F7">
        <w:rPr>
          <w:i/>
          <w:lang w:val="en-US"/>
        </w:rPr>
        <w:t>P</w:t>
      </w:r>
      <w:r>
        <w:rPr>
          <w:vertAlign w:val="subscript"/>
        </w:rPr>
        <w:t>и</w:t>
      </w:r>
      <w:r w:rsidRPr="00BD2F99">
        <w:t>[</w:t>
      </w:r>
      <w:proofErr w:type="gramEnd"/>
      <w:r>
        <w:t>дБ</w:t>
      </w:r>
      <w:r w:rsidRPr="00BD2F99">
        <w:t>]</w:t>
      </w:r>
      <w:r>
        <w:t xml:space="preserve"> = </w:t>
      </w:r>
      <w:r w:rsidR="00785E68">
        <w:t>42</w:t>
      </w:r>
      <w:r>
        <w:t xml:space="preserve">. В ваттах </w:t>
      </w:r>
      <w:proofErr w:type="gramStart"/>
      <w:r w:rsidR="00B11FD0" w:rsidRPr="00C669F7">
        <w:rPr>
          <w:i/>
          <w:lang w:val="en-US"/>
        </w:rPr>
        <w:t>P</w:t>
      </w:r>
      <w:proofErr w:type="gramEnd"/>
      <w:r w:rsidR="00B11FD0">
        <w:rPr>
          <w:vertAlign w:val="subscript"/>
        </w:rPr>
        <w:t>и</w:t>
      </w:r>
      <w:r w:rsidR="00291B62">
        <w:t>=</w:t>
      </w:r>
      <w:r w:rsidR="00B11FD0">
        <w:t>10</w:t>
      </w:r>
      <w:r w:rsidR="00785E68">
        <w:rPr>
          <w:vertAlign w:val="superscript"/>
        </w:rPr>
        <w:t>4,2</w:t>
      </w:r>
      <w:r w:rsidR="009D57C0">
        <w:rPr>
          <w:vertAlign w:val="superscript"/>
        </w:rPr>
        <w:t xml:space="preserve"> </w:t>
      </w:r>
      <w:r w:rsidR="00291B62">
        <w:t xml:space="preserve">≈ </w:t>
      </w:r>
      <w:r w:rsidR="00785E68" w:rsidRPr="00785E68">
        <w:t>20</w:t>
      </w:r>
      <w:r w:rsidR="00785E68">
        <w:t>к</w:t>
      </w:r>
      <w:r w:rsidR="00B11FD0">
        <w:t>Вт.</w:t>
      </w:r>
      <w:r w:rsidR="00291B62">
        <w:t xml:space="preserve"> </w:t>
      </w:r>
      <w:r w:rsidR="00645EAC">
        <w:t>В той же матрице-таблице привед</w:t>
      </w:r>
      <w:r w:rsidR="00381A3E">
        <w:t>ена и дальность</w:t>
      </w:r>
      <w:r w:rsidR="00645EAC">
        <w:t xml:space="preserve"> </w:t>
      </w:r>
      <w:r w:rsidR="00381A3E" w:rsidRPr="0021196C">
        <w:rPr>
          <w:rFonts w:eastAsiaTheme="minorEastAsia"/>
          <w:i/>
          <w:lang w:val="en-US"/>
        </w:rPr>
        <w:t>R</w:t>
      </w:r>
      <w:r w:rsidR="00381A3E" w:rsidRPr="0021196C">
        <w:rPr>
          <w:rFonts w:eastAsiaTheme="minorEastAsia"/>
          <w:vertAlign w:val="subscript"/>
          <w:lang w:val="en-US"/>
        </w:rPr>
        <w:t>o</w:t>
      </w:r>
      <w:r w:rsidR="00381A3E">
        <w:rPr>
          <w:i/>
        </w:rPr>
        <w:t xml:space="preserve"> </w:t>
      </w:r>
      <w:r w:rsidR="00645EAC">
        <w:rPr>
          <w:i/>
        </w:rPr>
        <w:t xml:space="preserve">≈ </w:t>
      </w:r>
      <w:r w:rsidR="00645EAC" w:rsidRPr="00645EAC">
        <w:t>2</w:t>
      </w:r>
      <w:r w:rsidR="00785E68">
        <w:t>5</w:t>
      </w:r>
      <w:r w:rsidR="00645EAC">
        <w:t>км.</w:t>
      </w:r>
      <w:r w:rsidR="00DB7C83">
        <w:t xml:space="preserve"> </w:t>
      </w:r>
      <w:r w:rsidR="00646097">
        <w:t>Для РЛС высшей категории</w:t>
      </w:r>
      <w:r w:rsidR="00DB7C83">
        <w:t xml:space="preserve"> точность определения дальности до цели</w:t>
      </w:r>
      <w:r w:rsidR="00646097">
        <w:t xml:space="preserve"> должна быть</w:t>
      </w:r>
      <w:r w:rsidR="00DB7C83">
        <w:t xml:space="preserve"> Δ</w:t>
      </w:r>
      <w:r w:rsidR="00BD1540">
        <w:t>=</w:t>
      </w:r>
      <w:r w:rsidR="006542DA">
        <w:t>7,</w:t>
      </w:r>
      <w:r w:rsidR="00DB7C83">
        <w:t xml:space="preserve">5м, что соответствует длительности квантов сигнала </w:t>
      </w:r>
      <w:proofErr w:type="spellStart"/>
      <w:r w:rsidR="00DB7C83">
        <w:t>τ</w:t>
      </w:r>
      <w:r w:rsidR="00DB7C83">
        <w:rPr>
          <w:vertAlign w:val="subscript"/>
        </w:rPr>
        <w:t>к</w:t>
      </w:r>
      <w:proofErr w:type="spellEnd"/>
      <w:r w:rsidR="006542DA">
        <w:t>= 5</w:t>
      </w:r>
      <w:r w:rsidR="00646097">
        <w:t>0нс.</w:t>
      </w:r>
      <w:r w:rsidR="00DB7C83">
        <w:t xml:space="preserve"> </w:t>
      </w:r>
      <w:r w:rsidR="00253200">
        <w:t>Выберем мин</w:t>
      </w:r>
      <w:r w:rsidR="00253200">
        <w:t>и</w:t>
      </w:r>
      <w:r w:rsidR="00253200">
        <w:t>мально возможный период повторения по формуле</w:t>
      </w:r>
    </w:p>
    <w:p w:rsidR="00646097" w:rsidRDefault="00646097" w:rsidP="00224078"/>
    <w:p w:rsidR="00646097" w:rsidRPr="00253200" w:rsidRDefault="003A32EE" w:rsidP="00646097">
      <w:pPr>
        <w:ind w:firstLine="567"/>
        <w:jc w:val="center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п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o</m:t>
                  </m:r>
                </m:sub>
              </m:sSub>
              <m:r>
                <w:rPr>
                  <w:rFonts w:ascii="Cambria Math" w:hAnsi="Cambria Math"/>
                </w:rPr>
                <m:t>Q</m:t>
              </m:r>
            </m:num>
            <m:den>
              <m:r>
                <w:rPr>
                  <w:rFonts w:ascii="Cambria Math" w:hAnsi="Cambria Math"/>
                </w:rPr>
                <m:t>c(Q-1)</m:t>
              </m:r>
            </m:den>
          </m:f>
          <m:r>
            <w:rPr>
              <w:rFonts w:ascii="Cambria Math" w:hAnsi="Cambria Math"/>
              <w:lang w:val="en-US"/>
            </w:rPr>
            <m:t>.</m:t>
          </m:r>
        </m:oMath>
      </m:oMathPara>
    </w:p>
    <w:p w:rsidR="00646097" w:rsidRDefault="00646097" w:rsidP="00646097">
      <w:pPr>
        <w:ind w:firstLine="567"/>
        <w:jc w:val="center"/>
        <w:rPr>
          <w:i/>
        </w:rPr>
      </w:pPr>
    </w:p>
    <w:p w:rsidR="00BF4781" w:rsidRPr="00BF4781" w:rsidRDefault="00253200" w:rsidP="00224078">
      <w:r>
        <w:t xml:space="preserve">Расчет дает </w:t>
      </w:r>
      <w:proofErr w:type="gramStart"/>
      <w:r w:rsidRPr="00253200">
        <w:rPr>
          <w:i/>
          <w:lang w:val="en-US"/>
        </w:rPr>
        <w:t>T</w:t>
      </w:r>
      <w:proofErr w:type="gramEnd"/>
      <w:r w:rsidRPr="00253200">
        <w:rPr>
          <w:vertAlign w:val="subscript"/>
        </w:rPr>
        <w:t>п</w:t>
      </w:r>
      <w:r>
        <w:rPr>
          <w:vertAlign w:val="subscript"/>
        </w:rPr>
        <w:t xml:space="preserve"> </w:t>
      </w:r>
      <w:r>
        <w:rPr>
          <w:i/>
        </w:rPr>
        <w:t xml:space="preserve">≈ </w:t>
      </w:r>
      <w:r>
        <w:t xml:space="preserve">218мкс. База </w:t>
      </w:r>
      <w:proofErr w:type="spellStart"/>
      <w:r>
        <w:t>одиного</w:t>
      </w:r>
      <w:proofErr w:type="spellEnd"/>
      <w:r>
        <w:t xml:space="preserve"> импульса когерентной обработки </w:t>
      </w:r>
      <w:r w:rsidR="00BF4781">
        <w:t>тогда равна</w:t>
      </w:r>
    </w:p>
    <w:p w:rsidR="00BF4781" w:rsidRPr="005A4FAF" w:rsidRDefault="00BF4781" w:rsidP="00224078">
      <w:r>
        <w:t xml:space="preserve"> </w:t>
      </w:r>
    </w:p>
    <w:p w:rsidR="00646097" w:rsidRPr="005A4FAF" w:rsidRDefault="00BF4781" w:rsidP="00BF4781">
      <w:pPr>
        <w:jc w:val="center"/>
      </w:pPr>
      <w:r w:rsidRPr="00BF4781">
        <w:rPr>
          <w:i/>
          <w:lang w:val="en-US"/>
        </w:rPr>
        <w:t>B</w:t>
      </w:r>
      <w:r w:rsidRPr="00BF4781">
        <w:rPr>
          <w:vertAlign w:val="subscript"/>
        </w:rPr>
        <w:t>и</w:t>
      </w:r>
      <w:r>
        <w:t xml:space="preserve"> </w:t>
      </w:r>
      <w:r w:rsidRPr="005A4FAF">
        <w:t>=</w:t>
      </w:r>
      <w:r w:rsidRPr="005A4FAF">
        <w:rPr>
          <w:i/>
        </w:rPr>
        <w:t xml:space="preserve"> </w:t>
      </w:r>
      <w:r w:rsidRPr="00253200">
        <w:rPr>
          <w:i/>
          <w:lang w:val="en-US"/>
        </w:rPr>
        <w:t>T</w:t>
      </w:r>
      <w:r w:rsidRPr="00253200">
        <w:rPr>
          <w:vertAlign w:val="subscript"/>
        </w:rPr>
        <w:t>п</w:t>
      </w:r>
      <w:r>
        <w:t>/ (</w:t>
      </w:r>
      <w:r w:rsidRPr="00BF4781">
        <w:rPr>
          <w:i/>
          <w:lang w:val="en-US"/>
        </w:rPr>
        <w:t>Q</w:t>
      </w:r>
      <w:r w:rsidRPr="00BF4781">
        <w:t xml:space="preserve"> </w:t>
      </w:r>
      <w:proofErr w:type="spellStart"/>
      <w:r>
        <w:t>τ</w:t>
      </w:r>
      <w:r>
        <w:rPr>
          <w:vertAlign w:val="subscript"/>
        </w:rPr>
        <w:t>к</w:t>
      </w:r>
      <w:proofErr w:type="spellEnd"/>
      <w:r>
        <w:t>)</w:t>
      </w:r>
      <w:r w:rsidRPr="00BF4781">
        <w:rPr>
          <w:i/>
        </w:rPr>
        <w:t xml:space="preserve"> </w:t>
      </w:r>
      <w:r>
        <w:rPr>
          <w:i/>
        </w:rPr>
        <w:t>≈</w:t>
      </w:r>
      <w:r w:rsidRPr="005A4FAF">
        <w:t>1000</w:t>
      </w:r>
      <w:r w:rsidRPr="005A4FAF">
        <w:rPr>
          <w:i/>
        </w:rPr>
        <w:t>.</w:t>
      </w:r>
    </w:p>
    <w:p w:rsidR="00BF4781" w:rsidRPr="005A4FAF" w:rsidRDefault="00BF4781" w:rsidP="00BF4781"/>
    <w:p w:rsidR="00BF4781" w:rsidRPr="004A510A" w:rsidRDefault="00BF4781" w:rsidP="00224078">
      <w:r>
        <w:t>Максимальное время когерентной обработки</w:t>
      </w:r>
      <w:r w:rsidR="004A510A">
        <w:t xml:space="preserve"> </w:t>
      </w:r>
      <w:proofErr w:type="gramStart"/>
      <w:r w:rsidRPr="00BF4781">
        <w:rPr>
          <w:i/>
          <w:lang w:val="en-US"/>
        </w:rPr>
        <w:t>T</w:t>
      </w:r>
      <w:proofErr w:type="spellStart"/>
      <w:proofErr w:type="gramEnd"/>
      <w:r w:rsidRPr="00BF4781">
        <w:rPr>
          <w:vertAlign w:val="subscript"/>
        </w:rPr>
        <w:t>ког</w:t>
      </w:r>
      <w:proofErr w:type="spellEnd"/>
      <w:r>
        <w:t xml:space="preserve"> = θ</w:t>
      </w:r>
      <w:r w:rsidRPr="00BF4781">
        <w:rPr>
          <w:i/>
        </w:rPr>
        <w:t xml:space="preserve"> </w:t>
      </w:r>
      <w:r w:rsidRPr="00E10329">
        <w:rPr>
          <w:i/>
          <w:lang w:val="en-US"/>
        </w:rPr>
        <w:t>T</w:t>
      </w:r>
      <w:proofErr w:type="spellStart"/>
      <w:r>
        <w:rPr>
          <w:vertAlign w:val="subscript"/>
        </w:rPr>
        <w:t>обз</w:t>
      </w:r>
      <w:proofErr w:type="spellEnd"/>
      <w:r>
        <w:t xml:space="preserve">/ Ψ </w:t>
      </w:r>
      <w:r>
        <w:rPr>
          <w:i/>
        </w:rPr>
        <w:t>≈</w:t>
      </w:r>
      <w:r>
        <w:t>7мс.</w:t>
      </w:r>
    </w:p>
    <w:p w:rsidR="00464933" w:rsidRDefault="00BF4781" w:rsidP="00224078">
      <w:r w:rsidRPr="00BF4781">
        <w:t>Количество циклов некогерентного накопления</w:t>
      </w:r>
      <w:r w:rsidR="004A510A">
        <w:t xml:space="preserve"> </w:t>
      </w:r>
      <w:r w:rsidR="00464933" w:rsidRPr="00464933">
        <w:rPr>
          <w:i/>
          <w:lang w:val="en-US"/>
        </w:rPr>
        <w:t>M</w:t>
      </w:r>
      <w:r w:rsidR="00464933" w:rsidRPr="004A510A">
        <w:rPr>
          <w:i/>
        </w:rPr>
        <w:t xml:space="preserve"> </w:t>
      </w:r>
      <w:r w:rsidR="00464933" w:rsidRPr="00464933">
        <w:t xml:space="preserve">= </w:t>
      </w:r>
      <w:r w:rsidR="00464933">
        <w:t>Θ</w:t>
      </w:r>
      <w:r w:rsidR="00464933" w:rsidRPr="00BD2F99">
        <w:t xml:space="preserve"> </w:t>
      </w:r>
      <w:r w:rsidR="00464933" w:rsidRPr="00464933">
        <w:t xml:space="preserve">/ </w:t>
      </w:r>
      <w:r w:rsidR="00464933">
        <w:t>θ</w:t>
      </w:r>
      <w:r w:rsidR="00464933" w:rsidRPr="00464933">
        <w:t xml:space="preserve"> </w:t>
      </w:r>
      <w:r w:rsidR="00464933">
        <w:rPr>
          <w:i/>
        </w:rPr>
        <w:t>≈</w:t>
      </w:r>
      <w:r w:rsidR="00464933" w:rsidRPr="00464933">
        <w:rPr>
          <w:i/>
        </w:rPr>
        <w:t xml:space="preserve"> </w:t>
      </w:r>
      <w:r w:rsidR="00464933" w:rsidRPr="00464933">
        <w:t>25.</w:t>
      </w:r>
    </w:p>
    <w:p w:rsidR="00464933" w:rsidRDefault="00464933" w:rsidP="00464933">
      <w:r w:rsidRPr="00BF4781">
        <w:t>Количество циклов когерентного накопления</w:t>
      </w:r>
      <w:r w:rsidR="004A510A">
        <w:t xml:space="preserve"> </w:t>
      </w:r>
      <w:r>
        <w:rPr>
          <w:i/>
          <w:lang w:val="en-US"/>
        </w:rPr>
        <w:t>K</w:t>
      </w:r>
      <w:r w:rsidRPr="00464933">
        <w:rPr>
          <w:i/>
        </w:rPr>
        <w:t xml:space="preserve"> </w:t>
      </w:r>
      <w:r w:rsidRPr="00464933">
        <w:t xml:space="preserve">= </w:t>
      </w:r>
      <w:proofErr w:type="gramStart"/>
      <w:r w:rsidRPr="00BF4781">
        <w:rPr>
          <w:i/>
          <w:lang w:val="en-US"/>
        </w:rPr>
        <w:t>T</w:t>
      </w:r>
      <w:proofErr w:type="spellStart"/>
      <w:proofErr w:type="gramEnd"/>
      <w:r w:rsidRPr="00BF4781">
        <w:rPr>
          <w:vertAlign w:val="subscript"/>
        </w:rPr>
        <w:t>ког</w:t>
      </w:r>
      <w:proofErr w:type="spellEnd"/>
      <w:r w:rsidRPr="00464933">
        <w:t xml:space="preserve"> / </w:t>
      </w:r>
      <w:r w:rsidRPr="00253200">
        <w:rPr>
          <w:i/>
          <w:lang w:val="en-US"/>
        </w:rPr>
        <w:t>T</w:t>
      </w:r>
      <w:r w:rsidRPr="00253200">
        <w:rPr>
          <w:vertAlign w:val="subscript"/>
        </w:rPr>
        <w:t>п</w:t>
      </w:r>
      <w:r>
        <w:rPr>
          <w:i/>
        </w:rPr>
        <w:t xml:space="preserve"> ≈</w:t>
      </w:r>
      <w:r w:rsidRPr="00464933">
        <w:rPr>
          <w:i/>
        </w:rPr>
        <w:t xml:space="preserve"> </w:t>
      </w:r>
      <w:r w:rsidRPr="00464933">
        <w:t>31.</w:t>
      </w:r>
    </w:p>
    <w:p w:rsidR="00366244" w:rsidRPr="000D0404" w:rsidRDefault="00464933" w:rsidP="004A510A">
      <w:r>
        <w:t xml:space="preserve">Полная база </w:t>
      </w:r>
      <w:r w:rsidRPr="00BF4781">
        <w:t>когерентного накопления</w:t>
      </w:r>
      <w:r w:rsidR="004A510A">
        <w:t xml:space="preserve"> </w:t>
      </w:r>
      <w:r>
        <w:rPr>
          <w:i/>
          <w:lang w:val="en-US"/>
        </w:rPr>
        <w:t>B</w:t>
      </w:r>
      <w:r w:rsidRPr="00464933">
        <w:rPr>
          <w:i/>
        </w:rPr>
        <w:t xml:space="preserve"> </w:t>
      </w:r>
      <w:r w:rsidRPr="00464933">
        <w:t xml:space="preserve">= </w:t>
      </w:r>
      <w:r>
        <w:rPr>
          <w:i/>
          <w:lang w:val="en-US"/>
        </w:rPr>
        <w:t>KB</w:t>
      </w:r>
      <w:proofErr w:type="gramStart"/>
      <w:r>
        <w:rPr>
          <w:vertAlign w:val="subscript"/>
        </w:rPr>
        <w:t>и</w:t>
      </w:r>
      <w:proofErr w:type="gramEnd"/>
      <w:r>
        <w:rPr>
          <w:i/>
        </w:rPr>
        <w:t xml:space="preserve"> ≈</w:t>
      </w:r>
      <w:r w:rsidRPr="00464933">
        <w:rPr>
          <w:i/>
        </w:rPr>
        <w:t xml:space="preserve"> </w:t>
      </w:r>
      <w:r w:rsidRPr="00464933">
        <w:t>3</w:t>
      </w:r>
      <w:r>
        <w:t>3000</w:t>
      </w:r>
      <w:r w:rsidRPr="00464933">
        <w:t>.</w:t>
      </w:r>
    </w:p>
    <w:p w:rsidR="000D0404" w:rsidRPr="000D0404" w:rsidRDefault="004A510A" w:rsidP="00675ACD">
      <w:pPr>
        <w:ind w:firstLine="567"/>
        <w:rPr>
          <w:rFonts w:eastAsiaTheme="minorEastAsia"/>
        </w:rPr>
      </w:pPr>
      <w:r w:rsidRPr="00646097">
        <w:rPr>
          <w:b/>
        </w:rPr>
        <w:t xml:space="preserve">Пример </w:t>
      </w:r>
      <w:r>
        <w:rPr>
          <w:b/>
        </w:rPr>
        <w:t>2</w:t>
      </w:r>
      <w:r w:rsidRPr="00646097">
        <w:rPr>
          <w:b/>
        </w:rPr>
        <w:t>.</w:t>
      </w:r>
      <w:r w:rsidR="00175454" w:rsidRPr="00175454">
        <w:t xml:space="preserve"> </w:t>
      </w:r>
      <w:r w:rsidR="00175454">
        <w:t>Пусть проектируется РЛС управления движением судов в районе некот</w:t>
      </w:r>
      <w:r w:rsidR="00175454">
        <w:t>о</w:t>
      </w:r>
      <w:r w:rsidR="00175454">
        <w:t xml:space="preserve">рого порта и задана контролируемая акватория с радиусом </w:t>
      </w:r>
      <w:r w:rsidR="00175454" w:rsidRPr="0021196C">
        <w:rPr>
          <w:rFonts w:eastAsiaTheme="minorEastAsia"/>
          <w:i/>
          <w:lang w:val="en-US"/>
        </w:rPr>
        <w:t>R</w:t>
      </w:r>
      <w:r w:rsidR="00175454" w:rsidRPr="0021196C">
        <w:rPr>
          <w:rFonts w:eastAsiaTheme="minorEastAsia"/>
          <w:vertAlign w:val="subscript"/>
          <w:lang w:val="en-US"/>
        </w:rPr>
        <w:t>o</w:t>
      </w:r>
      <w:r w:rsidR="00175454" w:rsidRPr="0021196C">
        <w:rPr>
          <w:rFonts w:eastAsiaTheme="minorEastAsia"/>
        </w:rPr>
        <w:t xml:space="preserve">= </w:t>
      </w:r>
      <w:r w:rsidR="00175454">
        <w:rPr>
          <w:rFonts w:eastAsiaTheme="minorEastAsia"/>
        </w:rPr>
        <w:t>25км</w:t>
      </w:r>
      <w:r w:rsidR="00FF7E40">
        <w:rPr>
          <w:rFonts w:eastAsiaTheme="minorEastAsia"/>
        </w:rPr>
        <w:t xml:space="preserve"> и сектором </w:t>
      </w:r>
      <w:r w:rsidR="00FF7E40">
        <w:t xml:space="preserve">Ψ = </w:t>
      </w:r>
      <w:r w:rsidR="00FF7E40">
        <w:rPr>
          <w:rFonts w:eastAsiaTheme="minorEastAsia"/>
        </w:rPr>
        <w:t>180</w:t>
      </w:r>
      <w:r w:rsidR="00FF7E40">
        <w:rPr>
          <w:rFonts w:eastAsiaTheme="minorEastAsia"/>
          <w:vertAlign w:val="superscript"/>
          <w:lang w:val="en-US"/>
        </w:rPr>
        <w:t>o</w:t>
      </w:r>
      <w:r w:rsidR="00175454" w:rsidRPr="0021196C">
        <w:rPr>
          <w:rFonts w:eastAsiaTheme="minorEastAsia"/>
        </w:rPr>
        <w:t>.</w:t>
      </w:r>
      <w:r w:rsidR="00885CF3">
        <w:rPr>
          <w:rFonts w:eastAsiaTheme="minorEastAsia"/>
        </w:rPr>
        <w:t xml:space="preserve"> </w:t>
      </w:r>
      <w:r w:rsidR="000D0404">
        <w:rPr>
          <w:rFonts w:eastAsiaTheme="minorEastAsia"/>
        </w:rPr>
        <w:t>Пусть заданы габаритные ограничения на размер антенного поста, но возможен выбор р</w:t>
      </w:r>
      <w:r w:rsidR="000D0404">
        <w:rPr>
          <w:rFonts w:eastAsiaTheme="minorEastAsia"/>
        </w:rPr>
        <w:t>а</w:t>
      </w:r>
      <w:r w:rsidR="000D0404">
        <w:rPr>
          <w:rFonts w:eastAsiaTheme="minorEastAsia"/>
        </w:rPr>
        <w:t xml:space="preserve">бочей частоты несущей в </w:t>
      </w:r>
      <w:r w:rsidR="000D0404" w:rsidRPr="000D0404">
        <w:rPr>
          <w:rFonts w:eastAsiaTheme="minorEastAsia"/>
          <w:i/>
          <w:lang w:val="en-US"/>
        </w:rPr>
        <w:t>X</w:t>
      </w:r>
      <w:r w:rsidR="000D0404" w:rsidRPr="000D0404">
        <w:rPr>
          <w:rFonts w:eastAsiaTheme="minorEastAsia"/>
        </w:rPr>
        <w:t xml:space="preserve"> </w:t>
      </w:r>
      <w:r w:rsidR="000D0404">
        <w:rPr>
          <w:rFonts w:eastAsiaTheme="minorEastAsia"/>
        </w:rPr>
        <w:t xml:space="preserve">или </w:t>
      </w:r>
      <w:r w:rsidR="000D0404" w:rsidRPr="000D0404">
        <w:rPr>
          <w:rFonts w:eastAsiaTheme="minorEastAsia"/>
          <w:i/>
          <w:lang w:val="en-US"/>
        </w:rPr>
        <w:t>S</w:t>
      </w:r>
      <w:r w:rsidR="006226A7">
        <w:rPr>
          <w:rFonts w:eastAsiaTheme="minorEastAsia"/>
        </w:rPr>
        <w:t xml:space="preserve"> диапазоне</w:t>
      </w:r>
      <w:r w:rsidR="000D0404">
        <w:rPr>
          <w:rFonts w:eastAsiaTheme="minorEastAsia"/>
        </w:rPr>
        <w:t xml:space="preserve">. В </w:t>
      </w:r>
      <w:r w:rsidR="006226A7">
        <w:rPr>
          <w:rFonts w:eastAsiaTheme="minorEastAsia"/>
        </w:rPr>
        <w:t xml:space="preserve">этом </w:t>
      </w:r>
      <w:r w:rsidR="000D0404">
        <w:rPr>
          <w:rFonts w:eastAsiaTheme="minorEastAsia"/>
        </w:rPr>
        <w:t xml:space="preserve">случае  </w:t>
      </w:r>
      <w:r w:rsidR="006226A7">
        <w:rPr>
          <w:rFonts w:eastAsiaTheme="minorEastAsia"/>
        </w:rPr>
        <w:t>следует учесть, что отнош</w:t>
      </w:r>
      <w:r w:rsidR="006226A7">
        <w:rPr>
          <w:rFonts w:eastAsiaTheme="minorEastAsia"/>
        </w:rPr>
        <w:t>е</w:t>
      </w:r>
      <w:r w:rsidR="006226A7">
        <w:rPr>
          <w:rFonts w:eastAsiaTheme="minorEastAsia"/>
        </w:rPr>
        <w:t>ние достижимых усилений антенн будет обратно-пропорционально отношению длин волн. Кроме того, для одной и той же цели отношение ЭПР в разных диапазонах будет также обратно-пропорционально квадрату отношения длин волн.</w:t>
      </w:r>
    </w:p>
    <w:p w:rsidR="00B81845" w:rsidRPr="003A32EE" w:rsidRDefault="00885CF3" w:rsidP="003A32EE">
      <w:pPr>
        <w:ind w:firstLine="567"/>
        <w:rPr>
          <w:rFonts w:eastAsiaTheme="minorEastAsia"/>
        </w:rPr>
      </w:pPr>
      <w:r>
        <w:rPr>
          <w:rFonts w:eastAsiaTheme="minorEastAsia"/>
        </w:rPr>
        <w:t>Поставим задачу минимизировать потребляемую</w:t>
      </w:r>
      <w:r w:rsidR="00675ACD">
        <w:rPr>
          <w:rFonts w:eastAsiaTheme="minorEastAsia"/>
        </w:rPr>
        <w:t xml:space="preserve"> мощность передатчика при</w:t>
      </w:r>
      <w:r>
        <w:rPr>
          <w:rFonts w:eastAsiaTheme="minorEastAsia"/>
        </w:rPr>
        <w:t xml:space="preserve"> </w:t>
      </w:r>
      <w:r w:rsidR="00C74AF7">
        <w:rPr>
          <w:rFonts w:eastAsiaTheme="minorEastAsia"/>
        </w:rPr>
        <w:t xml:space="preserve">прочих </w:t>
      </w:r>
      <w:r>
        <w:rPr>
          <w:rFonts w:eastAsiaTheme="minorEastAsia"/>
        </w:rPr>
        <w:t>исходных данных. В приводимых ниже таблицах 4..6 даны минимальные значения мо</w:t>
      </w:r>
      <w:r>
        <w:rPr>
          <w:rFonts w:eastAsiaTheme="minorEastAsia"/>
        </w:rPr>
        <w:t>щ</w:t>
      </w:r>
      <w:r>
        <w:rPr>
          <w:rFonts w:eastAsiaTheme="minorEastAsia"/>
        </w:rPr>
        <w:t xml:space="preserve">ности  </w:t>
      </w:r>
      <w:proofErr w:type="gramStart"/>
      <w:r w:rsidRPr="00C669F7">
        <w:rPr>
          <w:i/>
          <w:lang w:val="en-US"/>
        </w:rPr>
        <w:t>P</w:t>
      </w:r>
      <w:proofErr w:type="gramEnd"/>
      <w:r>
        <w:rPr>
          <w:vertAlign w:val="subscript"/>
        </w:rPr>
        <w:t>и</w:t>
      </w:r>
      <w:r>
        <w:t>, удовлетворяющие</w:t>
      </w:r>
      <w:r w:rsidR="0074340C" w:rsidRPr="0074340C">
        <w:rPr>
          <w:rFonts w:eastAsiaTheme="minorEastAsia"/>
        </w:rPr>
        <w:t xml:space="preserve"> </w:t>
      </w:r>
      <w:r w:rsidR="0074340C">
        <w:rPr>
          <w:rFonts w:eastAsiaTheme="minorEastAsia"/>
        </w:rPr>
        <w:t>этим исходным данным и</w:t>
      </w:r>
      <w:r w:rsidRPr="00E10329">
        <w:t xml:space="preserve"> </w:t>
      </w:r>
      <w:r>
        <w:rPr>
          <w:rFonts w:eastAsiaTheme="minorEastAsia"/>
        </w:rPr>
        <w:t xml:space="preserve">уравнению (11), при различных высотах </w:t>
      </w:r>
      <w:r w:rsidRPr="00BD2F99">
        <w:rPr>
          <w:i/>
          <w:lang w:val="en-US"/>
        </w:rPr>
        <w:t>h</w:t>
      </w:r>
      <w:r w:rsidRPr="00BD2F99">
        <w:rPr>
          <w:vertAlign w:val="subscript"/>
        </w:rPr>
        <w:t>1</w:t>
      </w:r>
      <w:r>
        <w:t>.</w:t>
      </w:r>
      <w:r>
        <w:rPr>
          <w:rFonts w:eastAsiaTheme="minorEastAsia"/>
        </w:rPr>
        <w:t xml:space="preserve"> </w:t>
      </w:r>
      <w:r w:rsidR="00675ACD">
        <w:rPr>
          <w:rFonts w:eastAsiaTheme="minorEastAsia"/>
        </w:rPr>
        <w:t>Выбрана ЭПР цели 50 м</w:t>
      </w:r>
      <w:proofErr w:type="gramStart"/>
      <w:r w:rsidR="00675ACD">
        <w:rPr>
          <w:rFonts w:eastAsiaTheme="minorEastAsia"/>
          <w:vertAlign w:val="superscript"/>
        </w:rPr>
        <w:t>2</w:t>
      </w:r>
      <w:proofErr w:type="gramEnd"/>
      <w:r>
        <w:rPr>
          <w:rFonts w:eastAsiaTheme="minorEastAsia"/>
        </w:rPr>
        <w:t xml:space="preserve"> </w:t>
      </w:r>
      <w:r w:rsidR="00675ACD">
        <w:rPr>
          <w:rFonts w:eastAsiaTheme="minorEastAsia"/>
        </w:rPr>
        <w:t xml:space="preserve"> на волне </w:t>
      </w:r>
      <w:r>
        <w:rPr>
          <w:rFonts w:eastAsiaTheme="minorEastAsia"/>
        </w:rPr>
        <w:t xml:space="preserve"> </w:t>
      </w:r>
      <w:r w:rsidR="00675ACD" w:rsidRPr="00BD2F99">
        <w:rPr>
          <w:i/>
        </w:rPr>
        <w:t>λ</w:t>
      </w:r>
      <w:r w:rsidR="00675ACD" w:rsidRPr="00BD2F99">
        <w:t xml:space="preserve"> = </w:t>
      </w:r>
      <w:r w:rsidR="00675ACD">
        <w:t>3 см</w:t>
      </w:r>
      <w:r w:rsidR="00C1268C">
        <w:t xml:space="preserve"> и усиление антенны 30 дБ. От этих значений скорректированы </w:t>
      </w:r>
      <w:r w:rsidR="009571ED">
        <w:t>параметры на длине</w:t>
      </w:r>
      <w:r w:rsidR="00C1268C">
        <w:t xml:space="preserve">  </w:t>
      </w:r>
      <w:r w:rsidR="00C1268C" w:rsidRPr="00BD2F99">
        <w:rPr>
          <w:i/>
        </w:rPr>
        <w:t>λ</w:t>
      </w:r>
      <w:r w:rsidR="00C1268C" w:rsidRPr="00BD2F99">
        <w:t xml:space="preserve"> = </w:t>
      </w:r>
      <w:r w:rsidR="009571ED">
        <w:t>10 см</w:t>
      </w:r>
      <w:r w:rsidR="00675ACD">
        <w:t>.</w:t>
      </w:r>
      <w:r w:rsidR="00EF4A1B">
        <w:t xml:space="preserve"> Знаками «?!» обозначены нер</w:t>
      </w:r>
      <w:r w:rsidR="00EF4A1B">
        <w:t>е</w:t>
      </w:r>
      <w:r w:rsidR="00EF4A1B">
        <w:t>ально высокие мощности порядка мегаватт.</w:t>
      </w:r>
      <w:r w:rsidR="006C669E">
        <w:t xml:space="preserve"> Резкое снижение необходимой мощности, наблюдаемое при поднятии антенны с высоты 10м на 15м, объясняется выходом на пр</w:t>
      </w:r>
      <w:r w:rsidR="006C669E">
        <w:t>я</w:t>
      </w:r>
      <w:r w:rsidR="006C669E">
        <w:t>мую видимость (2</w:t>
      </w:r>
      <w:r w:rsidR="006C669E" w:rsidRPr="006C669E">
        <w:t>519</w:t>
      </w:r>
      <w:r w:rsidR="006C669E">
        <w:t>0м  вместо 2</w:t>
      </w:r>
      <w:r w:rsidR="006C669E" w:rsidRPr="006C669E">
        <w:t>226</w:t>
      </w:r>
      <w:r w:rsidR="006C669E">
        <w:t>0м</w:t>
      </w:r>
      <w:proofErr w:type="gramStart"/>
      <w:r w:rsidR="006C669E">
        <w:t xml:space="preserve"> )</w:t>
      </w:r>
      <w:proofErr w:type="gramEnd"/>
      <w:r w:rsidR="006C669E">
        <w:t>. Данный пример показывает важность достато</w:t>
      </w:r>
      <w:r w:rsidR="006C669E">
        <w:t>ч</w:t>
      </w:r>
      <w:r w:rsidR="006C669E">
        <w:t>но высокого расположения антенны.</w:t>
      </w:r>
      <w:r w:rsidR="00A25976">
        <w:t xml:space="preserve"> Также можно видеть, что</w:t>
      </w:r>
      <w:r w:rsidR="00A86EF1">
        <w:t xml:space="preserve"> туман заметно влияет на оба диапазона волн, а дождь сильно влияет только на волны </w:t>
      </w:r>
      <w:r w:rsidR="00A86EF1" w:rsidRPr="00A86EF1">
        <w:rPr>
          <w:i/>
          <w:lang w:val="en-US"/>
        </w:rPr>
        <w:t>X</w:t>
      </w:r>
      <w:r w:rsidR="00A86EF1" w:rsidRPr="00A86EF1">
        <w:t xml:space="preserve"> </w:t>
      </w:r>
      <w:r w:rsidR="00A86EF1">
        <w:t>диапазона.</w:t>
      </w:r>
      <w:bookmarkStart w:id="2" w:name="_GoBack"/>
      <w:bookmarkEnd w:id="2"/>
    </w:p>
    <w:p w:rsidR="00B81845" w:rsidRPr="00E821F7" w:rsidRDefault="008B0125" w:rsidP="008B0125">
      <w:pPr>
        <w:pStyle w:val="ad"/>
        <w:ind w:left="0" w:firstLine="567"/>
        <w:rPr>
          <w:sz w:val="24"/>
          <w:szCs w:val="24"/>
        </w:rPr>
      </w:pPr>
      <w:r w:rsidRPr="00E821F7">
        <w:rPr>
          <w:sz w:val="24"/>
          <w:szCs w:val="24"/>
        </w:rPr>
        <w:t>Расчеты подобных таблиц при произвольных параметрах можно произвести пр</w:t>
      </w:r>
      <w:r w:rsidRPr="00E821F7">
        <w:rPr>
          <w:sz w:val="24"/>
          <w:szCs w:val="24"/>
        </w:rPr>
        <w:t>о</w:t>
      </w:r>
      <w:r w:rsidRPr="00E821F7">
        <w:rPr>
          <w:sz w:val="24"/>
          <w:szCs w:val="24"/>
        </w:rPr>
        <w:t xml:space="preserve">граммами </w:t>
      </w:r>
      <w:r w:rsidRPr="00E821F7">
        <w:rPr>
          <w:i/>
          <w:sz w:val="24"/>
          <w:szCs w:val="24"/>
          <w:lang w:val="en-US"/>
        </w:rPr>
        <w:t>PAC</w:t>
      </w:r>
      <w:r w:rsidRPr="00E821F7">
        <w:rPr>
          <w:i/>
          <w:sz w:val="24"/>
          <w:szCs w:val="24"/>
        </w:rPr>
        <w:t>4</w:t>
      </w:r>
      <w:r w:rsidRPr="00E821F7">
        <w:rPr>
          <w:i/>
          <w:sz w:val="24"/>
          <w:szCs w:val="24"/>
          <w:lang w:val="en-US"/>
        </w:rPr>
        <w:t>ET</w:t>
      </w:r>
      <w:r w:rsidRPr="00E821F7">
        <w:rPr>
          <w:i/>
          <w:sz w:val="24"/>
          <w:szCs w:val="24"/>
        </w:rPr>
        <w:t>_</w:t>
      </w:r>
      <w:r w:rsidRPr="00E821F7">
        <w:rPr>
          <w:i/>
          <w:sz w:val="24"/>
          <w:szCs w:val="24"/>
          <w:lang w:val="en-US"/>
        </w:rPr>
        <w:t>PLC</w:t>
      </w:r>
      <w:r w:rsidRPr="00E821F7">
        <w:rPr>
          <w:i/>
          <w:sz w:val="24"/>
          <w:szCs w:val="24"/>
        </w:rPr>
        <w:t>.</w:t>
      </w:r>
      <w:proofErr w:type="spellStart"/>
      <w:r w:rsidRPr="00E821F7">
        <w:rPr>
          <w:i/>
          <w:sz w:val="24"/>
          <w:szCs w:val="24"/>
          <w:lang w:val="en-US"/>
        </w:rPr>
        <w:t>xmcd</w:t>
      </w:r>
      <w:proofErr w:type="spellEnd"/>
      <w:r w:rsidRPr="00E821F7">
        <w:rPr>
          <w:sz w:val="24"/>
          <w:szCs w:val="24"/>
        </w:rPr>
        <w:t xml:space="preserve">  и </w:t>
      </w:r>
      <w:r w:rsidRPr="00E821F7">
        <w:rPr>
          <w:i/>
          <w:sz w:val="24"/>
          <w:szCs w:val="24"/>
          <w:lang w:val="en-US"/>
        </w:rPr>
        <w:t>PAC</w:t>
      </w:r>
      <w:r w:rsidRPr="00E821F7">
        <w:rPr>
          <w:i/>
          <w:sz w:val="24"/>
          <w:szCs w:val="24"/>
        </w:rPr>
        <w:t>4</w:t>
      </w:r>
      <w:r w:rsidRPr="00E821F7">
        <w:rPr>
          <w:i/>
          <w:sz w:val="24"/>
          <w:szCs w:val="24"/>
          <w:lang w:val="en-US"/>
        </w:rPr>
        <w:t>ET</w:t>
      </w:r>
      <w:r w:rsidRPr="00E821F7">
        <w:rPr>
          <w:i/>
          <w:sz w:val="24"/>
          <w:szCs w:val="24"/>
        </w:rPr>
        <w:t>_</w:t>
      </w:r>
      <w:r w:rsidRPr="00E821F7">
        <w:rPr>
          <w:i/>
          <w:sz w:val="24"/>
          <w:szCs w:val="24"/>
          <w:lang w:val="en-US"/>
        </w:rPr>
        <w:t>PLC</w:t>
      </w:r>
      <w:r w:rsidRPr="00E821F7">
        <w:rPr>
          <w:i/>
          <w:sz w:val="24"/>
          <w:szCs w:val="24"/>
        </w:rPr>
        <w:t>_</w:t>
      </w:r>
      <w:proofErr w:type="spellStart"/>
      <w:r w:rsidRPr="00E821F7">
        <w:rPr>
          <w:i/>
          <w:sz w:val="24"/>
          <w:szCs w:val="24"/>
          <w:lang w:val="en-US"/>
        </w:rPr>
        <w:t>Pu</w:t>
      </w:r>
      <w:proofErr w:type="spellEnd"/>
      <w:r w:rsidRPr="00E821F7">
        <w:rPr>
          <w:i/>
          <w:sz w:val="24"/>
          <w:szCs w:val="24"/>
        </w:rPr>
        <w:t>.</w:t>
      </w:r>
      <w:proofErr w:type="spellStart"/>
      <w:r w:rsidRPr="00E821F7">
        <w:rPr>
          <w:i/>
          <w:sz w:val="24"/>
          <w:szCs w:val="24"/>
          <w:lang w:val="en-US"/>
        </w:rPr>
        <w:t>xmcd</w:t>
      </w:r>
      <w:proofErr w:type="spellEnd"/>
      <w:r w:rsidR="00E821F7" w:rsidRPr="00E821F7">
        <w:rPr>
          <w:sz w:val="24"/>
          <w:szCs w:val="24"/>
        </w:rPr>
        <w:t xml:space="preserve">, которые можно скачать на сайте автора    </w:t>
      </w:r>
      <w:proofErr w:type="spellStart"/>
      <w:r w:rsidR="00E821F7" w:rsidRPr="00E821F7">
        <w:rPr>
          <w:b/>
          <w:sz w:val="24"/>
          <w:szCs w:val="24"/>
          <w:lang w:val="en-US"/>
        </w:rPr>
        <w:t>acd</w:t>
      </w:r>
      <w:proofErr w:type="spellEnd"/>
      <w:r w:rsidR="00E821F7" w:rsidRPr="00E821F7">
        <w:rPr>
          <w:b/>
          <w:sz w:val="24"/>
          <w:szCs w:val="24"/>
        </w:rPr>
        <w:t>11021947.</w:t>
      </w:r>
      <w:proofErr w:type="spellStart"/>
      <w:r w:rsidR="00E821F7" w:rsidRPr="00E821F7">
        <w:rPr>
          <w:b/>
          <w:sz w:val="24"/>
          <w:szCs w:val="24"/>
          <w:lang w:val="en-US"/>
        </w:rPr>
        <w:t>ru</w:t>
      </w:r>
      <w:proofErr w:type="spellEnd"/>
      <w:r w:rsidR="00E821F7" w:rsidRPr="00E821F7">
        <w:rPr>
          <w:sz w:val="24"/>
          <w:szCs w:val="24"/>
        </w:rPr>
        <w:t>.</w:t>
      </w:r>
    </w:p>
    <w:p w:rsidR="00EF56F6" w:rsidRDefault="00EF56F6" w:rsidP="000F62C8">
      <w:pPr>
        <w:pStyle w:val="ad"/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B81845" w:rsidRDefault="00B81845" w:rsidP="000F62C8">
      <w:pPr>
        <w:pStyle w:val="ad"/>
        <w:ind w:left="360"/>
        <w:jc w:val="center"/>
        <w:rPr>
          <w:sz w:val="22"/>
          <w:szCs w:val="22"/>
        </w:rPr>
      </w:pPr>
    </w:p>
    <w:p w:rsidR="00B53B66" w:rsidRPr="00EF3AB1" w:rsidRDefault="006F1811" w:rsidP="00EF3AB1">
      <w:pPr>
        <w:pStyle w:val="ad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Таблица 1. Значения параметра </w:t>
      </w:r>
      <w:r w:rsidRPr="006F1811">
        <w:rPr>
          <w:i/>
          <w:sz w:val="22"/>
          <w:szCs w:val="22"/>
          <w:lang w:val="en-US"/>
        </w:rPr>
        <w:t>W</w:t>
      </w:r>
      <w:r w:rsidRPr="006F1811">
        <w:rPr>
          <w:sz w:val="22"/>
          <w:szCs w:val="22"/>
        </w:rPr>
        <w:t>(</w:t>
      </w:r>
      <w:r w:rsidRPr="006F1811">
        <w:rPr>
          <w:i/>
          <w:sz w:val="22"/>
          <w:szCs w:val="22"/>
          <w:lang w:val="en-US"/>
        </w:rPr>
        <w:t>h</w:t>
      </w:r>
      <w:r w:rsidRPr="006F1811">
        <w:rPr>
          <w:sz w:val="22"/>
          <w:szCs w:val="22"/>
          <w:vertAlign w:val="subscript"/>
        </w:rPr>
        <w:t>1</w:t>
      </w:r>
      <w:r w:rsidRPr="006F1811">
        <w:rPr>
          <w:sz w:val="22"/>
          <w:szCs w:val="22"/>
        </w:rPr>
        <w:t>,</w:t>
      </w:r>
      <w:r w:rsidRPr="006F1811">
        <w:rPr>
          <w:i/>
          <w:sz w:val="22"/>
          <w:szCs w:val="22"/>
        </w:rPr>
        <w:t xml:space="preserve"> </w:t>
      </w:r>
      <w:r w:rsidRPr="000F62C8">
        <w:rPr>
          <w:i/>
          <w:sz w:val="22"/>
          <w:szCs w:val="22"/>
        </w:rPr>
        <w:t>λ</w:t>
      </w:r>
      <w:r w:rsidRPr="006F1811">
        <w:rPr>
          <w:sz w:val="22"/>
          <w:szCs w:val="22"/>
        </w:rPr>
        <w:t>)</w:t>
      </w:r>
      <w:r w:rsidR="00E65EB0">
        <w:rPr>
          <w:sz w:val="22"/>
          <w:szCs w:val="22"/>
        </w:rPr>
        <w:t xml:space="preserve"> для нормальной атмосферы </w:t>
      </w:r>
    </w:p>
    <w:tbl>
      <w:tblPr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701"/>
        <w:gridCol w:w="1701"/>
        <w:gridCol w:w="850"/>
      </w:tblGrid>
      <w:tr w:rsidR="007158F7" w:rsidTr="0024390C">
        <w:trPr>
          <w:trHeight w:val="321"/>
        </w:trPr>
        <w:tc>
          <w:tcPr>
            <w:tcW w:w="1526" w:type="dxa"/>
            <w:vMerge w:val="restart"/>
          </w:tcPr>
          <w:p w:rsidR="007158F7" w:rsidRDefault="007158F7" w:rsidP="00DC2EA2">
            <w:pPr>
              <w:jc w:val="center"/>
            </w:pPr>
            <w:r>
              <w:t>Высота</w:t>
            </w:r>
          </w:p>
          <w:p w:rsidR="007158F7" w:rsidRDefault="007158F7" w:rsidP="00DC2EA2">
            <w:pPr>
              <w:jc w:val="center"/>
            </w:pPr>
            <w:r>
              <w:t>антенны</w:t>
            </w:r>
          </w:p>
          <w:p w:rsidR="007158F7" w:rsidRPr="00AD04F2" w:rsidRDefault="007158F7" w:rsidP="00DC2EA2">
            <w:pPr>
              <w:jc w:val="center"/>
            </w:pPr>
            <w:r w:rsidRPr="003A5116">
              <w:rPr>
                <w:i/>
                <w:sz w:val="22"/>
                <w:szCs w:val="22"/>
              </w:rPr>
              <w:t>h</w:t>
            </w:r>
            <w:r w:rsidRPr="003A5116">
              <w:rPr>
                <w:i/>
                <w:sz w:val="22"/>
                <w:szCs w:val="22"/>
                <w:vertAlign w:val="subscript"/>
              </w:rPr>
              <w:t>1</w:t>
            </w:r>
            <w:r>
              <w:rPr>
                <w:sz w:val="22"/>
                <w:szCs w:val="22"/>
              </w:rPr>
              <w:t xml:space="preserve"> (м)</w:t>
            </w:r>
          </w:p>
        </w:tc>
        <w:tc>
          <w:tcPr>
            <w:tcW w:w="5103" w:type="dxa"/>
            <w:gridSpan w:val="3"/>
          </w:tcPr>
          <w:p w:rsidR="007158F7" w:rsidRPr="00885CF3" w:rsidRDefault="007158F7" w:rsidP="00DC2EA2">
            <w:pPr>
              <w:jc w:val="center"/>
            </w:pPr>
            <w:r w:rsidRPr="006F1811">
              <w:rPr>
                <w:i/>
                <w:sz w:val="22"/>
                <w:szCs w:val="22"/>
                <w:lang w:val="en-US"/>
              </w:rPr>
              <w:t>W</w:t>
            </w:r>
            <w:r w:rsidRPr="006F1811">
              <w:rPr>
                <w:sz w:val="22"/>
                <w:szCs w:val="22"/>
              </w:rPr>
              <w:t>(</w:t>
            </w:r>
            <w:r w:rsidRPr="006F1811">
              <w:rPr>
                <w:i/>
                <w:sz w:val="22"/>
                <w:szCs w:val="22"/>
                <w:lang w:val="en-US"/>
              </w:rPr>
              <w:t>h</w:t>
            </w:r>
            <w:r w:rsidRPr="006F1811">
              <w:rPr>
                <w:sz w:val="22"/>
                <w:szCs w:val="22"/>
                <w:vertAlign w:val="subscript"/>
              </w:rPr>
              <w:t>1</w:t>
            </w:r>
            <w:r w:rsidRPr="006F1811">
              <w:rPr>
                <w:sz w:val="22"/>
                <w:szCs w:val="22"/>
              </w:rPr>
              <w:t>,</w:t>
            </w:r>
            <w:r w:rsidRPr="006F1811">
              <w:rPr>
                <w:i/>
                <w:sz w:val="22"/>
                <w:szCs w:val="22"/>
              </w:rPr>
              <w:t xml:space="preserve"> </w:t>
            </w:r>
            <w:r w:rsidRPr="000F62C8">
              <w:rPr>
                <w:i/>
                <w:sz w:val="22"/>
                <w:szCs w:val="22"/>
              </w:rPr>
              <w:t>λ</w:t>
            </w:r>
            <w:r w:rsidRPr="006F1811">
              <w:rPr>
                <w:sz w:val="22"/>
                <w:szCs w:val="22"/>
              </w:rPr>
              <w:t>)</w:t>
            </w:r>
            <w:r w:rsidRPr="00885CF3">
              <w:rPr>
                <w:sz w:val="22"/>
                <w:szCs w:val="22"/>
              </w:rPr>
              <w:t>[</w:t>
            </w:r>
            <w:r>
              <w:rPr>
                <w:sz w:val="22"/>
                <w:szCs w:val="22"/>
              </w:rPr>
              <w:t>дБ</w:t>
            </w:r>
            <w:r w:rsidRPr="00885CF3">
              <w:rPr>
                <w:sz w:val="22"/>
                <w:szCs w:val="22"/>
              </w:rPr>
              <w:t>]</w:t>
            </w:r>
          </w:p>
        </w:tc>
        <w:tc>
          <w:tcPr>
            <w:tcW w:w="850" w:type="dxa"/>
            <w:vMerge w:val="restart"/>
          </w:tcPr>
          <w:p w:rsidR="007158F7" w:rsidRPr="00885CF3" w:rsidRDefault="007158F7" w:rsidP="00425884">
            <w:pPr>
              <w:rPr>
                <w:sz w:val="20"/>
                <w:szCs w:val="20"/>
              </w:rPr>
            </w:pPr>
          </w:p>
          <w:p w:rsidR="007158F7" w:rsidRPr="00885CF3" w:rsidRDefault="007158F7" w:rsidP="00425884">
            <w:pPr>
              <w:rPr>
                <w:sz w:val="20"/>
                <w:szCs w:val="20"/>
              </w:rPr>
            </w:pPr>
          </w:p>
          <w:p w:rsidR="007158F7" w:rsidRPr="00885CF3" w:rsidRDefault="007158F7" w:rsidP="00425884">
            <w:pPr>
              <w:rPr>
                <w:sz w:val="20"/>
                <w:szCs w:val="20"/>
              </w:rPr>
            </w:pPr>
            <w:r w:rsidRPr="006D7849">
              <w:rPr>
                <w:i/>
                <w:sz w:val="20"/>
                <w:szCs w:val="20"/>
                <w:lang w:val="en-US"/>
              </w:rPr>
              <w:t>R</w:t>
            </w:r>
            <w:r w:rsidRPr="00395CA6">
              <w:rPr>
                <w:sz w:val="20"/>
                <w:szCs w:val="20"/>
                <w:vertAlign w:val="subscript"/>
                <w:lang w:val="en-US"/>
              </w:rPr>
              <w:t>o</w:t>
            </w:r>
            <w:r w:rsidRPr="00885CF3">
              <w:rPr>
                <w:sz w:val="20"/>
                <w:szCs w:val="20"/>
              </w:rPr>
              <w:t xml:space="preserve"> [</w:t>
            </w:r>
            <w:r>
              <w:rPr>
                <w:sz w:val="20"/>
                <w:szCs w:val="20"/>
              </w:rPr>
              <w:t>м</w:t>
            </w:r>
            <w:r w:rsidRPr="00885CF3">
              <w:rPr>
                <w:sz w:val="20"/>
                <w:szCs w:val="20"/>
              </w:rPr>
              <w:t>]</w:t>
            </w:r>
          </w:p>
        </w:tc>
      </w:tr>
      <w:tr w:rsidR="007158F7" w:rsidTr="0024390C">
        <w:trPr>
          <w:trHeight w:val="391"/>
        </w:trPr>
        <w:tc>
          <w:tcPr>
            <w:tcW w:w="1526" w:type="dxa"/>
            <w:vMerge/>
          </w:tcPr>
          <w:p w:rsidR="007158F7" w:rsidRDefault="007158F7" w:rsidP="00B53B66"/>
        </w:tc>
        <w:tc>
          <w:tcPr>
            <w:tcW w:w="1701" w:type="dxa"/>
          </w:tcPr>
          <w:p w:rsidR="007158F7" w:rsidRPr="003868BD" w:rsidRDefault="007158F7" w:rsidP="008E2083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Pr="003868BD">
              <w:rPr>
                <w:sz w:val="22"/>
                <w:szCs w:val="22"/>
              </w:rPr>
              <w:t>3см,</w:t>
            </w:r>
          </w:p>
          <w:p w:rsidR="007158F7" w:rsidRPr="003868BD" w:rsidRDefault="007158F7" w:rsidP="008E2083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</w:t>
            </w:r>
            <w:r w:rsidR="0024390C" w:rsidRPr="003868BD">
              <w:rPr>
                <w:sz w:val="22"/>
                <w:szCs w:val="22"/>
              </w:rPr>
              <w:t>0</w:t>
            </w:r>
            <w:r w:rsidR="0024390C" w:rsidRPr="003868BD">
              <w:rPr>
                <w:sz w:val="22"/>
                <w:szCs w:val="22"/>
                <w:lang w:val="en-US"/>
              </w:rPr>
              <w:t>53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1701" w:type="dxa"/>
          </w:tcPr>
          <w:p w:rsidR="007158F7" w:rsidRPr="003868BD" w:rsidRDefault="007158F7" w:rsidP="008E2083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Pr="003868BD">
              <w:rPr>
                <w:sz w:val="22"/>
                <w:szCs w:val="22"/>
              </w:rPr>
              <w:t>10см,</w:t>
            </w:r>
          </w:p>
          <w:p w:rsidR="007158F7" w:rsidRPr="003868BD" w:rsidRDefault="007158F7" w:rsidP="008E2083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</w:t>
            </w:r>
            <w:r w:rsidR="0024390C" w:rsidRPr="003868BD">
              <w:rPr>
                <w:sz w:val="22"/>
                <w:szCs w:val="22"/>
              </w:rPr>
              <w:t>00</w:t>
            </w:r>
            <w:r w:rsidR="0024390C" w:rsidRPr="003868BD">
              <w:rPr>
                <w:sz w:val="22"/>
                <w:szCs w:val="22"/>
                <w:lang w:val="en-US"/>
              </w:rPr>
              <w:t>6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1701" w:type="dxa"/>
          </w:tcPr>
          <w:p w:rsidR="007158F7" w:rsidRPr="003868BD" w:rsidRDefault="007158F7" w:rsidP="008E2083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="00AC332B">
              <w:rPr>
                <w:sz w:val="22"/>
                <w:szCs w:val="22"/>
                <w:lang w:val="en-US"/>
              </w:rPr>
              <w:t>3</w:t>
            </w:r>
            <w:r w:rsidRPr="003868BD">
              <w:rPr>
                <w:sz w:val="22"/>
                <w:szCs w:val="22"/>
              </w:rPr>
              <w:t>0см,</w:t>
            </w:r>
          </w:p>
          <w:p w:rsidR="007158F7" w:rsidRPr="003868BD" w:rsidRDefault="007158F7" w:rsidP="008E2083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</w:t>
            </w:r>
            <w:r w:rsidR="0024390C" w:rsidRPr="003868BD">
              <w:rPr>
                <w:sz w:val="22"/>
                <w:szCs w:val="22"/>
              </w:rPr>
              <w:t>00</w:t>
            </w:r>
            <w:r w:rsidR="0024390C" w:rsidRPr="003868BD">
              <w:rPr>
                <w:sz w:val="22"/>
                <w:szCs w:val="22"/>
                <w:lang w:val="en-US"/>
              </w:rPr>
              <w:t>3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850" w:type="dxa"/>
            <w:vMerge/>
          </w:tcPr>
          <w:p w:rsidR="007158F7" w:rsidRPr="006A21E9" w:rsidRDefault="007158F7" w:rsidP="00B53B66">
            <w:pPr>
              <w:rPr>
                <w:sz w:val="20"/>
                <w:szCs w:val="20"/>
              </w:rPr>
            </w:pPr>
          </w:p>
        </w:tc>
      </w:tr>
      <w:tr w:rsidR="00E13C80" w:rsidRPr="004606BB" w:rsidTr="0024390C">
        <w:tc>
          <w:tcPr>
            <w:tcW w:w="1526" w:type="dxa"/>
          </w:tcPr>
          <w:p w:rsidR="00E13C80" w:rsidRPr="00E13C80" w:rsidRDefault="00E13C80" w:rsidP="0060105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701" w:type="dxa"/>
          </w:tcPr>
          <w:p w:rsidR="00E13C80" w:rsidRPr="00AC332B" w:rsidRDefault="00E90F25" w:rsidP="008E2083">
            <w:pPr>
              <w:jc w:val="center"/>
              <w:rPr>
                <w:sz w:val="22"/>
                <w:szCs w:val="22"/>
              </w:rPr>
            </w:pPr>
            <w:r w:rsidRPr="00E90F25">
              <w:rPr>
                <w:sz w:val="22"/>
                <w:szCs w:val="22"/>
              </w:rPr>
              <w:t>88.846</w:t>
            </w:r>
          </w:p>
        </w:tc>
        <w:tc>
          <w:tcPr>
            <w:tcW w:w="1701" w:type="dxa"/>
          </w:tcPr>
          <w:p w:rsidR="00E13C80" w:rsidRPr="00AC332B" w:rsidRDefault="00E90F25" w:rsidP="008E2083">
            <w:pPr>
              <w:jc w:val="center"/>
              <w:rPr>
                <w:sz w:val="22"/>
                <w:szCs w:val="22"/>
              </w:rPr>
            </w:pPr>
            <w:r w:rsidRPr="00E90F25">
              <w:rPr>
                <w:sz w:val="22"/>
                <w:szCs w:val="22"/>
              </w:rPr>
              <w:t>84.312</w:t>
            </w:r>
          </w:p>
        </w:tc>
        <w:tc>
          <w:tcPr>
            <w:tcW w:w="1701" w:type="dxa"/>
          </w:tcPr>
          <w:p w:rsidR="00E13C80" w:rsidRPr="00AC332B" w:rsidRDefault="00E90F25" w:rsidP="008E2083">
            <w:pPr>
              <w:jc w:val="center"/>
              <w:rPr>
                <w:sz w:val="22"/>
                <w:szCs w:val="22"/>
              </w:rPr>
            </w:pPr>
            <w:r w:rsidRPr="00E90F25">
              <w:rPr>
                <w:sz w:val="22"/>
                <w:szCs w:val="22"/>
              </w:rPr>
              <w:t>85.88</w:t>
            </w:r>
          </w:p>
        </w:tc>
        <w:tc>
          <w:tcPr>
            <w:tcW w:w="850" w:type="dxa"/>
          </w:tcPr>
          <w:p w:rsidR="00E13C80" w:rsidRPr="00AC332B" w:rsidRDefault="00E90F25" w:rsidP="008E20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20300</w:t>
            </w:r>
          </w:p>
        </w:tc>
      </w:tr>
      <w:tr w:rsidR="00DC2EA2" w:rsidRPr="004606BB" w:rsidTr="0024390C">
        <w:tc>
          <w:tcPr>
            <w:tcW w:w="1526" w:type="dxa"/>
          </w:tcPr>
          <w:p w:rsidR="00DC2EA2" w:rsidRPr="0024390C" w:rsidRDefault="00DC2EA2" w:rsidP="00601057">
            <w:pPr>
              <w:jc w:val="center"/>
              <w:rPr>
                <w:sz w:val="22"/>
                <w:szCs w:val="22"/>
              </w:rPr>
            </w:pPr>
            <w:r w:rsidRPr="0024390C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</w:tcPr>
          <w:p w:rsidR="00DC2EA2" w:rsidRPr="0024390C" w:rsidRDefault="00AC332B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AC332B">
              <w:rPr>
                <w:sz w:val="22"/>
                <w:szCs w:val="22"/>
              </w:rPr>
              <w:t>91.064</w:t>
            </w:r>
          </w:p>
        </w:tc>
        <w:tc>
          <w:tcPr>
            <w:tcW w:w="1701" w:type="dxa"/>
          </w:tcPr>
          <w:p w:rsidR="00DC2EA2" w:rsidRPr="0024390C" w:rsidRDefault="00AC332B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AC332B">
              <w:rPr>
                <w:sz w:val="22"/>
                <w:szCs w:val="22"/>
              </w:rPr>
              <w:t>84.15</w:t>
            </w:r>
          </w:p>
        </w:tc>
        <w:tc>
          <w:tcPr>
            <w:tcW w:w="1701" w:type="dxa"/>
          </w:tcPr>
          <w:p w:rsidR="00DC2EA2" w:rsidRPr="0024390C" w:rsidRDefault="00AC332B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AC332B">
              <w:rPr>
                <w:sz w:val="22"/>
                <w:szCs w:val="22"/>
              </w:rPr>
              <w:t>83.919</w:t>
            </w:r>
          </w:p>
        </w:tc>
        <w:tc>
          <w:tcPr>
            <w:tcW w:w="850" w:type="dxa"/>
          </w:tcPr>
          <w:p w:rsidR="00DC2EA2" w:rsidRPr="00AC332B" w:rsidRDefault="00AC332B" w:rsidP="008E2083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AC332B">
              <w:rPr>
                <w:sz w:val="22"/>
                <w:szCs w:val="22"/>
                <w:lang w:val="en-US"/>
              </w:rPr>
              <w:t>24500</w:t>
            </w:r>
          </w:p>
        </w:tc>
      </w:tr>
      <w:tr w:rsidR="00DC2EA2" w:rsidRPr="004606BB" w:rsidTr="0024390C">
        <w:tc>
          <w:tcPr>
            <w:tcW w:w="1526" w:type="dxa"/>
          </w:tcPr>
          <w:p w:rsidR="00DC2EA2" w:rsidRPr="00AC332B" w:rsidRDefault="00AC332B" w:rsidP="00601057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701" w:type="dxa"/>
          </w:tcPr>
          <w:p w:rsidR="00DC2EA2" w:rsidRPr="0024390C" w:rsidRDefault="00C86A29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C86A29">
              <w:rPr>
                <w:sz w:val="22"/>
                <w:szCs w:val="22"/>
              </w:rPr>
              <w:t>93.382</w:t>
            </w:r>
          </w:p>
        </w:tc>
        <w:tc>
          <w:tcPr>
            <w:tcW w:w="1701" w:type="dxa"/>
          </w:tcPr>
          <w:p w:rsidR="00DC2EA2" w:rsidRPr="0024390C" w:rsidRDefault="00C86A29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C86A29">
              <w:rPr>
                <w:sz w:val="22"/>
                <w:szCs w:val="22"/>
              </w:rPr>
              <w:t>85.152</w:t>
            </w:r>
          </w:p>
        </w:tc>
        <w:tc>
          <w:tcPr>
            <w:tcW w:w="1701" w:type="dxa"/>
          </w:tcPr>
          <w:p w:rsidR="00DC2EA2" w:rsidRPr="0024390C" w:rsidRDefault="00C86A29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C86A29">
              <w:rPr>
                <w:sz w:val="22"/>
                <w:szCs w:val="22"/>
              </w:rPr>
              <w:t>83.863</w:t>
            </w:r>
          </w:p>
        </w:tc>
        <w:tc>
          <w:tcPr>
            <w:tcW w:w="850" w:type="dxa"/>
          </w:tcPr>
          <w:p w:rsidR="00DC2EA2" w:rsidRPr="00C86A29" w:rsidRDefault="00DC2EA2" w:rsidP="008E2083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C86A29">
              <w:rPr>
                <w:sz w:val="22"/>
                <w:szCs w:val="22"/>
              </w:rPr>
              <w:t>27</w:t>
            </w:r>
            <w:r w:rsidR="00C86A29">
              <w:rPr>
                <w:sz w:val="22"/>
                <w:szCs w:val="22"/>
                <w:lang w:val="en-US"/>
              </w:rPr>
              <w:t>700</w:t>
            </w:r>
          </w:p>
        </w:tc>
      </w:tr>
      <w:tr w:rsidR="00DC2EA2" w:rsidRPr="004606BB" w:rsidTr="0024390C">
        <w:tc>
          <w:tcPr>
            <w:tcW w:w="1526" w:type="dxa"/>
          </w:tcPr>
          <w:p w:rsidR="00DC2EA2" w:rsidRPr="00AC332B" w:rsidRDefault="00AC332B" w:rsidP="00601057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701" w:type="dxa"/>
          </w:tcPr>
          <w:p w:rsidR="00DC2EA2" w:rsidRPr="0024390C" w:rsidRDefault="00C86A29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C86A29">
              <w:rPr>
                <w:sz w:val="22"/>
                <w:szCs w:val="22"/>
              </w:rPr>
              <w:t>95.461</w:t>
            </w:r>
          </w:p>
        </w:tc>
        <w:tc>
          <w:tcPr>
            <w:tcW w:w="1701" w:type="dxa"/>
          </w:tcPr>
          <w:p w:rsidR="00DC2EA2" w:rsidRPr="0024390C" w:rsidRDefault="00C86A29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C86A29">
              <w:rPr>
                <w:sz w:val="22"/>
                <w:szCs w:val="22"/>
              </w:rPr>
              <w:t>86.304</w:t>
            </w:r>
          </w:p>
        </w:tc>
        <w:tc>
          <w:tcPr>
            <w:tcW w:w="1701" w:type="dxa"/>
          </w:tcPr>
          <w:p w:rsidR="00DC2EA2" w:rsidRPr="0024390C" w:rsidRDefault="00C86A29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C86A29">
              <w:rPr>
                <w:sz w:val="22"/>
                <w:szCs w:val="22"/>
              </w:rPr>
              <w:t>84.313</w:t>
            </w:r>
          </w:p>
        </w:tc>
        <w:tc>
          <w:tcPr>
            <w:tcW w:w="850" w:type="dxa"/>
          </w:tcPr>
          <w:p w:rsidR="00DC2EA2" w:rsidRPr="00C86A29" w:rsidRDefault="00C86A29" w:rsidP="008E2083">
            <w:pPr>
              <w:jc w:val="center"/>
              <w:rPr>
                <w:sz w:val="22"/>
                <w:szCs w:val="22"/>
                <w:lang w:val="en-US"/>
              </w:rPr>
            </w:pPr>
            <w:r w:rsidRPr="00C86A29">
              <w:rPr>
                <w:sz w:val="22"/>
                <w:szCs w:val="22"/>
                <w:lang w:val="en-US"/>
              </w:rPr>
              <w:t>30400</w:t>
            </w:r>
          </w:p>
        </w:tc>
      </w:tr>
      <w:tr w:rsidR="00DC2EA2" w:rsidRPr="004606BB" w:rsidTr="0024390C">
        <w:tc>
          <w:tcPr>
            <w:tcW w:w="1526" w:type="dxa"/>
          </w:tcPr>
          <w:p w:rsidR="00DC2EA2" w:rsidRPr="00AC332B" w:rsidRDefault="00AC332B" w:rsidP="00601057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701" w:type="dxa"/>
          </w:tcPr>
          <w:p w:rsidR="00DC2EA2" w:rsidRPr="0024390C" w:rsidRDefault="00C86A29" w:rsidP="008E2083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C86A29">
              <w:rPr>
                <w:sz w:val="22"/>
                <w:szCs w:val="22"/>
              </w:rPr>
              <w:t>97.325</w:t>
            </w:r>
          </w:p>
        </w:tc>
        <w:tc>
          <w:tcPr>
            <w:tcW w:w="1701" w:type="dxa"/>
          </w:tcPr>
          <w:p w:rsidR="00DC2EA2" w:rsidRPr="0024390C" w:rsidRDefault="00C86A29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C86A29">
              <w:rPr>
                <w:sz w:val="22"/>
                <w:szCs w:val="22"/>
              </w:rPr>
              <w:t>87.43</w:t>
            </w:r>
          </w:p>
        </w:tc>
        <w:tc>
          <w:tcPr>
            <w:tcW w:w="1701" w:type="dxa"/>
          </w:tcPr>
          <w:p w:rsidR="00DC2EA2" w:rsidRPr="0024390C" w:rsidRDefault="00C86A29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C86A29">
              <w:rPr>
                <w:sz w:val="22"/>
                <w:szCs w:val="22"/>
              </w:rPr>
              <w:t>84.929</w:t>
            </w:r>
          </w:p>
        </w:tc>
        <w:tc>
          <w:tcPr>
            <w:tcW w:w="850" w:type="dxa"/>
          </w:tcPr>
          <w:p w:rsidR="00DC2EA2" w:rsidRPr="00C86A29" w:rsidRDefault="00C86A29" w:rsidP="008E2083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32800</w:t>
            </w:r>
          </w:p>
        </w:tc>
      </w:tr>
      <w:tr w:rsidR="00AC332B" w:rsidRPr="004606BB" w:rsidTr="0024390C">
        <w:tc>
          <w:tcPr>
            <w:tcW w:w="1526" w:type="dxa"/>
          </w:tcPr>
          <w:p w:rsidR="00AC332B" w:rsidRDefault="00AC332B" w:rsidP="00601057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1701" w:type="dxa"/>
          </w:tcPr>
          <w:p w:rsidR="00AC332B" w:rsidRPr="0024390C" w:rsidRDefault="00C86A29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C86A29">
              <w:rPr>
                <w:sz w:val="22"/>
                <w:szCs w:val="22"/>
              </w:rPr>
              <w:t>99.014</w:t>
            </w:r>
          </w:p>
        </w:tc>
        <w:tc>
          <w:tcPr>
            <w:tcW w:w="1701" w:type="dxa"/>
          </w:tcPr>
          <w:p w:rsidR="00AC332B" w:rsidRPr="0024390C" w:rsidRDefault="00C86A29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C86A29">
              <w:rPr>
                <w:sz w:val="22"/>
                <w:szCs w:val="22"/>
              </w:rPr>
              <w:t>88.492</w:t>
            </w:r>
          </w:p>
        </w:tc>
        <w:tc>
          <w:tcPr>
            <w:tcW w:w="1701" w:type="dxa"/>
          </w:tcPr>
          <w:p w:rsidR="00AC332B" w:rsidRPr="0024390C" w:rsidRDefault="00C86A29" w:rsidP="008E2083">
            <w:pPr>
              <w:jc w:val="center"/>
              <w:rPr>
                <w:sz w:val="22"/>
                <w:szCs w:val="22"/>
                <w:highlight w:val="yellow"/>
              </w:rPr>
            </w:pPr>
            <w:r w:rsidRPr="00C86A29">
              <w:rPr>
                <w:sz w:val="22"/>
                <w:szCs w:val="22"/>
              </w:rPr>
              <w:t>85.596</w:t>
            </w:r>
          </w:p>
        </w:tc>
        <w:tc>
          <w:tcPr>
            <w:tcW w:w="850" w:type="dxa"/>
          </w:tcPr>
          <w:p w:rsidR="00AC332B" w:rsidRPr="00C86A29" w:rsidRDefault="00C86A29" w:rsidP="008E2083">
            <w:pPr>
              <w:jc w:val="center"/>
              <w:rPr>
                <w:sz w:val="22"/>
                <w:szCs w:val="22"/>
                <w:lang w:val="en-US"/>
              </w:rPr>
            </w:pPr>
            <w:r w:rsidRPr="00C86A29">
              <w:rPr>
                <w:sz w:val="22"/>
                <w:szCs w:val="22"/>
                <w:lang w:val="en-US"/>
              </w:rPr>
              <w:t>35000</w:t>
            </w:r>
          </w:p>
        </w:tc>
      </w:tr>
      <w:tr w:rsidR="00C86A29" w:rsidRPr="004606BB" w:rsidTr="0024390C">
        <w:tc>
          <w:tcPr>
            <w:tcW w:w="1526" w:type="dxa"/>
          </w:tcPr>
          <w:p w:rsidR="00C86A29" w:rsidRDefault="00C86A29" w:rsidP="00601057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1701" w:type="dxa"/>
          </w:tcPr>
          <w:p w:rsidR="00C86A29" w:rsidRPr="00C86A29" w:rsidRDefault="00E71A63" w:rsidP="008E2083">
            <w:pPr>
              <w:jc w:val="center"/>
              <w:rPr>
                <w:sz w:val="22"/>
                <w:szCs w:val="22"/>
              </w:rPr>
            </w:pPr>
            <w:r w:rsidRPr="00E71A63">
              <w:rPr>
                <w:sz w:val="22"/>
                <w:szCs w:val="22"/>
              </w:rPr>
              <w:t>100.562</w:t>
            </w:r>
          </w:p>
        </w:tc>
        <w:tc>
          <w:tcPr>
            <w:tcW w:w="1701" w:type="dxa"/>
          </w:tcPr>
          <w:p w:rsidR="00C86A29" w:rsidRPr="00C86A29" w:rsidRDefault="00E71A63" w:rsidP="008E2083">
            <w:pPr>
              <w:jc w:val="center"/>
              <w:rPr>
                <w:sz w:val="22"/>
                <w:szCs w:val="22"/>
              </w:rPr>
            </w:pPr>
            <w:r w:rsidRPr="00E71A63">
              <w:rPr>
                <w:sz w:val="22"/>
                <w:szCs w:val="22"/>
              </w:rPr>
              <w:t>89.488</w:t>
            </w:r>
          </w:p>
        </w:tc>
        <w:tc>
          <w:tcPr>
            <w:tcW w:w="1701" w:type="dxa"/>
          </w:tcPr>
          <w:p w:rsidR="00C86A29" w:rsidRPr="00C86A29" w:rsidRDefault="00E71A63" w:rsidP="008E2083">
            <w:pPr>
              <w:jc w:val="center"/>
              <w:rPr>
                <w:sz w:val="22"/>
                <w:szCs w:val="22"/>
              </w:rPr>
            </w:pPr>
            <w:r w:rsidRPr="00E71A63">
              <w:rPr>
                <w:sz w:val="22"/>
                <w:szCs w:val="22"/>
              </w:rPr>
              <w:t>86.268</w:t>
            </w:r>
          </w:p>
        </w:tc>
        <w:tc>
          <w:tcPr>
            <w:tcW w:w="850" w:type="dxa"/>
          </w:tcPr>
          <w:p w:rsidR="00C86A29" w:rsidRPr="00C86A29" w:rsidRDefault="00E71A63" w:rsidP="008E20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37000</w:t>
            </w:r>
          </w:p>
        </w:tc>
      </w:tr>
      <w:tr w:rsidR="00C86A29" w:rsidRPr="004606BB" w:rsidTr="0024390C">
        <w:tc>
          <w:tcPr>
            <w:tcW w:w="1526" w:type="dxa"/>
          </w:tcPr>
          <w:p w:rsidR="00C86A29" w:rsidRDefault="00C86A29" w:rsidP="00601057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</w:p>
        </w:tc>
        <w:tc>
          <w:tcPr>
            <w:tcW w:w="1701" w:type="dxa"/>
          </w:tcPr>
          <w:p w:rsidR="00C86A29" w:rsidRPr="00C86A29" w:rsidRDefault="00E71A63" w:rsidP="008E2083">
            <w:pPr>
              <w:jc w:val="center"/>
              <w:rPr>
                <w:sz w:val="22"/>
                <w:szCs w:val="22"/>
              </w:rPr>
            </w:pPr>
            <w:r w:rsidRPr="00E71A63">
              <w:rPr>
                <w:sz w:val="22"/>
                <w:szCs w:val="22"/>
              </w:rPr>
              <w:t>101.995</w:t>
            </w:r>
          </w:p>
        </w:tc>
        <w:tc>
          <w:tcPr>
            <w:tcW w:w="1701" w:type="dxa"/>
          </w:tcPr>
          <w:p w:rsidR="00C86A29" w:rsidRPr="00C86A29" w:rsidRDefault="00E71A63" w:rsidP="008E2083">
            <w:pPr>
              <w:jc w:val="center"/>
              <w:rPr>
                <w:sz w:val="22"/>
                <w:szCs w:val="22"/>
              </w:rPr>
            </w:pPr>
            <w:r w:rsidRPr="00E71A63">
              <w:rPr>
                <w:sz w:val="22"/>
                <w:szCs w:val="22"/>
              </w:rPr>
              <w:t>90.421</w:t>
            </w:r>
          </w:p>
        </w:tc>
        <w:tc>
          <w:tcPr>
            <w:tcW w:w="1701" w:type="dxa"/>
          </w:tcPr>
          <w:p w:rsidR="00C86A29" w:rsidRPr="00C86A29" w:rsidRDefault="00E71A63" w:rsidP="008E2083">
            <w:pPr>
              <w:jc w:val="center"/>
              <w:rPr>
                <w:sz w:val="22"/>
                <w:szCs w:val="22"/>
              </w:rPr>
            </w:pPr>
            <w:r w:rsidRPr="00E71A63">
              <w:rPr>
                <w:sz w:val="22"/>
                <w:szCs w:val="22"/>
              </w:rPr>
              <w:t>86.927</w:t>
            </w:r>
          </w:p>
        </w:tc>
        <w:tc>
          <w:tcPr>
            <w:tcW w:w="850" w:type="dxa"/>
          </w:tcPr>
          <w:p w:rsidR="00C86A29" w:rsidRPr="00C86A29" w:rsidRDefault="00E71A63" w:rsidP="008E20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39000</w:t>
            </w:r>
          </w:p>
        </w:tc>
      </w:tr>
      <w:tr w:rsidR="00C86A29" w:rsidRPr="004606BB" w:rsidTr="0024390C">
        <w:tc>
          <w:tcPr>
            <w:tcW w:w="1526" w:type="dxa"/>
          </w:tcPr>
          <w:p w:rsidR="00C86A29" w:rsidRDefault="00C86A29" w:rsidP="00601057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</w:p>
        </w:tc>
        <w:tc>
          <w:tcPr>
            <w:tcW w:w="1701" w:type="dxa"/>
          </w:tcPr>
          <w:p w:rsidR="00C86A29" w:rsidRPr="00C86A29" w:rsidRDefault="00C86A29" w:rsidP="008E2083">
            <w:pPr>
              <w:jc w:val="center"/>
              <w:rPr>
                <w:sz w:val="22"/>
                <w:szCs w:val="22"/>
              </w:rPr>
            </w:pPr>
            <w:r w:rsidRPr="00C86A29">
              <w:rPr>
                <w:sz w:val="22"/>
                <w:szCs w:val="22"/>
              </w:rPr>
              <w:t>104.586</w:t>
            </w:r>
          </w:p>
        </w:tc>
        <w:tc>
          <w:tcPr>
            <w:tcW w:w="1701" w:type="dxa"/>
          </w:tcPr>
          <w:p w:rsidR="00C86A29" w:rsidRPr="00C86A29" w:rsidRDefault="00C86A29" w:rsidP="008E2083">
            <w:pPr>
              <w:jc w:val="center"/>
              <w:rPr>
                <w:sz w:val="22"/>
                <w:szCs w:val="22"/>
              </w:rPr>
            </w:pPr>
            <w:r w:rsidRPr="00C86A29">
              <w:rPr>
                <w:sz w:val="22"/>
                <w:szCs w:val="22"/>
              </w:rPr>
              <w:t>92.125</w:t>
            </w:r>
          </w:p>
        </w:tc>
        <w:tc>
          <w:tcPr>
            <w:tcW w:w="1701" w:type="dxa"/>
          </w:tcPr>
          <w:p w:rsidR="00C86A29" w:rsidRPr="00C86A29" w:rsidRDefault="00C86A29" w:rsidP="008E2083">
            <w:pPr>
              <w:jc w:val="center"/>
              <w:rPr>
                <w:sz w:val="22"/>
                <w:szCs w:val="22"/>
              </w:rPr>
            </w:pPr>
            <w:r w:rsidRPr="00C86A29">
              <w:rPr>
                <w:sz w:val="22"/>
                <w:szCs w:val="22"/>
              </w:rPr>
              <w:t>88.178</w:t>
            </w:r>
          </w:p>
        </w:tc>
        <w:tc>
          <w:tcPr>
            <w:tcW w:w="850" w:type="dxa"/>
          </w:tcPr>
          <w:p w:rsidR="00C86A29" w:rsidRPr="00C86A29" w:rsidRDefault="00C86A29" w:rsidP="008E20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42200</w:t>
            </w:r>
          </w:p>
        </w:tc>
      </w:tr>
    </w:tbl>
    <w:p w:rsidR="000F62C8" w:rsidRPr="00B53B66" w:rsidRDefault="000F62C8" w:rsidP="00B53B66">
      <w:pPr>
        <w:rPr>
          <w:sz w:val="22"/>
          <w:szCs w:val="22"/>
          <w:lang w:val="en-US"/>
        </w:rPr>
      </w:pPr>
    </w:p>
    <w:p w:rsidR="00452D1D" w:rsidRPr="00452D1D" w:rsidRDefault="00452D1D" w:rsidP="00452D1D">
      <w:pPr>
        <w:pStyle w:val="ad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Таблица </w:t>
      </w:r>
      <w:r w:rsidRPr="00452D1D">
        <w:rPr>
          <w:sz w:val="22"/>
          <w:szCs w:val="22"/>
        </w:rPr>
        <w:t>2</w:t>
      </w:r>
      <w:r>
        <w:rPr>
          <w:sz w:val="22"/>
          <w:szCs w:val="22"/>
        </w:rPr>
        <w:t xml:space="preserve">. Значения параметра </w:t>
      </w:r>
      <w:r w:rsidRPr="006F1811">
        <w:rPr>
          <w:i/>
          <w:sz w:val="22"/>
          <w:szCs w:val="22"/>
          <w:lang w:val="en-US"/>
        </w:rPr>
        <w:t>W</w:t>
      </w:r>
      <w:r w:rsidRPr="006F1811">
        <w:rPr>
          <w:sz w:val="22"/>
          <w:szCs w:val="22"/>
        </w:rPr>
        <w:t>(</w:t>
      </w:r>
      <w:r w:rsidRPr="006F1811">
        <w:rPr>
          <w:i/>
          <w:sz w:val="22"/>
          <w:szCs w:val="22"/>
          <w:lang w:val="en-US"/>
        </w:rPr>
        <w:t>h</w:t>
      </w:r>
      <w:r w:rsidRPr="006F1811">
        <w:rPr>
          <w:sz w:val="22"/>
          <w:szCs w:val="22"/>
          <w:vertAlign w:val="subscript"/>
        </w:rPr>
        <w:t>1</w:t>
      </w:r>
      <w:r w:rsidRPr="006F1811">
        <w:rPr>
          <w:sz w:val="22"/>
          <w:szCs w:val="22"/>
        </w:rPr>
        <w:t>,</w:t>
      </w:r>
      <w:r w:rsidRPr="006F1811">
        <w:rPr>
          <w:i/>
          <w:sz w:val="22"/>
          <w:szCs w:val="22"/>
        </w:rPr>
        <w:t xml:space="preserve"> </w:t>
      </w:r>
      <w:r w:rsidRPr="000F62C8">
        <w:rPr>
          <w:i/>
          <w:sz w:val="22"/>
          <w:szCs w:val="22"/>
        </w:rPr>
        <w:t>λ</w:t>
      </w:r>
      <w:r w:rsidRPr="006F1811">
        <w:rPr>
          <w:sz w:val="22"/>
          <w:szCs w:val="22"/>
        </w:rPr>
        <w:t>)</w:t>
      </w:r>
      <w:r>
        <w:rPr>
          <w:sz w:val="22"/>
          <w:szCs w:val="22"/>
        </w:rPr>
        <w:t xml:space="preserve"> в условиях сильного тумана</w:t>
      </w:r>
    </w:p>
    <w:tbl>
      <w:tblPr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701"/>
        <w:gridCol w:w="1701"/>
        <w:gridCol w:w="850"/>
      </w:tblGrid>
      <w:tr w:rsidR="00452D1D" w:rsidTr="00452D1D">
        <w:trPr>
          <w:trHeight w:val="321"/>
        </w:trPr>
        <w:tc>
          <w:tcPr>
            <w:tcW w:w="1526" w:type="dxa"/>
            <w:vMerge w:val="restart"/>
          </w:tcPr>
          <w:p w:rsidR="00452D1D" w:rsidRDefault="00452D1D" w:rsidP="00452D1D">
            <w:pPr>
              <w:jc w:val="center"/>
            </w:pPr>
            <w:r>
              <w:t>Высота</w:t>
            </w:r>
          </w:p>
          <w:p w:rsidR="00452D1D" w:rsidRDefault="00452D1D" w:rsidP="00452D1D">
            <w:pPr>
              <w:jc w:val="center"/>
            </w:pPr>
            <w:r>
              <w:t>антенны</w:t>
            </w:r>
          </w:p>
          <w:p w:rsidR="00452D1D" w:rsidRPr="00AD04F2" w:rsidRDefault="00452D1D" w:rsidP="00452D1D">
            <w:pPr>
              <w:jc w:val="center"/>
            </w:pPr>
            <w:r w:rsidRPr="003A5116">
              <w:rPr>
                <w:i/>
                <w:sz w:val="22"/>
                <w:szCs w:val="22"/>
              </w:rPr>
              <w:t>h</w:t>
            </w:r>
            <w:r w:rsidRPr="003A5116">
              <w:rPr>
                <w:i/>
                <w:sz w:val="22"/>
                <w:szCs w:val="22"/>
                <w:vertAlign w:val="subscript"/>
              </w:rPr>
              <w:t>1</w:t>
            </w:r>
            <w:r>
              <w:rPr>
                <w:sz w:val="22"/>
                <w:szCs w:val="22"/>
              </w:rPr>
              <w:t xml:space="preserve"> (м)</w:t>
            </w:r>
          </w:p>
        </w:tc>
        <w:tc>
          <w:tcPr>
            <w:tcW w:w="5103" w:type="dxa"/>
            <w:gridSpan w:val="3"/>
          </w:tcPr>
          <w:p w:rsidR="00452D1D" w:rsidRPr="00601057" w:rsidRDefault="00452D1D" w:rsidP="00452D1D">
            <w:pPr>
              <w:jc w:val="center"/>
              <w:rPr>
                <w:lang w:val="en-US"/>
              </w:rPr>
            </w:pPr>
            <w:r w:rsidRPr="006F1811">
              <w:rPr>
                <w:i/>
                <w:sz w:val="22"/>
                <w:szCs w:val="22"/>
                <w:lang w:val="en-US"/>
              </w:rPr>
              <w:t>W</w:t>
            </w:r>
            <w:r w:rsidRPr="006F1811">
              <w:rPr>
                <w:sz w:val="22"/>
                <w:szCs w:val="22"/>
              </w:rPr>
              <w:t>(</w:t>
            </w:r>
            <w:r w:rsidRPr="006F1811">
              <w:rPr>
                <w:i/>
                <w:sz w:val="22"/>
                <w:szCs w:val="22"/>
                <w:lang w:val="en-US"/>
              </w:rPr>
              <w:t>h</w:t>
            </w:r>
            <w:r w:rsidRPr="006F1811">
              <w:rPr>
                <w:sz w:val="22"/>
                <w:szCs w:val="22"/>
                <w:vertAlign w:val="subscript"/>
              </w:rPr>
              <w:t>1</w:t>
            </w:r>
            <w:r w:rsidRPr="006F1811">
              <w:rPr>
                <w:sz w:val="22"/>
                <w:szCs w:val="22"/>
              </w:rPr>
              <w:t>,</w:t>
            </w:r>
            <w:r w:rsidRPr="006F1811">
              <w:rPr>
                <w:i/>
                <w:sz w:val="22"/>
                <w:szCs w:val="22"/>
              </w:rPr>
              <w:t xml:space="preserve"> </w:t>
            </w:r>
            <w:r w:rsidRPr="000F62C8">
              <w:rPr>
                <w:i/>
                <w:sz w:val="22"/>
                <w:szCs w:val="22"/>
              </w:rPr>
              <w:t>λ</w:t>
            </w:r>
            <w:r w:rsidRPr="006F181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lang w:val="en-US"/>
              </w:rPr>
              <w:t>[</w:t>
            </w:r>
            <w:r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  <w:lang w:val="en-US"/>
              </w:rPr>
              <w:t>]</w:t>
            </w:r>
          </w:p>
        </w:tc>
        <w:tc>
          <w:tcPr>
            <w:tcW w:w="850" w:type="dxa"/>
            <w:vMerge w:val="restart"/>
          </w:tcPr>
          <w:p w:rsidR="00452D1D" w:rsidRDefault="00452D1D" w:rsidP="00452D1D">
            <w:pPr>
              <w:rPr>
                <w:sz w:val="20"/>
                <w:szCs w:val="20"/>
                <w:lang w:val="en-US"/>
              </w:rPr>
            </w:pPr>
          </w:p>
          <w:p w:rsidR="00452D1D" w:rsidRDefault="00452D1D" w:rsidP="00452D1D">
            <w:pPr>
              <w:rPr>
                <w:sz w:val="20"/>
                <w:szCs w:val="20"/>
                <w:lang w:val="en-US"/>
              </w:rPr>
            </w:pPr>
          </w:p>
          <w:p w:rsidR="00452D1D" w:rsidRPr="00DC2EA2" w:rsidRDefault="00452D1D" w:rsidP="00452D1D">
            <w:pPr>
              <w:rPr>
                <w:sz w:val="20"/>
                <w:szCs w:val="20"/>
                <w:lang w:val="en-US"/>
              </w:rPr>
            </w:pPr>
            <w:r w:rsidRPr="006D7849">
              <w:rPr>
                <w:i/>
                <w:sz w:val="20"/>
                <w:szCs w:val="20"/>
                <w:lang w:val="en-US"/>
              </w:rPr>
              <w:t>R</w:t>
            </w:r>
            <w:r w:rsidRPr="00395CA6">
              <w:rPr>
                <w:sz w:val="20"/>
                <w:szCs w:val="20"/>
                <w:vertAlign w:val="subscript"/>
                <w:lang w:val="en-US"/>
              </w:rPr>
              <w:t>o</w:t>
            </w:r>
            <w:r>
              <w:rPr>
                <w:sz w:val="20"/>
                <w:szCs w:val="20"/>
                <w:lang w:val="en-US"/>
              </w:rPr>
              <w:t xml:space="preserve"> [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lang w:val="en-US"/>
              </w:rPr>
              <w:t>]</w:t>
            </w:r>
          </w:p>
        </w:tc>
      </w:tr>
      <w:tr w:rsidR="00452D1D" w:rsidTr="00452D1D">
        <w:trPr>
          <w:trHeight w:val="391"/>
        </w:trPr>
        <w:tc>
          <w:tcPr>
            <w:tcW w:w="1526" w:type="dxa"/>
            <w:vMerge/>
          </w:tcPr>
          <w:p w:rsidR="00452D1D" w:rsidRDefault="00452D1D" w:rsidP="00452D1D"/>
        </w:tc>
        <w:tc>
          <w:tcPr>
            <w:tcW w:w="1701" w:type="dxa"/>
          </w:tcPr>
          <w:p w:rsidR="00452D1D" w:rsidRPr="003868BD" w:rsidRDefault="00452D1D" w:rsidP="00452D1D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Pr="003868BD">
              <w:rPr>
                <w:sz w:val="22"/>
                <w:szCs w:val="22"/>
              </w:rPr>
              <w:t>3см,</w:t>
            </w:r>
          </w:p>
          <w:p w:rsidR="00452D1D" w:rsidRPr="003868BD" w:rsidRDefault="00452D1D" w:rsidP="00452D1D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</w:t>
            </w:r>
            <w:r>
              <w:rPr>
                <w:sz w:val="22"/>
                <w:szCs w:val="22"/>
              </w:rPr>
              <w:t>1</w:t>
            </w:r>
            <w:r w:rsidRPr="003868BD">
              <w:rPr>
                <w:sz w:val="22"/>
                <w:szCs w:val="22"/>
                <w:lang w:val="en-US"/>
              </w:rPr>
              <w:t>53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1701" w:type="dxa"/>
          </w:tcPr>
          <w:p w:rsidR="00452D1D" w:rsidRPr="003868BD" w:rsidRDefault="00452D1D" w:rsidP="00452D1D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Pr="003868BD">
              <w:rPr>
                <w:sz w:val="22"/>
                <w:szCs w:val="22"/>
              </w:rPr>
              <w:t>10см,</w:t>
            </w:r>
          </w:p>
          <w:p w:rsidR="00452D1D" w:rsidRPr="003868BD" w:rsidRDefault="00452D1D" w:rsidP="00D74883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=0,0</w:t>
            </w:r>
            <w:r w:rsidR="00D74883">
              <w:rPr>
                <w:sz w:val="22"/>
                <w:szCs w:val="22"/>
              </w:rPr>
              <w:t>2</w:t>
            </w:r>
            <w:r w:rsidRPr="003868BD">
              <w:rPr>
                <w:sz w:val="22"/>
                <w:szCs w:val="22"/>
                <w:lang w:val="en-US"/>
              </w:rPr>
              <w:t>6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1701" w:type="dxa"/>
          </w:tcPr>
          <w:p w:rsidR="00452D1D" w:rsidRPr="003868BD" w:rsidRDefault="00452D1D" w:rsidP="00452D1D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>
              <w:rPr>
                <w:sz w:val="22"/>
                <w:szCs w:val="22"/>
                <w:lang w:val="en-US"/>
              </w:rPr>
              <w:t>3</w:t>
            </w:r>
            <w:r w:rsidRPr="003868BD">
              <w:rPr>
                <w:sz w:val="22"/>
                <w:szCs w:val="22"/>
              </w:rPr>
              <w:t>0см,</w:t>
            </w:r>
          </w:p>
          <w:p w:rsidR="00452D1D" w:rsidRPr="003868BD" w:rsidRDefault="00452D1D" w:rsidP="00D74883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=0,0</w:t>
            </w:r>
            <w:r w:rsidR="00D74883">
              <w:rPr>
                <w:sz w:val="22"/>
                <w:szCs w:val="22"/>
              </w:rPr>
              <w:t>1</w:t>
            </w:r>
            <w:r w:rsidRPr="003868BD">
              <w:rPr>
                <w:sz w:val="22"/>
                <w:szCs w:val="22"/>
                <w:lang w:val="en-US"/>
              </w:rPr>
              <w:t>3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850" w:type="dxa"/>
            <w:vMerge/>
          </w:tcPr>
          <w:p w:rsidR="00452D1D" w:rsidRPr="006A21E9" w:rsidRDefault="00452D1D" w:rsidP="00452D1D">
            <w:pPr>
              <w:rPr>
                <w:sz w:val="20"/>
                <w:szCs w:val="20"/>
              </w:rPr>
            </w:pPr>
          </w:p>
        </w:tc>
      </w:tr>
      <w:tr w:rsidR="00452D1D" w:rsidRPr="004606BB" w:rsidTr="00452D1D">
        <w:tc>
          <w:tcPr>
            <w:tcW w:w="1526" w:type="dxa"/>
          </w:tcPr>
          <w:p w:rsidR="00452D1D" w:rsidRPr="00E13C80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701" w:type="dxa"/>
          </w:tcPr>
          <w:p w:rsidR="00452D1D" w:rsidRPr="00AC332B" w:rsidRDefault="00A60FC2" w:rsidP="00452D1D">
            <w:pPr>
              <w:jc w:val="center"/>
              <w:rPr>
                <w:sz w:val="22"/>
                <w:szCs w:val="22"/>
              </w:rPr>
            </w:pPr>
            <w:r w:rsidRPr="00A60FC2">
              <w:rPr>
                <w:sz w:val="22"/>
                <w:szCs w:val="22"/>
              </w:rPr>
              <w:t>92.903</w:t>
            </w:r>
          </w:p>
        </w:tc>
        <w:tc>
          <w:tcPr>
            <w:tcW w:w="1701" w:type="dxa"/>
          </w:tcPr>
          <w:p w:rsidR="00452D1D" w:rsidRPr="00AC332B" w:rsidRDefault="00A60FC2" w:rsidP="00452D1D">
            <w:pPr>
              <w:jc w:val="center"/>
              <w:rPr>
                <w:sz w:val="22"/>
                <w:szCs w:val="22"/>
              </w:rPr>
            </w:pPr>
            <w:r w:rsidRPr="00A60FC2">
              <w:rPr>
                <w:sz w:val="22"/>
                <w:szCs w:val="22"/>
              </w:rPr>
              <w:t>85.123</w:t>
            </w:r>
          </w:p>
        </w:tc>
        <w:tc>
          <w:tcPr>
            <w:tcW w:w="1701" w:type="dxa"/>
          </w:tcPr>
          <w:p w:rsidR="00452D1D" w:rsidRPr="00AC332B" w:rsidRDefault="00A60FC2" w:rsidP="00452D1D">
            <w:pPr>
              <w:jc w:val="center"/>
              <w:rPr>
                <w:sz w:val="22"/>
                <w:szCs w:val="22"/>
              </w:rPr>
            </w:pPr>
            <w:r w:rsidRPr="00A60FC2">
              <w:rPr>
                <w:sz w:val="22"/>
                <w:szCs w:val="22"/>
              </w:rPr>
              <w:t>86.286</w:t>
            </w:r>
          </w:p>
        </w:tc>
        <w:tc>
          <w:tcPr>
            <w:tcW w:w="850" w:type="dxa"/>
          </w:tcPr>
          <w:p w:rsidR="00452D1D" w:rsidRPr="00AC332B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20300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Pr="0024390C" w:rsidRDefault="00452D1D" w:rsidP="00452D1D">
            <w:pPr>
              <w:jc w:val="center"/>
              <w:rPr>
                <w:sz w:val="22"/>
                <w:szCs w:val="22"/>
              </w:rPr>
            </w:pPr>
            <w:r w:rsidRPr="0024390C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95.961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85.129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84.408</w:t>
            </w:r>
          </w:p>
        </w:tc>
        <w:tc>
          <w:tcPr>
            <w:tcW w:w="850" w:type="dxa"/>
          </w:tcPr>
          <w:p w:rsidR="00452D1D" w:rsidRPr="00AC332B" w:rsidRDefault="00452D1D" w:rsidP="00452D1D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AC332B">
              <w:rPr>
                <w:sz w:val="22"/>
                <w:szCs w:val="22"/>
                <w:lang w:val="en-US"/>
              </w:rPr>
              <w:t>24500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Pr="00AC332B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98.923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86.26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84.417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C86A29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  <w:lang w:val="en-US"/>
              </w:rPr>
              <w:t>700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Pr="00AC332B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101.546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87.521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84.922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 w:rsidRPr="00C86A29">
              <w:rPr>
                <w:sz w:val="22"/>
                <w:szCs w:val="22"/>
                <w:lang w:val="en-US"/>
              </w:rPr>
              <w:t>30400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Pr="00AC332B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A60FC2">
              <w:rPr>
                <w:sz w:val="22"/>
                <w:szCs w:val="22"/>
              </w:rPr>
              <w:t>103.889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88.743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85.585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32800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106.011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89.892</w:t>
            </w:r>
          </w:p>
        </w:tc>
        <w:tc>
          <w:tcPr>
            <w:tcW w:w="1701" w:type="dxa"/>
          </w:tcPr>
          <w:p w:rsidR="00452D1D" w:rsidRPr="0024390C" w:rsidRDefault="00A60FC2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A60FC2">
              <w:rPr>
                <w:sz w:val="22"/>
                <w:szCs w:val="22"/>
              </w:rPr>
              <w:t>86.296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 w:rsidRPr="00C86A29">
              <w:rPr>
                <w:sz w:val="22"/>
                <w:szCs w:val="22"/>
                <w:lang w:val="en-US"/>
              </w:rPr>
              <w:t>35000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1701" w:type="dxa"/>
          </w:tcPr>
          <w:p w:rsidR="00452D1D" w:rsidRPr="00C86A29" w:rsidRDefault="00540D2C" w:rsidP="00452D1D">
            <w:pPr>
              <w:jc w:val="center"/>
              <w:rPr>
                <w:sz w:val="22"/>
                <w:szCs w:val="22"/>
              </w:rPr>
            </w:pPr>
            <w:r w:rsidRPr="00540D2C">
              <w:rPr>
                <w:sz w:val="22"/>
                <w:szCs w:val="22"/>
              </w:rPr>
              <w:t>107.957</w:t>
            </w:r>
          </w:p>
        </w:tc>
        <w:tc>
          <w:tcPr>
            <w:tcW w:w="1701" w:type="dxa"/>
          </w:tcPr>
          <w:p w:rsidR="00452D1D" w:rsidRPr="00C86A29" w:rsidRDefault="00540D2C" w:rsidP="00452D1D">
            <w:pPr>
              <w:jc w:val="center"/>
              <w:rPr>
                <w:sz w:val="22"/>
                <w:szCs w:val="22"/>
              </w:rPr>
            </w:pPr>
            <w:r w:rsidRPr="00540D2C">
              <w:rPr>
                <w:sz w:val="22"/>
                <w:szCs w:val="22"/>
              </w:rPr>
              <w:t>90.966</w:t>
            </w:r>
          </w:p>
        </w:tc>
        <w:tc>
          <w:tcPr>
            <w:tcW w:w="1701" w:type="dxa"/>
          </w:tcPr>
          <w:p w:rsidR="00452D1D" w:rsidRPr="00C86A29" w:rsidRDefault="00540D2C" w:rsidP="00452D1D">
            <w:pPr>
              <w:jc w:val="center"/>
              <w:rPr>
                <w:sz w:val="22"/>
                <w:szCs w:val="22"/>
              </w:rPr>
            </w:pPr>
            <w:r w:rsidRPr="00540D2C">
              <w:rPr>
                <w:sz w:val="22"/>
                <w:szCs w:val="22"/>
              </w:rPr>
              <w:t>87.008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37000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</w:p>
        </w:tc>
        <w:tc>
          <w:tcPr>
            <w:tcW w:w="1701" w:type="dxa"/>
          </w:tcPr>
          <w:p w:rsidR="00452D1D" w:rsidRPr="00C86A29" w:rsidRDefault="00540D2C" w:rsidP="00452D1D">
            <w:pPr>
              <w:jc w:val="center"/>
              <w:rPr>
                <w:sz w:val="22"/>
                <w:szCs w:val="22"/>
              </w:rPr>
            </w:pPr>
            <w:r w:rsidRPr="00540D2C">
              <w:rPr>
                <w:sz w:val="22"/>
                <w:szCs w:val="22"/>
              </w:rPr>
              <w:t>109.76</w:t>
            </w:r>
          </w:p>
        </w:tc>
        <w:tc>
          <w:tcPr>
            <w:tcW w:w="1701" w:type="dxa"/>
          </w:tcPr>
          <w:p w:rsidR="00452D1D" w:rsidRPr="00C86A29" w:rsidRDefault="00540D2C" w:rsidP="00452D1D">
            <w:pPr>
              <w:jc w:val="center"/>
              <w:rPr>
                <w:sz w:val="22"/>
                <w:szCs w:val="22"/>
              </w:rPr>
            </w:pPr>
            <w:r w:rsidRPr="00540D2C">
              <w:rPr>
                <w:sz w:val="22"/>
                <w:szCs w:val="22"/>
              </w:rPr>
              <w:t>91.974</w:t>
            </w:r>
          </w:p>
        </w:tc>
        <w:tc>
          <w:tcPr>
            <w:tcW w:w="1701" w:type="dxa"/>
          </w:tcPr>
          <w:p w:rsidR="00452D1D" w:rsidRPr="00C86A29" w:rsidRDefault="00540D2C" w:rsidP="00452D1D">
            <w:pPr>
              <w:jc w:val="center"/>
              <w:rPr>
                <w:sz w:val="22"/>
                <w:szCs w:val="22"/>
              </w:rPr>
            </w:pPr>
            <w:r w:rsidRPr="00540D2C">
              <w:rPr>
                <w:sz w:val="22"/>
                <w:szCs w:val="22"/>
              </w:rPr>
              <w:t>87.703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</w:p>
        </w:tc>
        <w:tc>
          <w:tcPr>
            <w:tcW w:w="1701" w:type="dxa"/>
          </w:tcPr>
          <w:p w:rsidR="00452D1D" w:rsidRPr="00C86A29" w:rsidRDefault="00540D2C" w:rsidP="00452D1D">
            <w:pPr>
              <w:jc w:val="center"/>
              <w:rPr>
                <w:sz w:val="22"/>
                <w:szCs w:val="22"/>
              </w:rPr>
            </w:pPr>
            <w:r w:rsidRPr="00540D2C">
              <w:rPr>
                <w:sz w:val="22"/>
                <w:szCs w:val="22"/>
              </w:rPr>
              <w:t>113.028</w:t>
            </w:r>
          </w:p>
        </w:tc>
        <w:tc>
          <w:tcPr>
            <w:tcW w:w="1701" w:type="dxa"/>
          </w:tcPr>
          <w:p w:rsidR="00452D1D" w:rsidRPr="00C86A29" w:rsidRDefault="00540D2C" w:rsidP="00452D1D">
            <w:pPr>
              <w:jc w:val="center"/>
              <w:rPr>
                <w:sz w:val="22"/>
                <w:szCs w:val="22"/>
              </w:rPr>
            </w:pPr>
            <w:r w:rsidRPr="00540D2C">
              <w:rPr>
                <w:sz w:val="22"/>
                <w:szCs w:val="22"/>
              </w:rPr>
              <w:t>93.814</w:t>
            </w:r>
          </w:p>
        </w:tc>
        <w:tc>
          <w:tcPr>
            <w:tcW w:w="1701" w:type="dxa"/>
          </w:tcPr>
          <w:p w:rsidR="00452D1D" w:rsidRPr="00C86A29" w:rsidRDefault="00540D2C" w:rsidP="00452D1D">
            <w:pPr>
              <w:jc w:val="center"/>
              <w:rPr>
                <w:sz w:val="22"/>
                <w:szCs w:val="22"/>
              </w:rPr>
            </w:pPr>
            <w:r w:rsidRPr="00540D2C">
              <w:rPr>
                <w:sz w:val="22"/>
                <w:szCs w:val="22"/>
              </w:rPr>
              <w:t>89.023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42200</w:t>
            </w:r>
          </w:p>
        </w:tc>
      </w:tr>
    </w:tbl>
    <w:p w:rsidR="00452D1D" w:rsidRPr="00B53B66" w:rsidRDefault="00452D1D" w:rsidP="00452D1D">
      <w:pPr>
        <w:rPr>
          <w:sz w:val="22"/>
          <w:szCs w:val="22"/>
          <w:lang w:val="en-US"/>
        </w:rPr>
      </w:pPr>
    </w:p>
    <w:p w:rsidR="00452D1D" w:rsidRPr="00EF3AB1" w:rsidRDefault="00452D1D" w:rsidP="00452D1D">
      <w:pPr>
        <w:pStyle w:val="ad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Таблица </w:t>
      </w:r>
      <w:r w:rsidRPr="007A7D8F">
        <w:rPr>
          <w:sz w:val="22"/>
          <w:szCs w:val="22"/>
        </w:rPr>
        <w:t>3</w:t>
      </w:r>
      <w:r>
        <w:rPr>
          <w:sz w:val="22"/>
          <w:szCs w:val="22"/>
        </w:rPr>
        <w:t xml:space="preserve">. Значения параметра </w:t>
      </w:r>
      <w:r w:rsidRPr="006F1811">
        <w:rPr>
          <w:i/>
          <w:sz w:val="22"/>
          <w:szCs w:val="22"/>
          <w:lang w:val="en-US"/>
        </w:rPr>
        <w:t>W</w:t>
      </w:r>
      <w:r w:rsidRPr="006F1811">
        <w:rPr>
          <w:sz w:val="22"/>
          <w:szCs w:val="22"/>
        </w:rPr>
        <w:t>(</w:t>
      </w:r>
      <w:r w:rsidRPr="006F1811">
        <w:rPr>
          <w:i/>
          <w:sz w:val="22"/>
          <w:szCs w:val="22"/>
          <w:lang w:val="en-US"/>
        </w:rPr>
        <w:t>h</w:t>
      </w:r>
      <w:r w:rsidRPr="006F1811">
        <w:rPr>
          <w:sz w:val="22"/>
          <w:szCs w:val="22"/>
          <w:vertAlign w:val="subscript"/>
        </w:rPr>
        <w:t>1</w:t>
      </w:r>
      <w:r w:rsidRPr="006F1811">
        <w:rPr>
          <w:sz w:val="22"/>
          <w:szCs w:val="22"/>
        </w:rPr>
        <w:t>,</w:t>
      </w:r>
      <w:r w:rsidRPr="006F1811">
        <w:rPr>
          <w:i/>
          <w:sz w:val="22"/>
          <w:szCs w:val="22"/>
        </w:rPr>
        <w:t xml:space="preserve"> </w:t>
      </w:r>
      <w:r w:rsidRPr="000F62C8">
        <w:rPr>
          <w:i/>
          <w:sz w:val="22"/>
          <w:szCs w:val="22"/>
        </w:rPr>
        <w:t>λ</w:t>
      </w:r>
      <w:r w:rsidRPr="006F1811">
        <w:rPr>
          <w:sz w:val="22"/>
          <w:szCs w:val="22"/>
        </w:rPr>
        <w:t>)</w:t>
      </w:r>
      <w:r w:rsidR="007A7D8F">
        <w:rPr>
          <w:sz w:val="22"/>
          <w:szCs w:val="22"/>
        </w:rPr>
        <w:t xml:space="preserve"> в условиях дождя (</w:t>
      </w:r>
      <w:r w:rsidR="007A7D8F" w:rsidRPr="007A7D8F">
        <w:rPr>
          <w:i/>
          <w:sz w:val="22"/>
          <w:szCs w:val="22"/>
          <w:lang w:val="en-US"/>
        </w:rPr>
        <w:t>I</w:t>
      </w:r>
      <w:r w:rsidR="007A7D8F" w:rsidRPr="007A7D8F">
        <w:rPr>
          <w:sz w:val="22"/>
          <w:szCs w:val="22"/>
        </w:rPr>
        <w:t xml:space="preserve"> = 10</w:t>
      </w:r>
      <w:r w:rsidR="007A7D8F">
        <w:rPr>
          <w:sz w:val="22"/>
          <w:szCs w:val="22"/>
        </w:rPr>
        <w:t>мм/час)</w:t>
      </w:r>
    </w:p>
    <w:tbl>
      <w:tblPr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701"/>
        <w:gridCol w:w="1701"/>
        <w:gridCol w:w="850"/>
      </w:tblGrid>
      <w:tr w:rsidR="00452D1D" w:rsidTr="00452D1D">
        <w:trPr>
          <w:trHeight w:val="321"/>
        </w:trPr>
        <w:tc>
          <w:tcPr>
            <w:tcW w:w="1526" w:type="dxa"/>
            <w:vMerge w:val="restart"/>
          </w:tcPr>
          <w:p w:rsidR="00452D1D" w:rsidRDefault="00452D1D" w:rsidP="00452D1D">
            <w:pPr>
              <w:jc w:val="center"/>
            </w:pPr>
            <w:r>
              <w:t>Высота</w:t>
            </w:r>
          </w:p>
          <w:p w:rsidR="00452D1D" w:rsidRDefault="00452D1D" w:rsidP="00452D1D">
            <w:pPr>
              <w:jc w:val="center"/>
            </w:pPr>
            <w:r>
              <w:t>антенны</w:t>
            </w:r>
          </w:p>
          <w:p w:rsidR="00452D1D" w:rsidRPr="00AD04F2" w:rsidRDefault="00452D1D" w:rsidP="00452D1D">
            <w:pPr>
              <w:jc w:val="center"/>
            </w:pPr>
            <w:r w:rsidRPr="003A5116">
              <w:rPr>
                <w:i/>
                <w:sz w:val="22"/>
                <w:szCs w:val="22"/>
              </w:rPr>
              <w:t>h</w:t>
            </w:r>
            <w:r w:rsidRPr="003A5116">
              <w:rPr>
                <w:i/>
                <w:sz w:val="22"/>
                <w:szCs w:val="22"/>
                <w:vertAlign w:val="subscript"/>
              </w:rPr>
              <w:t>1</w:t>
            </w:r>
            <w:r>
              <w:rPr>
                <w:sz w:val="22"/>
                <w:szCs w:val="22"/>
              </w:rPr>
              <w:t xml:space="preserve"> (м)</w:t>
            </w:r>
          </w:p>
        </w:tc>
        <w:tc>
          <w:tcPr>
            <w:tcW w:w="5103" w:type="dxa"/>
            <w:gridSpan w:val="3"/>
          </w:tcPr>
          <w:p w:rsidR="00452D1D" w:rsidRPr="00601057" w:rsidRDefault="00452D1D" w:rsidP="00452D1D">
            <w:pPr>
              <w:jc w:val="center"/>
              <w:rPr>
                <w:lang w:val="en-US"/>
              </w:rPr>
            </w:pPr>
            <w:r w:rsidRPr="006F1811">
              <w:rPr>
                <w:i/>
                <w:sz w:val="22"/>
                <w:szCs w:val="22"/>
                <w:lang w:val="en-US"/>
              </w:rPr>
              <w:t>W</w:t>
            </w:r>
            <w:r w:rsidRPr="006F1811">
              <w:rPr>
                <w:sz w:val="22"/>
                <w:szCs w:val="22"/>
              </w:rPr>
              <w:t>(</w:t>
            </w:r>
            <w:r w:rsidRPr="006F1811">
              <w:rPr>
                <w:i/>
                <w:sz w:val="22"/>
                <w:szCs w:val="22"/>
                <w:lang w:val="en-US"/>
              </w:rPr>
              <w:t>h</w:t>
            </w:r>
            <w:r w:rsidRPr="006F1811">
              <w:rPr>
                <w:sz w:val="22"/>
                <w:szCs w:val="22"/>
                <w:vertAlign w:val="subscript"/>
              </w:rPr>
              <w:t>1</w:t>
            </w:r>
            <w:r w:rsidRPr="006F1811">
              <w:rPr>
                <w:sz w:val="22"/>
                <w:szCs w:val="22"/>
              </w:rPr>
              <w:t>,</w:t>
            </w:r>
            <w:r w:rsidRPr="006F1811">
              <w:rPr>
                <w:i/>
                <w:sz w:val="22"/>
                <w:szCs w:val="22"/>
              </w:rPr>
              <w:t xml:space="preserve"> </w:t>
            </w:r>
            <w:r w:rsidRPr="000F62C8">
              <w:rPr>
                <w:i/>
                <w:sz w:val="22"/>
                <w:szCs w:val="22"/>
              </w:rPr>
              <w:t>λ</w:t>
            </w:r>
            <w:r w:rsidRPr="006F181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lang w:val="en-US"/>
              </w:rPr>
              <w:t>[</w:t>
            </w:r>
            <w:r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  <w:lang w:val="en-US"/>
              </w:rPr>
              <w:t>]</w:t>
            </w:r>
          </w:p>
        </w:tc>
        <w:tc>
          <w:tcPr>
            <w:tcW w:w="850" w:type="dxa"/>
            <w:vMerge w:val="restart"/>
          </w:tcPr>
          <w:p w:rsidR="00452D1D" w:rsidRDefault="00452D1D" w:rsidP="00452D1D">
            <w:pPr>
              <w:rPr>
                <w:sz w:val="20"/>
                <w:szCs w:val="20"/>
                <w:lang w:val="en-US"/>
              </w:rPr>
            </w:pPr>
          </w:p>
          <w:p w:rsidR="00452D1D" w:rsidRDefault="00452D1D" w:rsidP="00452D1D">
            <w:pPr>
              <w:rPr>
                <w:sz w:val="20"/>
                <w:szCs w:val="20"/>
                <w:lang w:val="en-US"/>
              </w:rPr>
            </w:pPr>
          </w:p>
          <w:p w:rsidR="00452D1D" w:rsidRPr="00DC2EA2" w:rsidRDefault="00452D1D" w:rsidP="00452D1D">
            <w:pPr>
              <w:rPr>
                <w:sz w:val="20"/>
                <w:szCs w:val="20"/>
                <w:lang w:val="en-US"/>
              </w:rPr>
            </w:pPr>
            <w:r w:rsidRPr="006D7849">
              <w:rPr>
                <w:i/>
                <w:sz w:val="20"/>
                <w:szCs w:val="20"/>
                <w:lang w:val="en-US"/>
              </w:rPr>
              <w:t>R</w:t>
            </w:r>
            <w:r w:rsidRPr="00395CA6">
              <w:rPr>
                <w:sz w:val="20"/>
                <w:szCs w:val="20"/>
                <w:vertAlign w:val="subscript"/>
                <w:lang w:val="en-US"/>
              </w:rPr>
              <w:t>o</w:t>
            </w:r>
            <w:r>
              <w:rPr>
                <w:sz w:val="20"/>
                <w:szCs w:val="20"/>
                <w:lang w:val="en-US"/>
              </w:rPr>
              <w:t xml:space="preserve"> [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lang w:val="en-US"/>
              </w:rPr>
              <w:t>]</w:t>
            </w:r>
          </w:p>
        </w:tc>
      </w:tr>
      <w:tr w:rsidR="00452D1D" w:rsidTr="00452D1D">
        <w:trPr>
          <w:trHeight w:val="391"/>
        </w:trPr>
        <w:tc>
          <w:tcPr>
            <w:tcW w:w="1526" w:type="dxa"/>
            <w:vMerge/>
          </w:tcPr>
          <w:p w:rsidR="00452D1D" w:rsidRDefault="00452D1D" w:rsidP="00452D1D"/>
        </w:tc>
        <w:tc>
          <w:tcPr>
            <w:tcW w:w="1701" w:type="dxa"/>
          </w:tcPr>
          <w:p w:rsidR="00452D1D" w:rsidRPr="003868BD" w:rsidRDefault="00452D1D" w:rsidP="00452D1D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Pr="003868BD">
              <w:rPr>
                <w:sz w:val="22"/>
                <w:szCs w:val="22"/>
              </w:rPr>
              <w:t>3см,</w:t>
            </w:r>
          </w:p>
          <w:p w:rsidR="00452D1D" w:rsidRPr="003868BD" w:rsidRDefault="00452D1D" w:rsidP="00452D1D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=0,0</w:t>
            </w:r>
            <w:r w:rsidRPr="003868BD">
              <w:rPr>
                <w:sz w:val="22"/>
                <w:szCs w:val="22"/>
                <w:lang w:val="en-US"/>
              </w:rPr>
              <w:t>53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1701" w:type="dxa"/>
          </w:tcPr>
          <w:p w:rsidR="00452D1D" w:rsidRPr="003868BD" w:rsidRDefault="00452D1D" w:rsidP="00452D1D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Pr="003868BD">
              <w:rPr>
                <w:sz w:val="22"/>
                <w:szCs w:val="22"/>
              </w:rPr>
              <w:t>10см,</w:t>
            </w:r>
          </w:p>
          <w:p w:rsidR="00452D1D" w:rsidRPr="003868BD" w:rsidRDefault="00452D1D" w:rsidP="00452D1D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=0,00</w:t>
            </w:r>
            <w:r w:rsidRPr="003868BD">
              <w:rPr>
                <w:sz w:val="22"/>
                <w:szCs w:val="22"/>
                <w:lang w:val="en-US"/>
              </w:rPr>
              <w:t>6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1701" w:type="dxa"/>
          </w:tcPr>
          <w:p w:rsidR="00452D1D" w:rsidRPr="003868BD" w:rsidRDefault="00452D1D" w:rsidP="00452D1D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>
              <w:rPr>
                <w:sz w:val="22"/>
                <w:szCs w:val="22"/>
                <w:lang w:val="en-US"/>
              </w:rPr>
              <w:t>3</w:t>
            </w:r>
            <w:r w:rsidRPr="003868BD">
              <w:rPr>
                <w:sz w:val="22"/>
                <w:szCs w:val="22"/>
              </w:rPr>
              <w:t>0см,</w:t>
            </w:r>
          </w:p>
          <w:p w:rsidR="00452D1D" w:rsidRPr="003868BD" w:rsidRDefault="00452D1D" w:rsidP="00452D1D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=0,00</w:t>
            </w:r>
            <w:r w:rsidRPr="003868BD">
              <w:rPr>
                <w:sz w:val="22"/>
                <w:szCs w:val="22"/>
                <w:lang w:val="en-US"/>
              </w:rPr>
              <w:t>3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850" w:type="dxa"/>
            <w:vMerge/>
          </w:tcPr>
          <w:p w:rsidR="00452D1D" w:rsidRPr="006A21E9" w:rsidRDefault="00452D1D" w:rsidP="00452D1D">
            <w:pPr>
              <w:rPr>
                <w:sz w:val="20"/>
                <w:szCs w:val="20"/>
              </w:rPr>
            </w:pPr>
          </w:p>
        </w:tc>
      </w:tr>
      <w:tr w:rsidR="00452D1D" w:rsidRPr="004606BB" w:rsidTr="00452D1D">
        <w:tc>
          <w:tcPr>
            <w:tcW w:w="1526" w:type="dxa"/>
          </w:tcPr>
          <w:p w:rsidR="00452D1D" w:rsidRPr="00E13C80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701" w:type="dxa"/>
          </w:tcPr>
          <w:p w:rsidR="00452D1D" w:rsidRPr="00AC332B" w:rsidRDefault="00FC51CE" w:rsidP="00452D1D">
            <w:pPr>
              <w:jc w:val="center"/>
              <w:rPr>
                <w:sz w:val="22"/>
                <w:szCs w:val="22"/>
              </w:rPr>
            </w:pPr>
            <w:r w:rsidRPr="00FC51CE">
              <w:rPr>
                <w:sz w:val="22"/>
                <w:szCs w:val="22"/>
              </w:rPr>
              <w:t>96.148</w:t>
            </w:r>
          </w:p>
        </w:tc>
        <w:tc>
          <w:tcPr>
            <w:tcW w:w="1701" w:type="dxa"/>
          </w:tcPr>
          <w:p w:rsidR="00452D1D" w:rsidRPr="00AC332B" w:rsidRDefault="00FC51CE" w:rsidP="00452D1D">
            <w:pPr>
              <w:jc w:val="center"/>
              <w:rPr>
                <w:sz w:val="22"/>
                <w:szCs w:val="22"/>
              </w:rPr>
            </w:pPr>
            <w:r w:rsidRPr="00FC51CE">
              <w:rPr>
                <w:sz w:val="22"/>
                <w:szCs w:val="22"/>
              </w:rPr>
              <w:t>84.353</w:t>
            </w:r>
          </w:p>
        </w:tc>
        <w:tc>
          <w:tcPr>
            <w:tcW w:w="1701" w:type="dxa"/>
          </w:tcPr>
          <w:p w:rsidR="00452D1D" w:rsidRPr="00AC332B" w:rsidRDefault="00FC51CE" w:rsidP="00452D1D">
            <w:pPr>
              <w:jc w:val="center"/>
              <w:rPr>
                <w:sz w:val="22"/>
                <w:szCs w:val="22"/>
              </w:rPr>
            </w:pPr>
            <w:r w:rsidRPr="00FC51CE">
              <w:rPr>
                <w:sz w:val="22"/>
                <w:szCs w:val="22"/>
              </w:rPr>
              <w:t>85.921</w:t>
            </w:r>
          </w:p>
        </w:tc>
        <w:tc>
          <w:tcPr>
            <w:tcW w:w="850" w:type="dxa"/>
          </w:tcPr>
          <w:p w:rsidR="00452D1D" w:rsidRPr="00AC332B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20300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Pr="0024390C" w:rsidRDefault="00452D1D" w:rsidP="00452D1D">
            <w:pPr>
              <w:jc w:val="center"/>
              <w:rPr>
                <w:sz w:val="22"/>
                <w:szCs w:val="22"/>
              </w:rPr>
            </w:pPr>
            <w:r w:rsidRPr="0024390C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99.878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84.199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83.968</w:t>
            </w:r>
          </w:p>
        </w:tc>
        <w:tc>
          <w:tcPr>
            <w:tcW w:w="850" w:type="dxa"/>
          </w:tcPr>
          <w:p w:rsidR="00452D1D" w:rsidRPr="00AC332B" w:rsidRDefault="00452D1D" w:rsidP="00452D1D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AC332B">
              <w:rPr>
                <w:sz w:val="22"/>
                <w:szCs w:val="22"/>
                <w:lang w:val="en-US"/>
              </w:rPr>
              <w:t>24500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Pr="00AC332B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103.356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85.207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83.919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C86A29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  <w:lang w:val="en-US"/>
              </w:rPr>
              <w:t>700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Pr="00AC332B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106.414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86.365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84.374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 w:rsidRPr="00C86A29">
              <w:rPr>
                <w:sz w:val="22"/>
                <w:szCs w:val="22"/>
                <w:lang w:val="en-US"/>
              </w:rPr>
              <w:t>30400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Pr="00AC332B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FC51CE">
              <w:rPr>
                <w:sz w:val="22"/>
                <w:szCs w:val="22"/>
              </w:rPr>
              <w:t>109.14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87.495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84.995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32800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111.608</w:t>
            </w:r>
          </w:p>
        </w:tc>
        <w:tc>
          <w:tcPr>
            <w:tcW w:w="1701" w:type="dxa"/>
          </w:tcPr>
          <w:p w:rsidR="00452D1D" w:rsidRPr="0024390C" w:rsidRDefault="00FC51CE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FC51CE">
              <w:rPr>
                <w:sz w:val="22"/>
                <w:szCs w:val="22"/>
              </w:rPr>
              <w:t>88.562</w:t>
            </w:r>
          </w:p>
        </w:tc>
        <w:tc>
          <w:tcPr>
            <w:tcW w:w="1701" w:type="dxa"/>
          </w:tcPr>
          <w:p w:rsidR="00452D1D" w:rsidRPr="0024390C" w:rsidRDefault="008920A4" w:rsidP="00452D1D">
            <w:pPr>
              <w:jc w:val="center"/>
              <w:rPr>
                <w:sz w:val="22"/>
                <w:szCs w:val="22"/>
                <w:highlight w:val="yellow"/>
              </w:rPr>
            </w:pPr>
            <w:r w:rsidRPr="008920A4">
              <w:rPr>
                <w:sz w:val="22"/>
                <w:szCs w:val="22"/>
              </w:rPr>
              <w:t>85.666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 w:rsidRPr="00C86A29">
              <w:rPr>
                <w:sz w:val="22"/>
                <w:szCs w:val="22"/>
                <w:lang w:val="en-US"/>
              </w:rPr>
              <w:t>35000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1701" w:type="dxa"/>
          </w:tcPr>
          <w:p w:rsidR="00452D1D" w:rsidRPr="00C86A29" w:rsidRDefault="008920A4" w:rsidP="00452D1D">
            <w:pPr>
              <w:jc w:val="center"/>
              <w:rPr>
                <w:sz w:val="22"/>
                <w:szCs w:val="22"/>
              </w:rPr>
            </w:pPr>
            <w:r w:rsidRPr="008920A4">
              <w:rPr>
                <w:sz w:val="22"/>
                <w:szCs w:val="22"/>
              </w:rPr>
              <w:t>113.873</w:t>
            </w:r>
          </w:p>
        </w:tc>
        <w:tc>
          <w:tcPr>
            <w:tcW w:w="1701" w:type="dxa"/>
          </w:tcPr>
          <w:p w:rsidR="00452D1D" w:rsidRPr="00C86A29" w:rsidRDefault="008920A4" w:rsidP="00452D1D">
            <w:pPr>
              <w:jc w:val="center"/>
              <w:rPr>
                <w:sz w:val="22"/>
                <w:szCs w:val="22"/>
              </w:rPr>
            </w:pPr>
            <w:r w:rsidRPr="008920A4">
              <w:rPr>
                <w:sz w:val="22"/>
                <w:szCs w:val="22"/>
              </w:rPr>
              <w:t>89.561</w:t>
            </w:r>
          </w:p>
        </w:tc>
        <w:tc>
          <w:tcPr>
            <w:tcW w:w="1701" w:type="dxa"/>
          </w:tcPr>
          <w:p w:rsidR="00452D1D" w:rsidRPr="00C86A29" w:rsidRDefault="008920A4" w:rsidP="00452D1D">
            <w:pPr>
              <w:jc w:val="center"/>
              <w:rPr>
                <w:sz w:val="22"/>
                <w:szCs w:val="22"/>
              </w:rPr>
            </w:pPr>
            <w:r w:rsidRPr="008920A4">
              <w:rPr>
                <w:sz w:val="22"/>
                <w:szCs w:val="22"/>
              </w:rPr>
              <w:t>86.342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37000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</w:p>
        </w:tc>
        <w:tc>
          <w:tcPr>
            <w:tcW w:w="1701" w:type="dxa"/>
          </w:tcPr>
          <w:p w:rsidR="00452D1D" w:rsidRPr="00C86A29" w:rsidRDefault="008920A4" w:rsidP="00452D1D">
            <w:pPr>
              <w:jc w:val="center"/>
              <w:rPr>
                <w:sz w:val="22"/>
                <w:szCs w:val="22"/>
              </w:rPr>
            </w:pPr>
            <w:r w:rsidRPr="008920A4">
              <w:rPr>
                <w:sz w:val="22"/>
                <w:szCs w:val="22"/>
              </w:rPr>
              <w:t>115.972</w:t>
            </w:r>
          </w:p>
        </w:tc>
        <w:tc>
          <w:tcPr>
            <w:tcW w:w="1701" w:type="dxa"/>
          </w:tcPr>
          <w:p w:rsidR="00452D1D" w:rsidRPr="00C86A29" w:rsidRDefault="008920A4" w:rsidP="00452D1D">
            <w:pPr>
              <w:jc w:val="center"/>
              <w:rPr>
                <w:sz w:val="22"/>
                <w:szCs w:val="22"/>
              </w:rPr>
            </w:pPr>
            <w:r w:rsidRPr="008920A4">
              <w:rPr>
                <w:sz w:val="22"/>
                <w:szCs w:val="22"/>
              </w:rPr>
              <w:t>90.498</w:t>
            </w:r>
          </w:p>
        </w:tc>
        <w:tc>
          <w:tcPr>
            <w:tcW w:w="1701" w:type="dxa"/>
          </w:tcPr>
          <w:p w:rsidR="00452D1D" w:rsidRPr="00C86A29" w:rsidRDefault="008920A4" w:rsidP="00452D1D">
            <w:pPr>
              <w:jc w:val="center"/>
              <w:rPr>
                <w:sz w:val="22"/>
                <w:szCs w:val="22"/>
              </w:rPr>
            </w:pPr>
            <w:r w:rsidRPr="008920A4">
              <w:rPr>
                <w:sz w:val="22"/>
                <w:szCs w:val="22"/>
              </w:rPr>
              <w:t>87.005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39000</w:t>
            </w:r>
          </w:p>
        </w:tc>
      </w:tr>
      <w:tr w:rsidR="00452D1D" w:rsidRPr="004606BB" w:rsidTr="00452D1D">
        <w:tc>
          <w:tcPr>
            <w:tcW w:w="1526" w:type="dxa"/>
          </w:tcPr>
          <w:p w:rsidR="00452D1D" w:rsidRDefault="00452D1D" w:rsidP="00452D1D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</w:p>
        </w:tc>
        <w:tc>
          <w:tcPr>
            <w:tcW w:w="1701" w:type="dxa"/>
          </w:tcPr>
          <w:p w:rsidR="00452D1D" w:rsidRPr="00C86A29" w:rsidRDefault="008920A4" w:rsidP="00452D1D">
            <w:pPr>
              <w:jc w:val="center"/>
              <w:rPr>
                <w:sz w:val="22"/>
                <w:szCs w:val="22"/>
              </w:rPr>
            </w:pPr>
            <w:r w:rsidRPr="008920A4">
              <w:rPr>
                <w:sz w:val="22"/>
                <w:szCs w:val="22"/>
              </w:rPr>
              <w:t>119.782</w:t>
            </w:r>
          </w:p>
        </w:tc>
        <w:tc>
          <w:tcPr>
            <w:tcW w:w="1701" w:type="dxa"/>
          </w:tcPr>
          <w:p w:rsidR="00452D1D" w:rsidRPr="00C86A29" w:rsidRDefault="008920A4" w:rsidP="00452D1D">
            <w:pPr>
              <w:jc w:val="center"/>
              <w:rPr>
                <w:sz w:val="22"/>
                <w:szCs w:val="22"/>
              </w:rPr>
            </w:pPr>
            <w:r w:rsidRPr="008920A4">
              <w:rPr>
                <w:sz w:val="22"/>
                <w:szCs w:val="22"/>
              </w:rPr>
              <w:t>92.21</w:t>
            </w:r>
          </w:p>
        </w:tc>
        <w:tc>
          <w:tcPr>
            <w:tcW w:w="1701" w:type="dxa"/>
          </w:tcPr>
          <w:p w:rsidR="00452D1D" w:rsidRPr="00C86A29" w:rsidRDefault="008920A4" w:rsidP="00452D1D">
            <w:pPr>
              <w:jc w:val="center"/>
              <w:rPr>
                <w:sz w:val="22"/>
                <w:szCs w:val="22"/>
              </w:rPr>
            </w:pPr>
            <w:r w:rsidRPr="008920A4">
              <w:rPr>
                <w:sz w:val="22"/>
                <w:szCs w:val="22"/>
              </w:rPr>
              <w:t>88.263</w:t>
            </w:r>
          </w:p>
        </w:tc>
        <w:tc>
          <w:tcPr>
            <w:tcW w:w="850" w:type="dxa"/>
          </w:tcPr>
          <w:p w:rsidR="00452D1D" w:rsidRPr="00C86A29" w:rsidRDefault="00452D1D" w:rsidP="00452D1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42200</w:t>
            </w:r>
          </w:p>
        </w:tc>
      </w:tr>
    </w:tbl>
    <w:p w:rsidR="00452D1D" w:rsidRPr="00B53B66" w:rsidRDefault="00452D1D" w:rsidP="00452D1D">
      <w:pPr>
        <w:rPr>
          <w:sz w:val="22"/>
          <w:szCs w:val="22"/>
          <w:lang w:val="en-US"/>
        </w:rPr>
      </w:pPr>
    </w:p>
    <w:p w:rsidR="005C0F9E" w:rsidRDefault="005C0F9E" w:rsidP="008001A6">
      <w:pPr>
        <w:rPr>
          <w:lang w:val="en-US"/>
        </w:rPr>
      </w:pPr>
      <w:r>
        <w:rPr>
          <w:lang w:val="en-US"/>
        </w:rPr>
        <w:br w:type="page"/>
      </w:r>
    </w:p>
    <w:p w:rsidR="002A28A8" w:rsidRPr="002A28A8" w:rsidRDefault="005C0F9E" w:rsidP="002A28A8">
      <w:pPr>
        <w:pStyle w:val="ad"/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Таблица </w:t>
      </w:r>
      <w:r w:rsidR="00014367">
        <w:rPr>
          <w:sz w:val="22"/>
          <w:szCs w:val="22"/>
        </w:rPr>
        <w:t>4</w:t>
      </w:r>
      <w:r>
        <w:rPr>
          <w:sz w:val="22"/>
          <w:szCs w:val="22"/>
        </w:rPr>
        <w:t>. Значения параметра</w:t>
      </w:r>
      <w:r w:rsidR="00190E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roofErr w:type="gramStart"/>
      <w:r w:rsidR="00190EEF" w:rsidRPr="00C17FD0">
        <w:rPr>
          <w:i/>
          <w:sz w:val="22"/>
          <w:szCs w:val="22"/>
          <w:lang w:val="en-US"/>
        </w:rPr>
        <w:t>P</w:t>
      </w:r>
      <w:proofErr w:type="gramEnd"/>
      <w:r w:rsidR="00190EEF" w:rsidRPr="00C17FD0">
        <w:rPr>
          <w:sz w:val="22"/>
          <w:szCs w:val="22"/>
          <w:vertAlign w:val="subscript"/>
        </w:rPr>
        <w:t>и</w:t>
      </w:r>
      <w:r w:rsidR="00190EEF">
        <w:rPr>
          <w:sz w:val="22"/>
          <w:szCs w:val="22"/>
        </w:rPr>
        <w:t xml:space="preserve">  </w:t>
      </w:r>
      <w:r>
        <w:rPr>
          <w:sz w:val="22"/>
          <w:szCs w:val="22"/>
        </w:rPr>
        <w:t>для нормальной атмосферы</w:t>
      </w:r>
    </w:p>
    <w:tbl>
      <w:tblPr>
        <w:tblW w:w="5778" w:type="dxa"/>
        <w:tblInd w:w="1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701"/>
        <w:gridCol w:w="850"/>
      </w:tblGrid>
      <w:tr w:rsidR="002F2FCF" w:rsidTr="002A28A8">
        <w:trPr>
          <w:trHeight w:val="321"/>
        </w:trPr>
        <w:tc>
          <w:tcPr>
            <w:tcW w:w="1526" w:type="dxa"/>
            <w:vMerge w:val="restart"/>
          </w:tcPr>
          <w:p w:rsidR="002F2FCF" w:rsidRDefault="002F2FCF" w:rsidP="004044BC">
            <w:pPr>
              <w:jc w:val="center"/>
            </w:pPr>
            <w:r>
              <w:t>Высота</w:t>
            </w:r>
          </w:p>
          <w:p w:rsidR="002F2FCF" w:rsidRDefault="002F2FCF" w:rsidP="004044BC">
            <w:pPr>
              <w:jc w:val="center"/>
            </w:pPr>
            <w:r>
              <w:t>антенны</w:t>
            </w:r>
          </w:p>
          <w:p w:rsidR="002F2FCF" w:rsidRPr="00AD04F2" w:rsidRDefault="002F2FCF" w:rsidP="004044BC">
            <w:pPr>
              <w:jc w:val="center"/>
            </w:pPr>
            <w:r w:rsidRPr="003A5116">
              <w:rPr>
                <w:i/>
                <w:sz w:val="22"/>
                <w:szCs w:val="22"/>
              </w:rPr>
              <w:t>h</w:t>
            </w:r>
            <w:r w:rsidRPr="003A5116">
              <w:rPr>
                <w:i/>
                <w:sz w:val="22"/>
                <w:szCs w:val="22"/>
                <w:vertAlign w:val="subscript"/>
              </w:rPr>
              <w:t>1</w:t>
            </w:r>
            <w:r>
              <w:rPr>
                <w:sz w:val="22"/>
                <w:szCs w:val="22"/>
              </w:rPr>
              <w:t xml:space="preserve"> (м)</w:t>
            </w:r>
          </w:p>
        </w:tc>
        <w:tc>
          <w:tcPr>
            <w:tcW w:w="3402" w:type="dxa"/>
            <w:gridSpan w:val="2"/>
          </w:tcPr>
          <w:p w:rsidR="002F2FCF" w:rsidRPr="00C17FD0" w:rsidRDefault="002F2FCF" w:rsidP="004044BC">
            <w:pPr>
              <w:jc w:val="center"/>
              <w:rPr>
                <w:sz w:val="22"/>
                <w:szCs w:val="22"/>
                <w:lang w:val="en-US"/>
              </w:rPr>
            </w:pPr>
            <w:r w:rsidRPr="00C17FD0">
              <w:rPr>
                <w:i/>
                <w:sz w:val="22"/>
                <w:szCs w:val="22"/>
                <w:lang w:val="en-US"/>
              </w:rPr>
              <w:t>P</w:t>
            </w:r>
            <w:r w:rsidRPr="00C17FD0">
              <w:rPr>
                <w:sz w:val="22"/>
                <w:szCs w:val="22"/>
                <w:vertAlign w:val="subscript"/>
              </w:rPr>
              <w:t>и</w:t>
            </w:r>
            <w:r w:rsidRPr="00C17FD0">
              <w:rPr>
                <w:sz w:val="22"/>
                <w:szCs w:val="22"/>
                <w:lang w:val="en-US"/>
              </w:rPr>
              <w:t>[</w:t>
            </w:r>
            <w:r w:rsidRPr="00C17FD0">
              <w:rPr>
                <w:sz w:val="22"/>
                <w:szCs w:val="22"/>
              </w:rPr>
              <w:t>Вт</w:t>
            </w:r>
            <w:r w:rsidRPr="00C17FD0">
              <w:rPr>
                <w:sz w:val="22"/>
                <w:szCs w:val="22"/>
                <w:lang w:val="en-US"/>
              </w:rPr>
              <w:t>]</w:t>
            </w:r>
          </w:p>
        </w:tc>
        <w:tc>
          <w:tcPr>
            <w:tcW w:w="850" w:type="dxa"/>
            <w:vMerge w:val="restart"/>
          </w:tcPr>
          <w:p w:rsidR="002F2FCF" w:rsidRDefault="002F2FCF" w:rsidP="004044BC">
            <w:pPr>
              <w:rPr>
                <w:i/>
                <w:sz w:val="20"/>
                <w:szCs w:val="20"/>
              </w:rPr>
            </w:pPr>
          </w:p>
          <w:p w:rsidR="002F2FCF" w:rsidRPr="00885CF3" w:rsidRDefault="002F2FCF" w:rsidP="004044BC">
            <w:pPr>
              <w:rPr>
                <w:sz w:val="20"/>
                <w:szCs w:val="20"/>
              </w:rPr>
            </w:pPr>
            <w:r w:rsidRPr="006D7849">
              <w:rPr>
                <w:i/>
                <w:sz w:val="20"/>
                <w:szCs w:val="20"/>
                <w:lang w:val="en-US"/>
              </w:rPr>
              <w:t>R</w:t>
            </w:r>
            <w:r w:rsidRPr="00395CA6">
              <w:rPr>
                <w:sz w:val="20"/>
                <w:szCs w:val="20"/>
                <w:vertAlign w:val="subscript"/>
                <w:lang w:val="en-US"/>
              </w:rPr>
              <w:t>o</w:t>
            </w:r>
            <w:r w:rsidRPr="00885CF3">
              <w:rPr>
                <w:sz w:val="20"/>
                <w:szCs w:val="20"/>
              </w:rPr>
              <w:t xml:space="preserve"> [</w:t>
            </w:r>
            <w:r>
              <w:rPr>
                <w:sz w:val="20"/>
                <w:szCs w:val="20"/>
              </w:rPr>
              <w:t>км</w:t>
            </w:r>
            <w:r w:rsidRPr="00885CF3">
              <w:rPr>
                <w:sz w:val="20"/>
                <w:szCs w:val="20"/>
              </w:rPr>
              <w:t>]</w:t>
            </w:r>
          </w:p>
        </w:tc>
      </w:tr>
      <w:tr w:rsidR="002F2FCF" w:rsidTr="002A28A8">
        <w:trPr>
          <w:trHeight w:val="391"/>
        </w:trPr>
        <w:tc>
          <w:tcPr>
            <w:tcW w:w="1526" w:type="dxa"/>
            <w:vMerge/>
          </w:tcPr>
          <w:p w:rsidR="002F2FCF" w:rsidRDefault="002F2FCF" w:rsidP="004044BC">
            <w:pPr>
              <w:jc w:val="center"/>
            </w:pPr>
          </w:p>
        </w:tc>
        <w:tc>
          <w:tcPr>
            <w:tcW w:w="1701" w:type="dxa"/>
          </w:tcPr>
          <w:p w:rsidR="002F2FCF" w:rsidRPr="003868BD" w:rsidRDefault="002F2FCF" w:rsidP="004044BC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Pr="003868BD">
              <w:rPr>
                <w:sz w:val="22"/>
                <w:szCs w:val="22"/>
              </w:rPr>
              <w:t>3см,</w:t>
            </w:r>
          </w:p>
          <w:p w:rsidR="002F2FCF" w:rsidRPr="003868BD" w:rsidRDefault="002F2FCF" w:rsidP="004044BC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=0,0</w:t>
            </w:r>
            <w:r w:rsidRPr="003868BD">
              <w:rPr>
                <w:sz w:val="22"/>
                <w:szCs w:val="22"/>
                <w:lang w:val="en-US"/>
              </w:rPr>
              <w:t>53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1701" w:type="dxa"/>
          </w:tcPr>
          <w:p w:rsidR="002F2FCF" w:rsidRPr="003868BD" w:rsidRDefault="002F2FCF" w:rsidP="004044BC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Pr="003868BD">
              <w:rPr>
                <w:sz w:val="22"/>
                <w:szCs w:val="22"/>
              </w:rPr>
              <w:t>10см,</w:t>
            </w:r>
          </w:p>
          <w:p w:rsidR="002F2FCF" w:rsidRPr="003868BD" w:rsidRDefault="002F2FCF" w:rsidP="004044BC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=0,00</w:t>
            </w:r>
            <w:r w:rsidRPr="003868BD">
              <w:rPr>
                <w:sz w:val="22"/>
                <w:szCs w:val="22"/>
                <w:lang w:val="en-US"/>
              </w:rPr>
              <w:t>6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850" w:type="dxa"/>
            <w:vMerge/>
          </w:tcPr>
          <w:p w:rsidR="002F2FCF" w:rsidRPr="006A21E9" w:rsidRDefault="002F2FCF" w:rsidP="004044BC">
            <w:pPr>
              <w:jc w:val="center"/>
              <w:rPr>
                <w:sz w:val="20"/>
                <w:szCs w:val="20"/>
              </w:rPr>
            </w:pPr>
          </w:p>
        </w:tc>
      </w:tr>
      <w:tr w:rsidR="004044BC" w:rsidRPr="004606BB" w:rsidTr="002A28A8">
        <w:tc>
          <w:tcPr>
            <w:tcW w:w="1526" w:type="dxa"/>
          </w:tcPr>
          <w:p w:rsidR="004044BC" w:rsidRPr="00E13C80" w:rsidRDefault="004044BC" w:rsidP="004044B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701" w:type="dxa"/>
          </w:tcPr>
          <w:p w:rsidR="004044BC" w:rsidRPr="00AC332B" w:rsidRDefault="004044BC" w:rsidP="004044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?!</w:t>
            </w:r>
          </w:p>
        </w:tc>
        <w:tc>
          <w:tcPr>
            <w:tcW w:w="1701" w:type="dxa"/>
          </w:tcPr>
          <w:p w:rsidR="004044BC" w:rsidRPr="00AC332B" w:rsidRDefault="004044BC" w:rsidP="004044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?!</w:t>
            </w:r>
          </w:p>
        </w:tc>
        <w:tc>
          <w:tcPr>
            <w:tcW w:w="850" w:type="dxa"/>
          </w:tcPr>
          <w:p w:rsidR="004044BC" w:rsidRPr="009B25A2" w:rsidRDefault="004044BC" w:rsidP="004044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4044BC" w:rsidRPr="004606BB" w:rsidTr="002A28A8">
        <w:tc>
          <w:tcPr>
            <w:tcW w:w="1526" w:type="dxa"/>
          </w:tcPr>
          <w:p w:rsidR="004044BC" w:rsidRPr="0024390C" w:rsidRDefault="004044BC" w:rsidP="004044BC">
            <w:pPr>
              <w:jc w:val="center"/>
              <w:rPr>
                <w:sz w:val="22"/>
                <w:szCs w:val="22"/>
              </w:rPr>
            </w:pPr>
            <w:r w:rsidRPr="0024390C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</w:tcPr>
          <w:p w:rsidR="004044BC" w:rsidRPr="0024390C" w:rsidRDefault="004044BC" w:rsidP="004044B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16кВт</w:t>
            </w:r>
          </w:p>
        </w:tc>
        <w:tc>
          <w:tcPr>
            <w:tcW w:w="1701" w:type="dxa"/>
          </w:tcPr>
          <w:p w:rsidR="004044BC" w:rsidRPr="0024390C" w:rsidRDefault="004044BC" w:rsidP="004044B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78кВт</w:t>
            </w:r>
          </w:p>
        </w:tc>
        <w:tc>
          <w:tcPr>
            <w:tcW w:w="850" w:type="dxa"/>
          </w:tcPr>
          <w:p w:rsidR="004044BC" w:rsidRPr="00AC332B" w:rsidRDefault="004044BC" w:rsidP="004044BC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  <w:tr w:rsidR="004044BC" w:rsidRPr="004606BB" w:rsidTr="002A28A8">
        <w:tc>
          <w:tcPr>
            <w:tcW w:w="1526" w:type="dxa"/>
          </w:tcPr>
          <w:p w:rsidR="004044BC" w:rsidRPr="00AC332B" w:rsidRDefault="004044BC" w:rsidP="004044BC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701" w:type="dxa"/>
          </w:tcPr>
          <w:p w:rsidR="004044BC" w:rsidRDefault="004044BC" w:rsidP="004044BC">
            <w:pPr>
              <w:jc w:val="center"/>
            </w:pPr>
            <w:r w:rsidRPr="005A229F">
              <w:rPr>
                <w:sz w:val="22"/>
                <w:szCs w:val="22"/>
              </w:rPr>
              <w:t>116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4044BC" w:rsidRDefault="004044BC" w:rsidP="004044BC">
            <w:pPr>
              <w:jc w:val="center"/>
            </w:pPr>
            <w:r w:rsidRPr="005A229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1кВт</w:t>
            </w:r>
          </w:p>
        </w:tc>
        <w:tc>
          <w:tcPr>
            <w:tcW w:w="850" w:type="dxa"/>
          </w:tcPr>
          <w:p w:rsidR="004044BC" w:rsidRPr="00C86A29" w:rsidRDefault="004044BC" w:rsidP="004044BC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  <w:tr w:rsidR="004044BC" w:rsidRPr="004606BB" w:rsidTr="002A28A8">
        <w:tc>
          <w:tcPr>
            <w:tcW w:w="1526" w:type="dxa"/>
          </w:tcPr>
          <w:p w:rsidR="004044BC" w:rsidRPr="00AC332B" w:rsidRDefault="004044BC" w:rsidP="004044BC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701" w:type="dxa"/>
          </w:tcPr>
          <w:p w:rsidR="004044BC" w:rsidRDefault="004044BC" w:rsidP="004044BC">
            <w:pPr>
              <w:jc w:val="center"/>
            </w:pPr>
            <w:r w:rsidRPr="003426E4">
              <w:rPr>
                <w:sz w:val="22"/>
                <w:szCs w:val="22"/>
              </w:rPr>
              <w:t>145</w:t>
            </w:r>
          </w:p>
        </w:tc>
        <w:tc>
          <w:tcPr>
            <w:tcW w:w="1701" w:type="dxa"/>
          </w:tcPr>
          <w:p w:rsidR="004044BC" w:rsidRDefault="004044BC" w:rsidP="004044BC">
            <w:pPr>
              <w:jc w:val="center"/>
            </w:pPr>
            <w:r w:rsidRPr="003426E4">
              <w:rPr>
                <w:sz w:val="22"/>
                <w:szCs w:val="22"/>
              </w:rPr>
              <w:t>2351</w:t>
            </w:r>
          </w:p>
        </w:tc>
        <w:tc>
          <w:tcPr>
            <w:tcW w:w="850" w:type="dxa"/>
          </w:tcPr>
          <w:p w:rsidR="004044BC" w:rsidRPr="00C86A29" w:rsidRDefault="004044BC" w:rsidP="004044BC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044BC" w:rsidRPr="004606BB" w:rsidTr="002A28A8">
        <w:tc>
          <w:tcPr>
            <w:tcW w:w="1526" w:type="dxa"/>
          </w:tcPr>
          <w:p w:rsidR="004044BC" w:rsidRPr="00AC332B" w:rsidRDefault="004044BC" w:rsidP="004044BC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701" w:type="dxa"/>
          </w:tcPr>
          <w:p w:rsidR="004044BC" w:rsidRDefault="004044BC" w:rsidP="004044BC">
            <w:pPr>
              <w:jc w:val="center"/>
            </w:pPr>
            <w:r w:rsidRPr="003426E4">
              <w:rPr>
                <w:sz w:val="22"/>
                <w:szCs w:val="22"/>
              </w:rPr>
              <w:t>26</w:t>
            </w:r>
          </w:p>
        </w:tc>
        <w:tc>
          <w:tcPr>
            <w:tcW w:w="1701" w:type="dxa"/>
          </w:tcPr>
          <w:p w:rsidR="004044BC" w:rsidRDefault="004044BC" w:rsidP="004044BC">
            <w:pPr>
              <w:jc w:val="center"/>
            </w:pPr>
            <w:r w:rsidRPr="005D61A3">
              <w:rPr>
                <w:sz w:val="22"/>
                <w:szCs w:val="22"/>
              </w:rPr>
              <w:t>667</w:t>
            </w:r>
          </w:p>
        </w:tc>
        <w:tc>
          <w:tcPr>
            <w:tcW w:w="850" w:type="dxa"/>
          </w:tcPr>
          <w:p w:rsidR="004044BC" w:rsidRPr="00C86A29" w:rsidRDefault="004044BC" w:rsidP="004044BC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</w:tbl>
    <w:p w:rsidR="005C0F9E" w:rsidRPr="00B53B66" w:rsidRDefault="005C0F9E" w:rsidP="005C0F9E">
      <w:pPr>
        <w:rPr>
          <w:sz w:val="22"/>
          <w:szCs w:val="22"/>
          <w:lang w:val="en-US"/>
        </w:rPr>
      </w:pPr>
    </w:p>
    <w:p w:rsidR="002A28A8" w:rsidRPr="002A28A8" w:rsidRDefault="005C0F9E" w:rsidP="002A28A8">
      <w:pPr>
        <w:pStyle w:val="ad"/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Таблица </w:t>
      </w:r>
      <w:r w:rsidR="00014367">
        <w:rPr>
          <w:sz w:val="22"/>
          <w:szCs w:val="22"/>
        </w:rPr>
        <w:t>5</w:t>
      </w:r>
      <w:r>
        <w:rPr>
          <w:sz w:val="22"/>
          <w:szCs w:val="22"/>
        </w:rPr>
        <w:t xml:space="preserve">. Значения параметра </w:t>
      </w:r>
      <w:r w:rsidR="00190EEF">
        <w:rPr>
          <w:sz w:val="22"/>
          <w:szCs w:val="22"/>
        </w:rPr>
        <w:t xml:space="preserve"> </w:t>
      </w:r>
      <w:proofErr w:type="gramStart"/>
      <w:r w:rsidR="00190EEF" w:rsidRPr="00C17FD0">
        <w:rPr>
          <w:i/>
          <w:sz w:val="22"/>
          <w:szCs w:val="22"/>
          <w:lang w:val="en-US"/>
        </w:rPr>
        <w:t>P</w:t>
      </w:r>
      <w:proofErr w:type="gramEnd"/>
      <w:r w:rsidR="00190EEF" w:rsidRPr="00C17FD0">
        <w:rPr>
          <w:sz w:val="22"/>
          <w:szCs w:val="22"/>
          <w:vertAlign w:val="subscript"/>
        </w:rPr>
        <w:t>и</w:t>
      </w:r>
      <w:r>
        <w:rPr>
          <w:sz w:val="22"/>
          <w:szCs w:val="22"/>
        </w:rPr>
        <w:t xml:space="preserve"> в условиях сильного тумана</w:t>
      </w:r>
    </w:p>
    <w:tbl>
      <w:tblPr>
        <w:tblW w:w="5778" w:type="dxa"/>
        <w:tblInd w:w="1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701"/>
        <w:gridCol w:w="850"/>
      </w:tblGrid>
      <w:tr w:rsidR="002A28A8" w:rsidTr="002A28A8">
        <w:trPr>
          <w:trHeight w:val="321"/>
        </w:trPr>
        <w:tc>
          <w:tcPr>
            <w:tcW w:w="1526" w:type="dxa"/>
            <w:vMerge w:val="restart"/>
          </w:tcPr>
          <w:p w:rsidR="002A28A8" w:rsidRDefault="002A28A8" w:rsidP="002A28A8">
            <w:pPr>
              <w:jc w:val="center"/>
            </w:pPr>
            <w:r>
              <w:t>Высота</w:t>
            </w:r>
          </w:p>
          <w:p w:rsidR="002A28A8" w:rsidRDefault="002A28A8" w:rsidP="002A28A8">
            <w:pPr>
              <w:jc w:val="center"/>
            </w:pPr>
            <w:r>
              <w:t>антенны</w:t>
            </w:r>
          </w:p>
          <w:p w:rsidR="002A28A8" w:rsidRPr="00AD04F2" w:rsidRDefault="002A28A8" w:rsidP="002A28A8">
            <w:pPr>
              <w:jc w:val="center"/>
            </w:pPr>
            <w:r w:rsidRPr="003A5116">
              <w:rPr>
                <w:i/>
                <w:sz w:val="22"/>
                <w:szCs w:val="22"/>
              </w:rPr>
              <w:t>h</w:t>
            </w:r>
            <w:r w:rsidRPr="003A5116">
              <w:rPr>
                <w:i/>
                <w:sz w:val="22"/>
                <w:szCs w:val="22"/>
                <w:vertAlign w:val="subscript"/>
              </w:rPr>
              <w:t>1</w:t>
            </w:r>
            <w:r>
              <w:rPr>
                <w:sz w:val="22"/>
                <w:szCs w:val="22"/>
              </w:rPr>
              <w:t xml:space="preserve"> (м)</w:t>
            </w:r>
          </w:p>
        </w:tc>
        <w:tc>
          <w:tcPr>
            <w:tcW w:w="3402" w:type="dxa"/>
            <w:gridSpan w:val="2"/>
          </w:tcPr>
          <w:p w:rsidR="002A28A8" w:rsidRPr="00C17FD0" w:rsidRDefault="002A28A8" w:rsidP="002A28A8">
            <w:pPr>
              <w:jc w:val="center"/>
              <w:rPr>
                <w:sz w:val="22"/>
                <w:szCs w:val="22"/>
                <w:lang w:val="en-US"/>
              </w:rPr>
            </w:pPr>
            <w:r w:rsidRPr="00C17FD0">
              <w:rPr>
                <w:i/>
                <w:sz w:val="22"/>
                <w:szCs w:val="22"/>
                <w:lang w:val="en-US"/>
              </w:rPr>
              <w:t>P</w:t>
            </w:r>
            <w:r w:rsidRPr="00C17FD0">
              <w:rPr>
                <w:sz w:val="22"/>
                <w:szCs w:val="22"/>
                <w:vertAlign w:val="subscript"/>
              </w:rPr>
              <w:t>и</w:t>
            </w:r>
            <w:r w:rsidRPr="00C17FD0">
              <w:rPr>
                <w:sz w:val="22"/>
                <w:szCs w:val="22"/>
                <w:lang w:val="en-US"/>
              </w:rPr>
              <w:t>[</w:t>
            </w:r>
            <w:r w:rsidRPr="00C17FD0">
              <w:rPr>
                <w:sz w:val="22"/>
                <w:szCs w:val="22"/>
              </w:rPr>
              <w:t>Вт</w:t>
            </w:r>
            <w:r w:rsidRPr="00C17FD0">
              <w:rPr>
                <w:sz w:val="22"/>
                <w:szCs w:val="22"/>
                <w:lang w:val="en-US"/>
              </w:rPr>
              <w:t>]</w:t>
            </w:r>
          </w:p>
        </w:tc>
        <w:tc>
          <w:tcPr>
            <w:tcW w:w="850" w:type="dxa"/>
            <w:vMerge w:val="restart"/>
          </w:tcPr>
          <w:p w:rsidR="002A28A8" w:rsidRDefault="002A28A8" w:rsidP="002A28A8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2A28A8" w:rsidRPr="00DC2EA2" w:rsidRDefault="002A28A8" w:rsidP="002A28A8">
            <w:pPr>
              <w:rPr>
                <w:sz w:val="20"/>
                <w:szCs w:val="20"/>
                <w:lang w:val="en-US"/>
              </w:rPr>
            </w:pPr>
            <w:r w:rsidRPr="006D7849">
              <w:rPr>
                <w:i/>
                <w:sz w:val="20"/>
                <w:szCs w:val="20"/>
                <w:lang w:val="en-US"/>
              </w:rPr>
              <w:t>R</w:t>
            </w:r>
            <w:r w:rsidRPr="00395CA6">
              <w:rPr>
                <w:sz w:val="20"/>
                <w:szCs w:val="20"/>
                <w:vertAlign w:val="subscript"/>
                <w:lang w:val="en-US"/>
              </w:rPr>
              <w:t>o</w:t>
            </w:r>
            <w:r>
              <w:rPr>
                <w:sz w:val="20"/>
                <w:szCs w:val="20"/>
                <w:lang w:val="en-US"/>
              </w:rPr>
              <w:t xml:space="preserve"> [</w:t>
            </w:r>
            <w:r>
              <w:rPr>
                <w:sz w:val="20"/>
                <w:szCs w:val="20"/>
              </w:rPr>
              <w:t>км</w:t>
            </w:r>
            <w:r>
              <w:rPr>
                <w:sz w:val="20"/>
                <w:szCs w:val="20"/>
                <w:lang w:val="en-US"/>
              </w:rPr>
              <w:t>]</w:t>
            </w:r>
          </w:p>
        </w:tc>
      </w:tr>
      <w:tr w:rsidR="002A28A8" w:rsidTr="002A28A8">
        <w:trPr>
          <w:trHeight w:val="391"/>
        </w:trPr>
        <w:tc>
          <w:tcPr>
            <w:tcW w:w="1526" w:type="dxa"/>
            <w:vMerge/>
          </w:tcPr>
          <w:p w:rsidR="002A28A8" w:rsidRDefault="002A28A8" w:rsidP="002A28A8">
            <w:pPr>
              <w:jc w:val="center"/>
            </w:pPr>
          </w:p>
        </w:tc>
        <w:tc>
          <w:tcPr>
            <w:tcW w:w="1701" w:type="dxa"/>
          </w:tcPr>
          <w:p w:rsidR="002A28A8" w:rsidRPr="003868BD" w:rsidRDefault="002A28A8" w:rsidP="002A28A8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Pr="003868BD">
              <w:rPr>
                <w:sz w:val="22"/>
                <w:szCs w:val="22"/>
              </w:rPr>
              <w:t>3см,</w:t>
            </w:r>
          </w:p>
          <w:p w:rsidR="002A28A8" w:rsidRPr="003868BD" w:rsidRDefault="002A28A8" w:rsidP="002A28A8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</w:t>
            </w:r>
            <w:r>
              <w:rPr>
                <w:sz w:val="22"/>
                <w:szCs w:val="22"/>
              </w:rPr>
              <w:t>1</w:t>
            </w:r>
            <w:r w:rsidRPr="003868BD">
              <w:rPr>
                <w:sz w:val="22"/>
                <w:szCs w:val="22"/>
                <w:lang w:val="en-US"/>
              </w:rPr>
              <w:t>53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1701" w:type="dxa"/>
          </w:tcPr>
          <w:p w:rsidR="002A28A8" w:rsidRPr="003868BD" w:rsidRDefault="002A28A8" w:rsidP="002A28A8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Pr="003868BD">
              <w:rPr>
                <w:sz w:val="22"/>
                <w:szCs w:val="22"/>
              </w:rPr>
              <w:t>10см,</w:t>
            </w:r>
          </w:p>
          <w:p w:rsidR="002A28A8" w:rsidRPr="003868BD" w:rsidRDefault="002A28A8" w:rsidP="002A28A8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=0,0</w:t>
            </w:r>
            <w:r>
              <w:rPr>
                <w:sz w:val="22"/>
                <w:szCs w:val="22"/>
              </w:rPr>
              <w:t>2</w:t>
            </w:r>
            <w:r w:rsidRPr="003868BD">
              <w:rPr>
                <w:sz w:val="22"/>
                <w:szCs w:val="22"/>
                <w:lang w:val="en-US"/>
              </w:rPr>
              <w:t>6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850" w:type="dxa"/>
            <w:vMerge/>
          </w:tcPr>
          <w:p w:rsidR="002A28A8" w:rsidRPr="006A21E9" w:rsidRDefault="002A28A8" w:rsidP="002A28A8">
            <w:pPr>
              <w:jc w:val="center"/>
              <w:rPr>
                <w:sz w:val="20"/>
                <w:szCs w:val="20"/>
              </w:rPr>
            </w:pPr>
          </w:p>
        </w:tc>
      </w:tr>
      <w:tr w:rsidR="002A28A8" w:rsidRPr="004606BB" w:rsidTr="002A28A8">
        <w:tc>
          <w:tcPr>
            <w:tcW w:w="1526" w:type="dxa"/>
          </w:tcPr>
          <w:p w:rsidR="002A28A8" w:rsidRPr="00E13C80" w:rsidRDefault="002A28A8" w:rsidP="002A28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701" w:type="dxa"/>
          </w:tcPr>
          <w:p w:rsidR="002A28A8" w:rsidRPr="00AC332B" w:rsidRDefault="002A28A8" w:rsidP="002A2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?!</w:t>
            </w:r>
          </w:p>
        </w:tc>
        <w:tc>
          <w:tcPr>
            <w:tcW w:w="1701" w:type="dxa"/>
          </w:tcPr>
          <w:p w:rsidR="002A28A8" w:rsidRPr="00AC332B" w:rsidRDefault="002A28A8" w:rsidP="002A2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?!</w:t>
            </w:r>
          </w:p>
        </w:tc>
        <w:tc>
          <w:tcPr>
            <w:tcW w:w="850" w:type="dxa"/>
          </w:tcPr>
          <w:p w:rsidR="002A28A8" w:rsidRPr="009B25A2" w:rsidRDefault="002A28A8" w:rsidP="002A2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2A28A8" w:rsidRPr="004606BB" w:rsidTr="002A28A8">
        <w:tc>
          <w:tcPr>
            <w:tcW w:w="1526" w:type="dxa"/>
          </w:tcPr>
          <w:p w:rsidR="002A28A8" w:rsidRPr="0024390C" w:rsidRDefault="002A28A8" w:rsidP="002A28A8">
            <w:pPr>
              <w:jc w:val="center"/>
              <w:rPr>
                <w:sz w:val="22"/>
                <w:szCs w:val="22"/>
              </w:rPr>
            </w:pPr>
            <w:r w:rsidRPr="0024390C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</w:tcPr>
          <w:p w:rsidR="002A28A8" w:rsidRPr="0024390C" w:rsidRDefault="002A28A8" w:rsidP="002A28A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51кВт</w:t>
            </w:r>
          </w:p>
        </w:tc>
        <w:tc>
          <w:tcPr>
            <w:tcW w:w="1701" w:type="dxa"/>
          </w:tcPr>
          <w:p w:rsidR="002A28A8" w:rsidRPr="0024390C" w:rsidRDefault="002A28A8" w:rsidP="002A28A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100кВт</w:t>
            </w:r>
          </w:p>
        </w:tc>
        <w:tc>
          <w:tcPr>
            <w:tcW w:w="850" w:type="dxa"/>
          </w:tcPr>
          <w:p w:rsidR="002A28A8" w:rsidRPr="00AC332B" w:rsidRDefault="002A28A8" w:rsidP="002A28A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  <w:tr w:rsidR="002A28A8" w:rsidRPr="004606BB" w:rsidTr="002A28A8">
        <w:tc>
          <w:tcPr>
            <w:tcW w:w="1526" w:type="dxa"/>
          </w:tcPr>
          <w:p w:rsidR="002A28A8" w:rsidRPr="00AC332B" w:rsidRDefault="002A28A8" w:rsidP="002A28A8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701" w:type="dxa"/>
          </w:tcPr>
          <w:p w:rsidR="002A28A8" w:rsidRPr="0024390C" w:rsidRDefault="002A28A8" w:rsidP="002A28A8">
            <w:pPr>
              <w:jc w:val="center"/>
              <w:rPr>
                <w:sz w:val="22"/>
                <w:szCs w:val="22"/>
                <w:highlight w:val="yellow"/>
              </w:rPr>
            </w:pPr>
            <w:r w:rsidRPr="005A229F">
              <w:rPr>
                <w:sz w:val="22"/>
                <w:szCs w:val="22"/>
              </w:rPr>
              <w:t>3679</w:t>
            </w:r>
          </w:p>
        </w:tc>
        <w:tc>
          <w:tcPr>
            <w:tcW w:w="1701" w:type="dxa"/>
          </w:tcPr>
          <w:p w:rsidR="002A28A8" w:rsidRPr="0024390C" w:rsidRDefault="002A28A8" w:rsidP="002A28A8">
            <w:pPr>
              <w:jc w:val="center"/>
              <w:rPr>
                <w:sz w:val="22"/>
                <w:szCs w:val="22"/>
                <w:highlight w:val="yellow"/>
              </w:rPr>
            </w:pPr>
            <w:r w:rsidRPr="005A229F">
              <w:rPr>
                <w:sz w:val="22"/>
                <w:szCs w:val="22"/>
              </w:rPr>
              <w:t>13616</w:t>
            </w:r>
          </w:p>
        </w:tc>
        <w:tc>
          <w:tcPr>
            <w:tcW w:w="850" w:type="dxa"/>
          </w:tcPr>
          <w:p w:rsidR="002A28A8" w:rsidRPr="00C86A29" w:rsidRDefault="002A28A8" w:rsidP="002A28A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  <w:tr w:rsidR="002A28A8" w:rsidRPr="004606BB" w:rsidTr="002A28A8">
        <w:tc>
          <w:tcPr>
            <w:tcW w:w="1526" w:type="dxa"/>
          </w:tcPr>
          <w:p w:rsidR="002A28A8" w:rsidRPr="00AC332B" w:rsidRDefault="002A28A8" w:rsidP="002A28A8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701" w:type="dxa"/>
          </w:tcPr>
          <w:p w:rsidR="002A28A8" w:rsidRDefault="002A28A8" w:rsidP="002A28A8">
            <w:pPr>
              <w:jc w:val="center"/>
            </w:pPr>
            <w:r w:rsidRPr="003426E4">
              <w:rPr>
                <w:sz w:val="22"/>
                <w:szCs w:val="22"/>
              </w:rPr>
              <w:t>460</w:t>
            </w:r>
          </w:p>
        </w:tc>
        <w:tc>
          <w:tcPr>
            <w:tcW w:w="1701" w:type="dxa"/>
          </w:tcPr>
          <w:p w:rsidR="002A28A8" w:rsidRDefault="002A28A8" w:rsidP="002A28A8">
            <w:pPr>
              <w:jc w:val="center"/>
            </w:pPr>
            <w:r w:rsidRPr="003426E4">
              <w:rPr>
                <w:sz w:val="22"/>
                <w:szCs w:val="22"/>
              </w:rPr>
              <w:t>2959</w:t>
            </w:r>
          </w:p>
        </w:tc>
        <w:tc>
          <w:tcPr>
            <w:tcW w:w="850" w:type="dxa"/>
          </w:tcPr>
          <w:p w:rsidR="002A28A8" w:rsidRPr="00C86A29" w:rsidRDefault="002A28A8" w:rsidP="002A28A8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A28A8" w:rsidRPr="004606BB" w:rsidTr="002A28A8">
        <w:tc>
          <w:tcPr>
            <w:tcW w:w="1526" w:type="dxa"/>
          </w:tcPr>
          <w:p w:rsidR="002A28A8" w:rsidRPr="00AC332B" w:rsidRDefault="002A28A8" w:rsidP="002A28A8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701" w:type="dxa"/>
          </w:tcPr>
          <w:p w:rsidR="002A28A8" w:rsidRDefault="002A28A8" w:rsidP="002A28A8">
            <w:pPr>
              <w:jc w:val="center"/>
            </w:pPr>
            <w:r w:rsidRPr="005D61A3">
              <w:rPr>
                <w:sz w:val="22"/>
                <w:szCs w:val="22"/>
              </w:rPr>
              <w:t>83</w:t>
            </w:r>
          </w:p>
        </w:tc>
        <w:tc>
          <w:tcPr>
            <w:tcW w:w="1701" w:type="dxa"/>
          </w:tcPr>
          <w:p w:rsidR="002A28A8" w:rsidRDefault="002A28A8" w:rsidP="002A28A8">
            <w:pPr>
              <w:jc w:val="center"/>
            </w:pPr>
            <w:r w:rsidRPr="005D61A3">
              <w:rPr>
                <w:sz w:val="22"/>
                <w:szCs w:val="22"/>
              </w:rPr>
              <w:t>840</w:t>
            </w:r>
          </w:p>
        </w:tc>
        <w:tc>
          <w:tcPr>
            <w:tcW w:w="850" w:type="dxa"/>
          </w:tcPr>
          <w:p w:rsidR="002A28A8" w:rsidRPr="00C86A29" w:rsidRDefault="002A28A8" w:rsidP="002A28A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</w:tbl>
    <w:p w:rsidR="005C0F9E" w:rsidRPr="00B53B66" w:rsidRDefault="005C0F9E" w:rsidP="005C0F9E">
      <w:pPr>
        <w:rPr>
          <w:sz w:val="22"/>
          <w:szCs w:val="22"/>
          <w:lang w:val="en-US"/>
        </w:rPr>
      </w:pPr>
    </w:p>
    <w:p w:rsidR="002A28A8" w:rsidRPr="00E37337" w:rsidRDefault="005C0F9E" w:rsidP="00E37337">
      <w:pPr>
        <w:pStyle w:val="ad"/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Таблица </w:t>
      </w:r>
      <w:r w:rsidR="00014367">
        <w:rPr>
          <w:sz w:val="22"/>
          <w:szCs w:val="22"/>
        </w:rPr>
        <w:t>6</w:t>
      </w:r>
      <w:r>
        <w:rPr>
          <w:sz w:val="22"/>
          <w:szCs w:val="22"/>
        </w:rPr>
        <w:t xml:space="preserve">. Значения параметра </w:t>
      </w:r>
      <w:r w:rsidR="00190EEF">
        <w:rPr>
          <w:sz w:val="22"/>
          <w:szCs w:val="22"/>
        </w:rPr>
        <w:t xml:space="preserve"> </w:t>
      </w:r>
      <w:proofErr w:type="gramStart"/>
      <w:r w:rsidR="00190EEF" w:rsidRPr="00C17FD0">
        <w:rPr>
          <w:i/>
          <w:sz w:val="22"/>
          <w:szCs w:val="22"/>
          <w:lang w:val="en-US"/>
        </w:rPr>
        <w:t>P</w:t>
      </w:r>
      <w:proofErr w:type="gramEnd"/>
      <w:r w:rsidR="00190EEF" w:rsidRPr="00C17FD0">
        <w:rPr>
          <w:sz w:val="22"/>
          <w:szCs w:val="22"/>
          <w:vertAlign w:val="subscript"/>
        </w:rPr>
        <w:t>и</w:t>
      </w:r>
      <w:r w:rsidR="00190EEF">
        <w:rPr>
          <w:sz w:val="22"/>
          <w:szCs w:val="22"/>
        </w:rPr>
        <w:t xml:space="preserve"> </w:t>
      </w:r>
      <w:r>
        <w:rPr>
          <w:sz w:val="22"/>
          <w:szCs w:val="22"/>
        </w:rPr>
        <w:t>в условиях дождя (</w:t>
      </w:r>
      <w:r w:rsidRPr="007A7D8F">
        <w:rPr>
          <w:i/>
          <w:sz w:val="22"/>
          <w:szCs w:val="22"/>
          <w:lang w:val="en-US"/>
        </w:rPr>
        <w:t>I</w:t>
      </w:r>
      <w:r w:rsidRPr="007A7D8F">
        <w:rPr>
          <w:sz w:val="22"/>
          <w:szCs w:val="22"/>
        </w:rPr>
        <w:t xml:space="preserve"> = 10</w:t>
      </w:r>
      <w:r>
        <w:rPr>
          <w:sz w:val="22"/>
          <w:szCs w:val="22"/>
        </w:rPr>
        <w:t>мм/час)</w:t>
      </w:r>
    </w:p>
    <w:tbl>
      <w:tblPr>
        <w:tblW w:w="5778" w:type="dxa"/>
        <w:tblInd w:w="1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701"/>
        <w:gridCol w:w="850"/>
      </w:tblGrid>
      <w:tr w:rsidR="00E37337" w:rsidTr="00E37337">
        <w:trPr>
          <w:trHeight w:val="321"/>
        </w:trPr>
        <w:tc>
          <w:tcPr>
            <w:tcW w:w="1526" w:type="dxa"/>
            <w:vMerge w:val="restart"/>
          </w:tcPr>
          <w:p w:rsidR="00E37337" w:rsidRDefault="00E37337" w:rsidP="00366244">
            <w:pPr>
              <w:jc w:val="center"/>
            </w:pPr>
            <w:r>
              <w:t>Высота</w:t>
            </w:r>
          </w:p>
          <w:p w:rsidR="00E37337" w:rsidRDefault="00E37337" w:rsidP="00366244">
            <w:pPr>
              <w:jc w:val="center"/>
            </w:pPr>
            <w:r>
              <w:t>антенны</w:t>
            </w:r>
          </w:p>
          <w:p w:rsidR="00E37337" w:rsidRPr="00AD04F2" w:rsidRDefault="00E37337" w:rsidP="00366244">
            <w:pPr>
              <w:jc w:val="center"/>
            </w:pPr>
            <w:r w:rsidRPr="003A5116">
              <w:rPr>
                <w:i/>
                <w:sz w:val="22"/>
                <w:szCs w:val="22"/>
              </w:rPr>
              <w:t>h</w:t>
            </w:r>
            <w:r w:rsidRPr="003A5116">
              <w:rPr>
                <w:i/>
                <w:sz w:val="22"/>
                <w:szCs w:val="22"/>
                <w:vertAlign w:val="subscript"/>
              </w:rPr>
              <w:t>1</w:t>
            </w:r>
            <w:r>
              <w:rPr>
                <w:sz w:val="22"/>
                <w:szCs w:val="22"/>
              </w:rPr>
              <w:t xml:space="preserve"> (м)</w:t>
            </w:r>
          </w:p>
        </w:tc>
        <w:tc>
          <w:tcPr>
            <w:tcW w:w="3402" w:type="dxa"/>
            <w:gridSpan w:val="2"/>
          </w:tcPr>
          <w:p w:rsidR="00E37337" w:rsidRPr="00C17FD0" w:rsidRDefault="00E37337" w:rsidP="00366244">
            <w:pPr>
              <w:jc w:val="center"/>
              <w:rPr>
                <w:sz w:val="22"/>
                <w:szCs w:val="22"/>
                <w:lang w:val="en-US"/>
              </w:rPr>
            </w:pPr>
            <w:r w:rsidRPr="00C17FD0">
              <w:rPr>
                <w:i/>
                <w:sz w:val="22"/>
                <w:szCs w:val="22"/>
                <w:lang w:val="en-US"/>
              </w:rPr>
              <w:t>P</w:t>
            </w:r>
            <w:r w:rsidRPr="00C17FD0">
              <w:rPr>
                <w:sz w:val="22"/>
                <w:szCs w:val="22"/>
                <w:vertAlign w:val="subscript"/>
              </w:rPr>
              <w:t>и</w:t>
            </w:r>
            <w:r w:rsidRPr="00C17FD0">
              <w:rPr>
                <w:sz w:val="22"/>
                <w:szCs w:val="22"/>
                <w:lang w:val="en-US"/>
              </w:rPr>
              <w:t>[</w:t>
            </w:r>
            <w:r w:rsidRPr="00C17FD0">
              <w:rPr>
                <w:sz w:val="22"/>
                <w:szCs w:val="22"/>
              </w:rPr>
              <w:t>Вт</w:t>
            </w:r>
            <w:r w:rsidRPr="00C17FD0">
              <w:rPr>
                <w:sz w:val="22"/>
                <w:szCs w:val="22"/>
                <w:lang w:val="en-US"/>
              </w:rPr>
              <w:t>]</w:t>
            </w:r>
          </w:p>
        </w:tc>
        <w:tc>
          <w:tcPr>
            <w:tcW w:w="850" w:type="dxa"/>
            <w:vMerge w:val="restart"/>
          </w:tcPr>
          <w:p w:rsidR="00E37337" w:rsidRDefault="00E37337" w:rsidP="00366244">
            <w:pPr>
              <w:rPr>
                <w:sz w:val="20"/>
                <w:szCs w:val="20"/>
                <w:lang w:val="en-US"/>
              </w:rPr>
            </w:pPr>
          </w:p>
          <w:p w:rsidR="00E37337" w:rsidRPr="00DC2EA2" w:rsidRDefault="00E37337" w:rsidP="00366244">
            <w:pPr>
              <w:rPr>
                <w:sz w:val="20"/>
                <w:szCs w:val="20"/>
                <w:lang w:val="en-US"/>
              </w:rPr>
            </w:pPr>
            <w:r w:rsidRPr="006D7849">
              <w:rPr>
                <w:i/>
                <w:sz w:val="20"/>
                <w:szCs w:val="20"/>
                <w:lang w:val="en-US"/>
              </w:rPr>
              <w:t>R</w:t>
            </w:r>
            <w:r w:rsidRPr="00395CA6">
              <w:rPr>
                <w:sz w:val="20"/>
                <w:szCs w:val="20"/>
                <w:vertAlign w:val="subscript"/>
                <w:lang w:val="en-US"/>
              </w:rPr>
              <w:t>o</w:t>
            </w:r>
            <w:r>
              <w:rPr>
                <w:sz w:val="20"/>
                <w:szCs w:val="20"/>
                <w:lang w:val="en-US"/>
              </w:rPr>
              <w:t xml:space="preserve"> [</w:t>
            </w:r>
            <w:r>
              <w:rPr>
                <w:sz w:val="20"/>
                <w:szCs w:val="20"/>
              </w:rPr>
              <w:t>км</w:t>
            </w:r>
            <w:r>
              <w:rPr>
                <w:sz w:val="20"/>
                <w:szCs w:val="20"/>
                <w:lang w:val="en-US"/>
              </w:rPr>
              <w:t>]</w:t>
            </w:r>
          </w:p>
        </w:tc>
      </w:tr>
      <w:tr w:rsidR="00E37337" w:rsidTr="00E37337">
        <w:trPr>
          <w:trHeight w:val="391"/>
        </w:trPr>
        <w:tc>
          <w:tcPr>
            <w:tcW w:w="1526" w:type="dxa"/>
            <w:vMerge/>
          </w:tcPr>
          <w:p w:rsidR="00E37337" w:rsidRDefault="00E37337" w:rsidP="00366244"/>
        </w:tc>
        <w:tc>
          <w:tcPr>
            <w:tcW w:w="1701" w:type="dxa"/>
          </w:tcPr>
          <w:p w:rsidR="00E37337" w:rsidRPr="003868BD" w:rsidRDefault="00E37337" w:rsidP="00366244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Pr="003868BD">
              <w:rPr>
                <w:sz w:val="22"/>
                <w:szCs w:val="22"/>
              </w:rPr>
              <w:t>3см,</w:t>
            </w:r>
          </w:p>
          <w:p w:rsidR="00E37337" w:rsidRPr="003868BD" w:rsidRDefault="00E37337" w:rsidP="00366244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=0,0</w:t>
            </w:r>
            <w:r w:rsidRPr="003868BD">
              <w:rPr>
                <w:sz w:val="22"/>
                <w:szCs w:val="22"/>
                <w:lang w:val="en-US"/>
              </w:rPr>
              <w:t>53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1701" w:type="dxa"/>
          </w:tcPr>
          <w:p w:rsidR="00E37337" w:rsidRPr="003868BD" w:rsidRDefault="00E37337" w:rsidP="00366244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 xml:space="preserve">λ= </w:t>
            </w:r>
            <w:r w:rsidRPr="003868BD">
              <w:rPr>
                <w:sz w:val="22"/>
                <w:szCs w:val="22"/>
              </w:rPr>
              <w:t>10см,</w:t>
            </w:r>
          </w:p>
          <w:p w:rsidR="00E37337" w:rsidRPr="003868BD" w:rsidRDefault="00E37337" w:rsidP="00366244">
            <w:pPr>
              <w:jc w:val="center"/>
              <w:rPr>
                <w:sz w:val="22"/>
                <w:szCs w:val="22"/>
              </w:rPr>
            </w:pPr>
            <w:r w:rsidRPr="003868BD">
              <w:rPr>
                <w:i/>
                <w:sz w:val="22"/>
                <w:szCs w:val="22"/>
              </w:rPr>
              <w:t>δ</w:t>
            </w:r>
            <w:r w:rsidRPr="003868BD">
              <w:t xml:space="preserve"> </w:t>
            </w:r>
            <w:r w:rsidRPr="003868BD">
              <w:rPr>
                <w:sz w:val="22"/>
                <w:szCs w:val="22"/>
              </w:rPr>
              <w:t>=0,00</w:t>
            </w:r>
            <w:r w:rsidRPr="003868BD">
              <w:rPr>
                <w:sz w:val="22"/>
                <w:szCs w:val="22"/>
                <w:lang w:val="en-US"/>
              </w:rPr>
              <w:t>6</w:t>
            </w:r>
            <w:r w:rsidRPr="003868BD">
              <w:rPr>
                <w:sz w:val="22"/>
                <w:szCs w:val="22"/>
              </w:rPr>
              <w:t xml:space="preserve"> дБ/км</w:t>
            </w:r>
          </w:p>
        </w:tc>
        <w:tc>
          <w:tcPr>
            <w:tcW w:w="850" w:type="dxa"/>
            <w:vMerge/>
          </w:tcPr>
          <w:p w:rsidR="00E37337" w:rsidRPr="006A21E9" w:rsidRDefault="00E37337" w:rsidP="00366244">
            <w:pPr>
              <w:rPr>
                <w:sz w:val="20"/>
                <w:szCs w:val="20"/>
              </w:rPr>
            </w:pPr>
          </w:p>
        </w:tc>
      </w:tr>
      <w:tr w:rsidR="00E37337" w:rsidRPr="004606BB" w:rsidTr="00E37337">
        <w:tc>
          <w:tcPr>
            <w:tcW w:w="1526" w:type="dxa"/>
          </w:tcPr>
          <w:p w:rsidR="00E37337" w:rsidRPr="00E13C80" w:rsidRDefault="00E37337" w:rsidP="003662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701" w:type="dxa"/>
          </w:tcPr>
          <w:p w:rsidR="00E37337" w:rsidRPr="00AC332B" w:rsidRDefault="00E37337" w:rsidP="003A32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?!</w:t>
            </w:r>
          </w:p>
        </w:tc>
        <w:tc>
          <w:tcPr>
            <w:tcW w:w="1701" w:type="dxa"/>
          </w:tcPr>
          <w:p w:rsidR="00E37337" w:rsidRPr="00AC332B" w:rsidRDefault="00E37337" w:rsidP="003A32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?!</w:t>
            </w:r>
          </w:p>
        </w:tc>
        <w:tc>
          <w:tcPr>
            <w:tcW w:w="850" w:type="dxa"/>
          </w:tcPr>
          <w:p w:rsidR="00E37337" w:rsidRPr="009B25A2" w:rsidRDefault="00E37337" w:rsidP="00366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E37337" w:rsidRPr="004606BB" w:rsidTr="00E37337">
        <w:tc>
          <w:tcPr>
            <w:tcW w:w="1526" w:type="dxa"/>
          </w:tcPr>
          <w:p w:rsidR="00E37337" w:rsidRPr="0024390C" w:rsidRDefault="00E37337" w:rsidP="00366244">
            <w:pPr>
              <w:jc w:val="center"/>
              <w:rPr>
                <w:sz w:val="22"/>
                <w:szCs w:val="22"/>
              </w:rPr>
            </w:pPr>
            <w:r w:rsidRPr="0024390C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</w:tcPr>
          <w:p w:rsidR="00E37337" w:rsidRPr="0024390C" w:rsidRDefault="00E37337" w:rsidP="00FF139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128кВт</w:t>
            </w:r>
          </w:p>
        </w:tc>
        <w:tc>
          <w:tcPr>
            <w:tcW w:w="1701" w:type="dxa"/>
          </w:tcPr>
          <w:p w:rsidR="00E37337" w:rsidRPr="0024390C" w:rsidRDefault="00E37337" w:rsidP="003A32E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80кВт</w:t>
            </w:r>
          </w:p>
        </w:tc>
        <w:tc>
          <w:tcPr>
            <w:tcW w:w="850" w:type="dxa"/>
          </w:tcPr>
          <w:p w:rsidR="00E37337" w:rsidRPr="00AC332B" w:rsidRDefault="00E37337" w:rsidP="00366244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  <w:tr w:rsidR="00E37337" w:rsidRPr="004606BB" w:rsidTr="00E37337">
        <w:tc>
          <w:tcPr>
            <w:tcW w:w="1526" w:type="dxa"/>
          </w:tcPr>
          <w:p w:rsidR="00E37337" w:rsidRPr="00AC332B" w:rsidRDefault="00E37337" w:rsidP="00366244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701" w:type="dxa"/>
          </w:tcPr>
          <w:p w:rsidR="00E37337" w:rsidRPr="0024390C" w:rsidRDefault="00E37337" w:rsidP="003A32EE">
            <w:pPr>
              <w:jc w:val="center"/>
              <w:rPr>
                <w:sz w:val="22"/>
                <w:szCs w:val="22"/>
                <w:highlight w:val="yellow"/>
              </w:rPr>
            </w:pPr>
            <w:r w:rsidRPr="005A229F">
              <w:rPr>
                <w:sz w:val="22"/>
                <w:szCs w:val="22"/>
              </w:rPr>
              <w:t>9242</w:t>
            </w:r>
          </w:p>
        </w:tc>
        <w:tc>
          <w:tcPr>
            <w:tcW w:w="1701" w:type="dxa"/>
          </w:tcPr>
          <w:p w:rsidR="00E37337" w:rsidRPr="0024390C" w:rsidRDefault="00E37337" w:rsidP="003A32EE">
            <w:pPr>
              <w:jc w:val="center"/>
              <w:rPr>
                <w:sz w:val="22"/>
                <w:szCs w:val="22"/>
                <w:highlight w:val="yellow"/>
              </w:rPr>
            </w:pPr>
            <w:r w:rsidRPr="005A229F">
              <w:rPr>
                <w:sz w:val="22"/>
                <w:szCs w:val="22"/>
              </w:rPr>
              <w:t>10941</w:t>
            </w:r>
          </w:p>
        </w:tc>
        <w:tc>
          <w:tcPr>
            <w:tcW w:w="850" w:type="dxa"/>
          </w:tcPr>
          <w:p w:rsidR="00E37337" w:rsidRPr="00C86A29" w:rsidRDefault="00E37337" w:rsidP="00366244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  <w:tr w:rsidR="00E37337" w:rsidRPr="004606BB" w:rsidTr="00E37337">
        <w:tc>
          <w:tcPr>
            <w:tcW w:w="1526" w:type="dxa"/>
          </w:tcPr>
          <w:p w:rsidR="00E37337" w:rsidRPr="00AC332B" w:rsidRDefault="00E37337" w:rsidP="00366244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701" w:type="dxa"/>
          </w:tcPr>
          <w:p w:rsidR="00E37337" w:rsidRDefault="00E37337" w:rsidP="003A32EE">
            <w:pPr>
              <w:jc w:val="center"/>
            </w:pPr>
            <w:r w:rsidRPr="003426E4">
              <w:rPr>
                <w:sz w:val="22"/>
                <w:szCs w:val="22"/>
              </w:rPr>
              <w:t>1155</w:t>
            </w:r>
          </w:p>
        </w:tc>
        <w:tc>
          <w:tcPr>
            <w:tcW w:w="1701" w:type="dxa"/>
          </w:tcPr>
          <w:p w:rsidR="00E37337" w:rsidRDefault="00E37337" w:rsidP="003A32EE">
            <w:pPr>
              <w:jc w:val="center"/>
            </w:pPr>
            <w:r w:rsidRPr="003426E4">
              <w:rPr>
                <w:sz w:val="22"/>
                <w:szCs w:val="22"/>
              </w:rPr>
              <w:t>2378</w:t>
            </w:r>
          </w:p>
        </w:tc>
        <w:tc>
          <w:tcPr>
            <w:tcW w:w="850" w:type="dxa"/>
          </w:tcPr>
          <w:p w:rsidR="00E37337" w:rsidRPr="00C86A29" w:rsidRDefault="00E37337" w:rsidP="00366244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37337" w:rsidRPr="004606BB" w:rsidTr="00E37337">
        <w:tc>
          <w:tcPr>
            <w:tcW w:w="1526" w:type="dxa"/>
          </w:tcPr>
          <w:p w:rsidR="00E37337" w:rsidRPr="00AC332B" w:rsidRDefault="00E37337" w:rsidP="00366244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701" w:type="dxa"/>
          </w:tcPr>
          <w:p w:rsidR="00E37337" w:rsidRDefault="00E37337" w:rsidP="003A32EE">
            <w:pPr>
              <w:jc w:val="center"/>
            </w:pPr>
            <w:r w:rsidRPr="005D61A3">
              <w:rPr>
                <w:sz w:val="22"/>
                <w:szCs w:val="22"/>
              </w:rPr>
              <w:t>208</w:t>
            </w:r>
          </w:p>
        </w:tc>
        <w:tc>
          <w:tcPr>
            <w:tcW w:w="1701" w:type="dxa"/>
          </w:tcPr>
          <w:p w:rsidR="00E37337" w:rsidRDefault="00E37337" w:rsidP="003A32EE">
            <w:pPr>
              <w:jc w:val="center"/>
            </w:pPr>
            <w:r w:rsidRPr="005D61A3">
              <w:rPr>
                <w:sz w:val="22"/>
                <w:szCs w:val="22"/>
              </w:rPr>
              <w:t>675</w:t>
            </w:r>
          </w:p>
        </w:tc>
        <w:tc>
          <w:tcPr>
            <w:tcW w:w="850" w:type="dxa"/>
          </w:tcPr>
          <w:p w:rsidR="00E37337" w:rsidRPr="00C86A29" w:rsidRDefault="00E37337" w:rsidP="00366244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</w:tbl>
    <w:p w:rsidR="005C0F9E" w:rsidRPr="00B53B66" w:rsidRDefault="005C0F9E" w:rsidP="005C0F9E">
      <w:pPr>
        <w:rPr>
          <w:sz w:val="22"/>
          <w:szCs w:val="22"/>
          <w:lang w:val="en-US"/>
        </w:rPr>
      </w:pPr>
    </w:p>
    <w:p w:rsidR="00B71C42" w:rsidRPr="004606BB" w:rsidRDefault="00B71C42" w:rsidP="008001A6">
      <w:pPr>
        <w:rPr>
          <w:lang w:val="en-US"/>
        </w:rPr>
      </w:pPr>
    </w:p>
    <w:bookmarkEnd w:id="0"/>
    <w:bookmarkEnd w:id="1"/>
    <w:p w:rsidR="00453B80" w:rsidRPr="00EB4C7C" w:rsidRDefault="00453B80" w:rsidP="00145991">
      <w:pPr>
        <w:pStyle w:val="1"/>
        <w:numPr>
          <w:ilvl w:val="0"/>
          <w:numId w:val="0"/>
        </w:numPr>
        <w:spacing w:before="0" w:after="0"/>
        <w:ind w:left="900"/>
        <w:jc w:val="center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145991">
        <w:rPr>
          <w:rFonts w:ascii="Times New Roman" w:eastAsiaTheme="minorEastAsia" w:hAnsi="Times New Roman" w:cs="Times New Roman"/>
          <w:sz w:val="24"/>
          <w:szCs w:val="24"/>
        </w:rPr>
        <w:t>Литература</w:t>
      </w:r>
    </w:p>
    <w:p w:rsidR="00453B80" w:rsidRPr="00EB4C7C" w:rsidRDefault="00453B80" w:rsidP="00145991">
      <w:pPr>
        <w:pStyle w:val="1"/>
        <w:numPr>
          <w:ilvl w:val="0"/>
          <w:numId w:val="0"/>
        </w:numPr>
        <w:spacing w:before="0" w:after="0"/>
        <w:ind w:left="900"/>
        <w:rPr>
          <w:rFonts w:ascii="Times New Roman" w:eastAsiaTheme="minorEastAsia" w:hAnsi="Times New Roman" w:cs="Times New Roman"/>
          <w:b w:val="0"/>
          <w:sz w:val="24"/>
          <w:szCs w:val="24"/>
          <w:lang w:val="en-US"/>
        </w:rPr>
      </w:pPr>
    </w:p>
    <w:p w:rsidR="005F062B" w:rsidRPr="005F062B" w:rsidRDefault="005F062B" w:rsidP="005F062B">
      <w:pPr>
        <w:ind w:firstLine="567"/>
        <w:jc w:val="both"/>
        <w:rPr>
          <w:rFonts w:asciiTheme="minorHAnsi" w:hAnsiTheme="minorHAnsi" w:cs="TimesNewRomanPSMT"/>
        </w:rPr>
      </w:pPr>
      <w:r w:rsidRPr="005F062B">
        <w:t xml:space="preserve">1. </w:t>
      </w:r>
      <w:proofErr w:type="spellStart"/>
      <w:r w:rsidRPr="00B4489B">
        <w:t>Долуханов</w:t>
      </w:r>
      <w:proofErr w:type="spellEnd"/>
      <w:r w:rsidRPr="005F062B">
        <w:t xml:space="preserve"> </w:t>
      </w:r>
      <w:r w:rsidRPr="00B4489B">
        <w:t>М</w:t>
      </w:r>
      <w:r w:rsidRPr="005F062B">
        <w:t>.</w:t>
      </w:r>
      <w:r w:rsidRPr="00B4489B">
        <w:t>П</w:t>
      </w:r>
      <w:r w:rsidRPr="005F062B">
        <w:t xml:space="preserve">. </w:t>
      </w:r>
      <w:r w:rsidRPr="00B4489B">
        <w:t>Распространение</w:t>
      </w:r>
      <w:r w:rsidRPr="005F062B">
        <w:t xml:space="preserve"> </w:t>
      </w:r>
      <w:r w:rsidRPr="00B4489B">
        <w:t>радиоволн</w:t>
      </w:r>
      <w:r w:rsidRPr="005F062B">
        <w:t xml:space="preserve"> / –  </w:t>
      </w:r>
      <w:r w:rsidRPr="00B4489B">
        <w:t>М</w:t>
      </w:r>
      <w:r w:rsidRPr="005F062B">
        <w:t>.: «</w:t>
      </w:r>
      <w:r w:rsidRPr="00B4489B">
        <w:t>Связь</w:t>
      </w:r>
      <w:r>
        <w:t>», 1972.</w:t>
      </w:r>
      <w:r w:rsidR="00D638BC">
        <w:t xml:space="preserve"> </w:t>
      </w:r>
    </w:p>
    <w:p w:rsidR="005F062B" w:rsidRPr="005F062B" w:rsidRDefault="005F062B" w:rsidP="005F062B">
      <w:pPr>
        <w:ind w:firstLine="567"/>
        <w:jc w:val="both"/>
        <w:rPr>
          <w:rFonts w:asciiTheme="minorHAnsi" w:hAnsiTheme="minorHAnsi" w:cs="TimesNewRomanPSMT"/>
        </w:rPr>
      </w:pPr>
      <w:r>
        <w:rPr>
          <w:rFonts w:eastAsiaTheme="minorEastAsia"/>
        </w:rPr>
        <w:t>2</w:t>
      </w:r>
      <w:r w:rsidR="00320A67" w:rsidRPr="005F062B">
        <w:rPr>
          <w:rFonts w:eastAsiaTheme="minorEastAsia"/>
        </w:rPr>
        <w:t xml:space="preserve">. </w:t>
      </w:r>
      <w:r>
        <w:t>Калинин А.И., Черенкова Е.П.</w:t>
      </w:r>
      <w:r w:rsidR="00320A67" w:rsidRPr="005F062B">
        <w:t xml:space="preserve"> </w:t>
      </w:r>
      <w:r>
        <w:t>Распространение радиоволн и работа радиолиний</w:t>
      </w:r>
      <w:r w:rsidR="00320A67" w:rsidRPr="005F062B">
        <w:t xml:space="preserve"> / </w:t>
      </w:r>
      <w:r w:rsidRPr="005F062B">
        <w:t xml:space="preserve">–  </w:t>
      </w:r>
      <w:r w:rsidRPr="00B4489B">
        <w:t>М</w:t>
      </w:r>
      <w:r w:rsidRPr="005F062B">
        <w:t>.: «</w:t>
      </w:r>
      <w:r w:rsidRPr="00B4489B">
        <w:t>Связь</w:t>
      </w:r>
      <w:r>
        <w:t>», 1971.</w:t>
      </w:r>
    </w:p>
    <w:p w:rsidR="005F062B" w:rsidRPr="005F062B" w:rsidRDefault="005F062B" w:rsidP="005F062B">
      <w:pPr>
        <w:pBdr>
          <w:bottom w:val="double" w:sz="6" w:space="1" w:color="auto"/>
        </w:pBdr>
        <w:ind w:firstLine="567"/>
        <w:jc w:val="both"/>
        <w:rPr>
          <w:rFonts w:ascii="Calibri" w:hAnsi="Calibri" w:cs="TimesNewRomanPSMT"/>
        </w:rPr>
      </w:pPr>
      <w:r>
        <w:rPr>
          <w:rFonts w:eastAsiaTheme="minorEastAsia"/>
        </w:rPr>
        <w:t>3</w:t>
      </w:r>
      <w:r w:rsidRPr="005F062B">
        <w:rPr>
          <w:rFonts w:eastAsiaTheme="minorEastAsia"/>
        </w:rPr>
        <w:t xml:space="preserve">. </w:t>
      </w:r>
      <w:r w:rsidRPr="005F062B">
        <w:t xml:space="preserve">Долгополов А.С. Пассивный радиолокатор как система распознавания образов / –  </w:t>
      </w:r>
      <w:proofErr w:type="gramStart"/>
      <w:r w:rsidRPr="005F062B">
        <w:t>СП-Б</w:t>
      </w:r>
      <w:proofErr w:type="gramEnd"/>
      <w:r w:rsidRPr="005F062B">
        <w:t>, «АСТЕРИОН», 2024.</w:t>
      </w:r>
    </w:p>
    <w:p w:rsidR="003A32EE" w:rsidRDefault="003A32EE" w:rsidP="00460F99"/>
    <w:p w:rsidR="00C877CF" w:rsidRDefault="00C877CF" w:rsidP="00460F99">
      <w:r>
        <w:br w:type="page"/>
      </w:r>
    </w:p>
    <w:p w:rsidR="00883CBC" w:rsidRPr="00166A46" w:rsidRDefault="00883CBC" w:rsidP="00460F99"/>
    <w:p w:rsidR="00F0734E" w:rsidRPr="005A4FAF" w:rsidRDefault="00F0734E" w:rsidP="00F0734E">
      <w:pPr>
        <w:rPr>
          <w:rFonts w:eastAsiaTheme="minorEastAsia"/>
        </w:rPr>
      </w:pPr>
    </w:p>
    <w:p w:rsidR="00EE1ADB" w:rsidRDefault="00F91534" w:rsidP="00EE1ADB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Приложение</w:t>
      </w:r>
    </w:p>
    <w:p w:rsidR="00EE1ADB" w:rsidRDefault="00EE1ADB" w:rsidP="00EE1ADB">
      <w:pPr>
        <w:jc w:val="center"/>
        <w:rPr>
          <w:rFonts w:eastAsiaTheme="minorEastAsia"/>
          <w:b/>
        </w:rPr>
      </w:pPr>
    </w:p>
    <w:p w:rsidR="00A954C5" w:rsidRPr="00883CBC" w:rsidRDefault="00883CBC" w:rsidP="00EE1ADB">
      <w:pPr>
        <w:jc w:val="center"/>
      </w:pPr>
      <w:r>
        <w:t>Кривые обнаружения сигнала при согласованном приеме</w:t>
      </w:r>
    </w:p>
    <w:p w:rsidR="00F0734E" w:rsidRPr="00F0734E" w:rsidRDefault="00F0734E" w:rsidP="00CB5534">
      <w:pPr>
        <w:jc w:val="center"/>
        <w:rPr>
          <w:rFonts w:eastAsiaTheme="minorEastAsia"/>
        </w:rPr>
      </w:pPr>
    </w:p>
    <w:p w:rsidR="00F0734E" w:rsidRDefault="00F91534" w:rsidP="00CB5534">
      <w:pPr>
        <w:jc w:val="center"/>
      </w:pPr>
      <w:r>
        <w:rPr>
          <w:noProof/>
        </w:rPr>
        <w:drawing>
          <wp:inline distT="0" distB="0" distL="0" distR="0" wp14:anchorId="0E7B791D" wp14:editId="31E1FBB1">
            <wp:extent cx="3801110" cy="2865755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1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534" w:rsidRDefault="00F0734E" w:rsidP="00F0734E">
      <w:pPr>
        <w:jc w:val="both"/>
      </w:pPr>
      <w:r>
        <w:t xml:space="preserve">Числа на графике </w:t>
      </w:r>
      <w:r w:rsidRPr="00F0734E">
        <w:rPr>
          <w:rFonts w:ascii="TimesNewRomanPSMT" w:hAnsi="TimesNewRomanPSMT" w:cs="TimesNewRomanPSMT"/>
        </w:rPr>
        <w:t xml:space="preserve">– </w:t>
      </w:r>
      <w:r w:rsidR="00F91534" w:rsidRPr="009E0861">
        <w:t>вероятности ложной тревоги</w:t>
      </w:r>
      <w:r>
        <w:t xml:space="preserve"> </w:t>
      </w:r>
      <w:proofErr w:type="gramStart"/>
      <w:r w:rsidRPr="00F0734E">
        <w:rPr>
          <w:i/>
          <w:lang w:val="en-US"/>
        </w:rPr>
        <w:t>P</w:t>
      </w:r>
      <w:proofErr w:type="spellStart"/>
      <w:proofErr w:type="gramEnd"/>
      <w:r>
        <w:rPr>
          <w:vertAlign w:val="subscript"/>
        </w:rPr>
        <w:t>лт</w:t>
      </w:r>
      <w:proofErr w:type="spellEnd"/>
      <w:r>
        <w:t xml:space="preserve">. Если поток ложных тревог есть </w:t>
      </w:r>
      <w:r w:rsidRPr="00F0734E">
        <w:rPr>
          <w:i/>
        </w:rPr>
        <w:t>Π</w:t>
      </w:r>
      <w:r>
        <w:t xml:space="preserve">, то </w:t>
      </w:r>
      <w:proofErr w:type="gramStart"/>
      <w:r w:rsidRPr="00F0734E">
        <w:rPr>
          <w:i/>
          <w:lang w:val="en-US"/>
        </w:rPr>
        <w:t>P</w:t>
      </w:r>
      <w:proofErr w:type="spellStart"/>
      <w:proofErr w:type="gramEnd"/>
      <w:r>
        <w:rPr>
          <w:vertAlign w:val="subscript"/>
        </w:rPr>
        <w:t>лт</w:t>
      </w:r>
      <w:proofErr w:type="spellEnd"/>
      <w:r>
        <w:t xml:space="preserve"> = </w:t>
      </w:r>
      <w:r w:rsidRPr="00F0734E">
        <w:rPr>
          <w:i/>
        </w:rPr>
        <w:t>Π</w:t>
      </w:r>
      <w:r>
        <w:rPr>
          <w:i/>
        </w:rPr>
        <w:t xml:space="preserve"> </w:t>
      </w:r>
      <w:r>
        <w:rPr>
          <w:i/>
          <w:lang w:val="en-US"/>
        </w:rPr>
        <w:t>T</w:t>
      </w:r>
      <w:r>
        <w:rPr>
          <w:i/>
          <w:vertAlign w:val="subscript"/>
        </w:rPr>
        <w:t>о</w:t>
      </w:r>
      <w:r>
        <w:t xml:space="preserve">, где </w:t>
      </w:r>
      <w:r>
        <w:rPr>
          <w:i/>
          <w:lang w:val="en-US"/>
        </w:rPr>
        <w:t>T</w:t>
      </w:r>
      <w:r>
        <w:rPr>
          <w:i/>
          <w:vertAlign w:val="subscript"/>
        </w:rPr>
        <w:t>о</w:t>
      </w:r>
      <w:r>
        <w:t xml:space="preserve"> </w:t>
      </w:r>
      <w:r w:rsidRPr="00F0734E">
        <w:rPr>
          <w:rFonts w:ascii="TimesNewRomanPSMT" w:hAnsi="TimesNewRomanPSMT" w:cs="TimesNewRomanPSMT"/>
        </w:rPr>
        <w:t xml:space="preserve">– </w:t>
      </w:r>
      <w:r>
        <w:t>интервал обнаружения сигнала.</w:t>
      </w:r>
    </w:p>
    <w:p w:rsidR="00EE1ADB" w:rsidRDefault="00EE1ADB" w:rsidP="00F0734E">
      <w:pPr>
        <w:jc w:val="both"/>
      </w:pPr>
    </w:p>
    <w:p w:rsidR="00EE1ADB" w:rsidRPr="00F0734E" w:rsidRDefault="00EE1ADB" w:rsidP="00F0734E">
      <w:pPr>
        <w:jc w:val="both"/>
      </w:pPr>
    </w:p>
    <w:p w:rsidR="00F91534" w:rsidRPr="00F91534" w:rsidRDefault="00EE1ADB" w:rsidP="00F91534">
      <w:pPr>
        <w:rPr>
          <w:rFonts w:eastAsiaTheme="minorEastAsia"/>
        </w:rPr>
      </w:pPr>
      <w:r>
        <w:rPr>
          <w:noProof/>
        </w:rPr>
        <w:drawing>
          <wp:inline distT="0" distB="0" distL="0" distR="0" wp14:anchorId="02B8190C" wp14:editId="6BA591D6">
            <wp:extent cx="5936615" cy="4660900"/>
            <wp:effectExtent l="0" t="0" r="6985" b="635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1534" w:rsidRPr="00F91534" w:rsidSect="00E272CA">
      <w:footerReference w:type="even" r:id="rId15"/>
      <w:footerReference w:type="default" r:id="rId16"/>
      <w:pgSz w:w="11906" w:h="16838"/>
      <w:pgMar w:top="540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E36" w:rsidRDefault="00185E36">
      <w:r>
        <w:separator/>
      </w:r>
    </w:p>
  </w:endnote>
  <w:endnote w:type="continuationSeparator" w:id="0">
    <w:p w:rsidR="00185E36" w:rsidRDefault="0018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2EE" w:rsidRDefault="003A32EE" w:rsidP="003953EB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A32EE" w:rsidRDefault="003A32EE" w:rsidP="00E272CA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2EE" w:rsidRDefault="003A32EE" w:rsidP="003953EB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821F7">
      <w:rPr>
        <w:rStyle w:val="ac"/>
        <w:noProof/>
      </w:rPr>
      <w:t>11</w:t>
    </w:r>
    <w:r>
      <w:rPr>
        <w:rStyle w:val="ac"/>
      </w:rPr>
      <w:fldChar w:fldCharType="end"/>
    </w:r>
  </w:p>
  <w:p w:rsidR="003A32EE" w:rsidRDefault="003A32EE" w:rsidP="00E272CA">
    <w:pPr>
      <w:pStyle w:val="aa"/>
      <w:ind w:right="360"/>
      <w:jc w:val="right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E36" w:rsidRDefault="00185E36">
      <w:r>
        <w:separator/>
      </w:r>
    </w:p>
  </w:footnote>
  <w:footnote w:type="continuationSeparator" w:id="0">
    <w:p w:rsidR="00185E36" w:rsidRDefault="00185E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2B4318"/>
    <w:multiLevelType w:val="multilevel"/>
    <w:tmpl w:val="700AB8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">
    <w:nsid w:val="07B67996"/>
    <w:multiLevelType w:val="hybridMultilevel"/>
    <w:tmpl w:val="A55AF6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D119DD"/>
    <w:multiLevelType w:val="multilevel"/>
    <w:tmpl w:val="178CCD64"/>
    <w:lvl w:ilvl="0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none"/>
      <w:lvlRestart w:val="0"/>
      <w:suff w:val="space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>
    <w:nsid w:val="141B100C"/>
    <w:multiLevelType w:val="hybridMultilevel"/>
    <w:tmpl w:val="4D0E9150"/>
    <w:lvl w:ilvl="0" w:tplc="3AB2119A"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F03227"/>
    <w:multiLevelType w:val="multilevel"/>
    <w:tmpl w:val="743825C0"/>
    <w:lvl w:ilvl="0">
      <w:start w:val="1"/>
      <w:numFmt w:val="bullet"/>
      <w:lvlText w:val="-"/>
      <w:lvlJc w:val="left"/>
      <w:pPr>
        <w:tabs>
          <w:tab w:val="num" w:pos="1349"/>
        </w:tabs>
        <w:ind w:left="1349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6">
    <w:nsid w:val="18AC2C47"/>
    <w:multiLevelType w:val="hybridMultilevel"/>
    <w:tmpl w:val="BD9CB63E"/>
    <w:lvl w:ilvl="0" w:tplc="FB48B9B4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226872"/>
    <w:multiLevelType w:val="hybridMultilevel"/>
    <w:tmpl w:val="5B54FCBA"/>
    <w:lvl w:ilvl="0" w:tplc="CAE2D874">
      <w:start w:val="300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19EC2E3A"/>
    <w:multiLevelType w:val="hybridMultilevel"/>
    <w:tmpl w:val="E2684186"/>
    <w:lvl w:ilvl="0" w:tplc="95B6D49C"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D922260"/>
    <w:multiLevelType w:val="hybridMultilevel"/>
    <w:tmpl w:val="E3220C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FC748F2"/>
    <w:multiLevelType w:val="multilevel"/>
    <w:tmpl w:val="700AB8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1">
    <w:nsid w:val="276F75ED"/>
    <w:multiLevelType w:val="hybridMultilevel"/>
    <w:tmpl w:val="8D60421E"/>
    <w:lvl w:ilvl="0" w:tplc="3AB2119A"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581F69"/>
    <w:multiLevelType w:val="multilevel"/>
    <w:tmpl w:val="C114B4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>
    <w:nsid w:val="2EE82F92"/>
    <w:multiLevelType w:val="hybridMultilevel"/>
    <w:tmpl w:val="1CC292D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AE37DD"/>
    <w:multiLevelType w:val="hybridMultilevel"/>
    <w:tmpl w:val="911A20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36D302CC"/>
    <w:multiLevelType w:val="multilevel"/>
    <w:tmpl w:val="848ED3D0"/>
    <w:lvl w:ilvl="0">
      <w:start w:val="1"/>
      <w:numFmt w:val="decimal"/>
      <w:pStyle w:val="1"/>
      <w:lvlText w:val="%1"/>
      <w:lvlJc w:val="left"/>
      <w:pPr>
        <w:tabs>
          <w:tab w:val="num" w:pos="1042"/>
        </w:tabs>
        <w:ind w:left="1042" w:hanging="90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1620"/>
        </w:tabs>
        <w:ind w:left="90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lvlRestart w:val="0"/>
      <w:lvlText w:val="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tabs>
          <w:tab w:val="num" w:pos="2781"/>
        </w:tabs>
        <w:ind w:left="2325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6">
    <w:nsid w:val="3B18390D"/>
    <w:multiLevelType w:val="hybridMultilevel"/>
    <w:tmpl w:val="8F789C2E"/>
    <w:lvl w:ilvl="0" w:tplc="A6B4B6A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EE39F0"/>
    <w:multiLevelType w:val="multilevel"/>
    <w:tmpl w:val="700AB8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8">
    <w:nsid w:val="401E0D3B"/>
    <w:multiLevelType w:val="hybridMultilevel"/>
    <w:tmpl w:val="A7D05D6C"/>
    <w:lvl w:ilvl="0" w:tplc="FFFFFFFF">
      <w:start w:val="1"/>
      <w:numFmt w:val="bullet"/>
      <w:lvlText w:val="-"/>
      <w:lvlJc w:val="left"/>
      <w:pPr>
        <w:tabs>
          <w:tab w:val="num" w:pos="1479"/>
        </w:tabs>
        <w:ind w:left="1479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abstractNum w:abstractNumId="19">
    <w:nsid w:val="4B2C1B32"/>
    <w:multiLevelType w:val="hybridMultilevel"/>
    <w:tmpl w:val="FFF4EE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F39128A"/>
    <w:multiLevelType w:val="hybridMultilevel"/>
    <w:tmpl w:val="3132AD6E"/>
    <w:lvl w:ilvl="0" w:tplc="0082C83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324AFA"/>
    <w:multiLevelType w:val="hybridMultilevel"/>
    <w:tmpl w:val="56B24B48"/>
    <w:lvl w:ilvl="0" w:tplc="FFFFFFFF">
      <w:start w:val="1"/>
      <w:numFmt w:val="bullet"/>
      <w:lvlText w:val="–"/>
      <w:lvlJc w:val="left"/>
      <w:pPr>
        <w:tabs>
          <w:tab w:val="num" w:pos="708"/>
        </w:tabs>
        <w:ind w:left="708" w:firstLine="709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5076028B"/>
    <w:multiLevelType w:val="hybridMultilevel"/>
    <w:tmpl w:val="00F86C72"/>
    <w:lvl w:ilvl="0" w:tplc="1AC8CDE2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5474369D"/>
    <w:multiLevelType w:val="multilevel"/>
    <w:tmpl w:val="102CD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314858"/>
    <w:multiLevelType w:val="hybridMultilevel"/>
    <w:tmpl w:val="81728FF6"/>
    <w:lvl w:ilvl="0" w:tplc="80641C2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6">
    <w:nsid w:val="5C55681B"/>
    <w:multiLevelType w:val="hybridMultilevel"/>
    <w:tmpl w:val="5E925B90"/>
    <w:lvl w:ilvl="0" w:tplc="FFFFFFFF">
      <w:start w:val="1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DA3116C"/>
    <w:multiLevelType w:val="multilevel"/>
    <w:tmpl w:val="8F789C2E"/>
    <w:lvl w:ilvl="0"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040EC6"/>
    <w:multiLevelType w:val="hybridMultilevel"/>
    <w:tmpl w:val="BF6E9040"/>
    <w:lvl w:ilvl="0" w:tplc="0B56589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>
    <w:nsid w:val="655363E4"/>
    <w:multiLevelType w:val="multilevel"/>
    <w:tmpl w:val="FB34A8BA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>
    <w:nsid w:val="70CC12B1"/>
    <w:multiLevelType w:val="hybridMultilevel"/>
    <w:tmpl w:val="50EE37CE"/>
    <w:lvl w:ilvl="0" w:tplc="FFFFFFFF">
      <w:start w:val="3"/>
      <w:numFmt w:val="bullet"/>
      <w:lvlText w:val="-"/>
      <w:lvlJc w:val="left"/>
      <w:pPr>
        <w:tabs>
          <w:tab w:val="num" w:pos="1515"/>
        </w:tabs>
        <w:ind w:left="1515" w:hanging="975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>
    <w:nsid w:val="72D93FA2"/>
    <w:multiLevelType w:val="hybridMultilevel"/>
    <w:tmpl w:val="C27460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DFB47FD"/>
    <w:multiLevelType w:val="multilevel"/>
    <w:tmpl w:val="D884E864"/>
    <w:lvl w:ilvl="0">
      <w:start w:val="2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u w:val="single"/>
      </w:rPr>
    </w:lvl>
    <w:lvl w:ilvl="1">
      <w:start w:val="3"/>
      <w:numFmt w:val="decimal"/>
      <w:lvlText w:val="%1.%2"/>
      <w:lvlJc w:val="left"/>
      <w:pPr>
        <w:ind w:left="960" w:hanging="720"/>
      </w:pPr>
      <w:rPr>
        <w:rFonts w:ascii="Arial" w:hAnsi="Arial" w:cs="Arial" w:hint="default"/>
        <w:u w:val="single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Arial" w:hAnsi="Arial" w:cs="Arial" w:hint="default"/>
        <w:u w:val="single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ascii="Arial" w:hAnsi="Arial" w:cs="Arial" w:hint="default"/>
        <w:u w:val="single"/>
      </w:rPr>
    </w:lvl>
    <w:lvl w:ilvl="4">
      <w:start w:val="1"/>
      <w:numFmt w:val="decimal"/>
      <w:lvlText w:val="%1.%2.%3.%4.%5"/>
      <w:lvlJc w:val="left"/>
      <w:pPr>
        <w:ind w:left="2400" w:hanging="1440"/>
      </w:pPr>
      <w:rPr>
        <w:rFonts w:ascii="Arial" w:hAnsi="Arial" w:cs="Arial" w:hint="default"/>
        <w:u w:val="single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ascii="Arial" w:hAnsi="Arial" w:cs="Arial" w:hint="default"/>
        <w:u w:val="single"/>
      </w:rPr>
    </w:lvl>
    <w:lvl w:ilvl="6">
      <w:start w:val="1"/>
      <w:numFmt w:val="decimal"/>
      <w:lvlText w:val="%1.%2.%3.%4.%5.%6.%7"/>
      <w:lvlJc w:val="left"/>
      <w:pPr>
        <w:ind w:left="3240" w:hanging="1800"/>
      </w:pPr>
      <w:rPr>
        <w:rFonts w:ascii="Arial" w:hAnsi="Arial" w:cs="Arial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ascii="Arial" w:hAnsi="Arial" w:cs="Arial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ascii="Arial" w:hAnsi="Arial" w:cs="Arial" w:hint="default"/>
        <w:u w:val="single"/>
      </w:rPr>
    </w:lvl>
  </w:abstractNum>
  <w:abstractNum w:abstractNumId="33">
    <w:nsid w:val="7F802629"/>
    <w:multiLevelType w:val="multilevel"/>
    <w:tmpl w:val="6C9E686E"/>
    <w:lvl w:ilvl="0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none"/>
      <w:lvlRestart w:val="0"/>
      <w:suff w:val="space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15"/>
  </w:num>
  <w:num w:numId="2">
    <w:abstractNumId w:val="24"/>
  </w:num>
  <w:num w:numId="3">
    <w:abstractNumId w:val="33"/>
  </w:num>
  <w:num w:numId="4">
    <w:abstractNumId w:val="3"/>
  </w:num>
  <w:num w:numId="5">
    <w:abstractNumId w:val="29"/>
  </w:num>
  <w:num w:numId="6">
    <w:abstractNumId w:val="15"/>
  </w:num>
  <w:num w:numId="7">
    <w:abstractNumId w:val="15"/>
  </w:num>
  <w:num w:numId="8">
    <w:abstractNumId w:val="5"/>
  </w:num>
  <w:num w:numId="9">
    <w:abstractNumId w:val="16"/>
  </w:num>
  <w:num w:numId="10">
    <w:abstractNumId w:val="8"/>
  </w:num>
  <w:num w:numId="11">
    <w:abstractNumId w:val="27"/>
  </w:num>
  <w:num w:numId="12">
    <w:abstractNumId w:val="6"/>
  </w:num>
  <w:num w:numId="13">
    <w:abstractNumId w:val="4"/>
  </w:num>
  <w:num w:numId="14">
    <w:abstractNumId w:val="21"/>
  </w:num>
  <w:num w:numId="15">
    <w:abstractNumId w:val="11"/>
  </w:num>
  <w:num w:numId="16">
    <w:abstractNumId w:val="15"/>
  </w:num>
  <w:num w:numId="17">
    <w:abstractNumId w:val="14"/>
  </w:num>
  <w:num w:numId="18">
    <w:abstractNumId w:val="31"/>
  </w:num>
  <w:num w:numId="19">
    <w:abstractNumId w:val="19"/>
  </w:num>
  <w:num w:numId="20">
    <w:abstractNumId w:val="9"/>
  </w:num>
  <w:num w:numId="21">
    <w:abstractNumId w:val="20"/>
  </w:num>
  <w:num w:numId="22">
    <w:abstractNumId w:val="23"/>
  </w:num>
  <w:num w:numId="23">
    <w:abstractNumId w:val="28"/>
  </w:num>
  <w:num w:numId="24">
    <w:abstractNumId w:val="1"/>
  </w:num>
  <w:num w:numId="25">
    <w:abstractNumId w:val="25"/>
  </w:num>
  <w:num w:numId="26">
    <w:abstractNumId w:val="17"/>
  </w:num>
  <w:num w:numId="27">
    <w:abstractNumId w:val="2"/>
  </w:num>
  <w:num w:numId="28">
    <w:abstractNumId w:val="7"/>
  </w:num>
  <w:num w:numId="29">
    <w:abstractNumId w:val="32"/>
  </w:num>
  <w:num w:numId="30">
    <w:abstractNumId w:val="10"/>
  </w:num>
  <w:num w:numId="31">
    <w:abstractNumId w:val="15"/>
    <w:lvlOverride w:ilvl="0">
      <w:startOverride w:val="4"/>
    </w:lvlOverride>
    <w:lvlOverride w:ilvl="1">
      <w:startOverride w:val="5"/>
    </w:lvlOverride>
  </w:num>
  <w:num w:numId="32">
    <w:abstractNumId w:val="13"/>
  </w:num>
  <w:num w:numId="33">
    <w:abstractNumId w:val="30"/>
  </w:num>
  <w:num w:numId="34">
    <w:abstractNumId w:val="12"/>
  </w:num>
  <w:num w:numId="35">
    <w:abstractNumId w:val="26"/>
  </w:num>
  <w:num w:numId="36">
    <w:abstractNumId w:val="18"/>
  </w:num>
  <w:num w:numId="3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38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1004" w:hanging="284"/>
        </w:pPr>
        <w:rPr>
          <w:rFonts w:ascii="Symbol" w:hAnsi="Symbol" w:hint="default"/>
        </w:rPr>
      </w:lvl>
    </w:lvlOverride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B7E"/>
    <w:rsid w:val="00000680"/>
    <w:rsid w:val="000012F9"/>
    <w:rsid w:val="00001D73"/>
    <w:rsid w:val="0000332E"/>
    <w:rsid w:val="00003419"/>
    <w:rsid w:val="000034A3"/>
    <w:rsid w:val="00004D2B"/>
    <w:rsid w:val="00005FEE"/>
    <w:rsid w:val="00006685"/>
    <w:rsid w:val="000079A5"/>
    <w:rsid w:val="00007CCE"/>
    <w:rsid w:val="000106DD"/>
    <w:rsid w:val="00012895"/>
    <w:rsid w:val="00014367"/>
    <w:rsid w:val="00014A4F"/>
    <w:rsid w:val="00017529"/>
    <w:rsid w:val="00020167"/>
    <w:rsid w:val="000212AD"/>
    <w:rsid w:val="000232CA"/>
    <w:rsid w:val="00025C3F"/>
    <w:rsid w:val="000269D3"/>
    <w:rsid w:val="00026C88"/>
    <w:rsid w:val="000270D3"/>
    <w:rsid w:val="000273C2"/>
    <w:rsid w:val="0002755D"/>
    <w:rsid w:val="00027F97"/>
    <w:rsid w:val="000303E8"/>
    <w:rsid w:val="00030888"/>
    <w:rsid w:val="00031232"/>
    <w:rsid w:val="00032158"/>
    <w:rsid w:val="00033804"/>
    <w:rsid w:val="000377CE"/>
    <w:rsid w:val="0004017A"/>
    <w:rsid w:val="00042567"/>
    <w:rsid w:val="0004327A"/>
    <w:rsid w:val="000473F5"/>
    <w:rsid w:val="00050360"/>
    <w:rsid w:val="00050D32"/>
    <w:rsid w:val="000518BA"/>
    <w:rsid w:val="00055DE1"/>
    <w:rsid w:val="000560C5"/>
    <w:rsid w:val="000602E3"/>
    <w:rsid w:val="00061446"/>
    <w:rsid w:val="000617F2"/>
    <w:rsid w:val="000642F6"/>
    <w:rsid w:val="000649B3"/>
    <w:rsid w:val="0006728F"/>
    <w:rsid w:val="0007049A"/>
    <w:rsid w:val="0007049C"/>
    <w:rsid w:val="00071B0A"/>
    <w:rsid w:val="000731F2"/>
    <w:rsid w:val="00073995"/>
    <w:rsid w:val="00075C7F"/>
    <w:rsid w:val="00076C79"/>
    <w:rsid w:val="00081EF6"/>
    <w:rsid w:val="000821A8"/>
    <w:rsid w:val="00083A81"/>
    <w:rsid w:val="0008427A"/>
    <w:rsid w:val="00084314"/>
    <w:rsid w:val="00085381"/>
    <w:rsid w:val="000867DA"/>
    <w:rsid w:val="000903BF"/>
    <w:rsid w:val="000910E9"/>
    <w:rsid w:val="0009188F"/>
    <w:rsid w:val="00091B70"/>
    <w:rsid w:val="000939AE"/>
    <w:rsid w:val="00093E2D"/>
    <w:rsid w:val="0009588D"/>
    <w:rsid w:val="000969BE"/>
    <w:rsid w:val="00097D8C"/>
    <w:rsid w:val="000A0A26"/>
    <w:rsid w:val="000A1EEC"/>
    <w:rsid w:val="000A40DB"/>
    <w:rsid w:val="000B1C17"/>
    <w:rsid w:val="000B2F3B"/>
    <w:rsid w:val="000B34C1"/>
    <w:rsid w:val="000B41D8"/>
    <w:rsid w:val="000B4CA4"/>
    <w:rsid w:val="000C0FFE"/>
    <w:rsid w:val="000C1A4F"/>
    <w:rsid w:val="000C2D16"/>
    <w:rsid w:val="000C3D93"/>
    <w:rsid w:val="000C40DF"/>
    <w:rsid w:val="000C48D5"/>
    <w:rsid w:val="000C5030"/>
    <w:rsid w:val="000C6B4E"/>
    <w:rsid w:val="000D0383"/>
    <w:rsid w:val="000D0404"/>
    <w:rsid w:val="000D0BAB"/>
    <w:rsid w:val="000D4820"/>
    <w:rsid w:val="000D5397"/>
    <w:rsid w:val="000E047F"/>
    <w:rsid w:val="000E22E9"/>
    <w:rsid w:val="000E3082"/>
    <w:rsid w:val="000E3F18"/>
    <w:rsid w:val="000E5797"/>
    <w:rsid w:val="000E62B3"/>
    <w:rsid w:val="000E6F93"/>
    <w:rsid w:val="000F0132"/>
    <w:rsid w:val="000F1D9A"/>
    <w:rsid w:val="000F23CF"/>
    <w:rsid w:val="000F49DC"/>
    <w:rsid w:val="000F62C8"/>
    <w:rsid w:val="000F6AAA"/>
    <w:rsid w:val="000F6FAF"/>
    <w:rsid w:val="000F74CA"/>
    <w:rsid w:val="00103D0B"/>
    <w:rsid w:val="00106499"/>
    <w:rsid w:val="001064D8"/>
    <w:rsid w:val="00106CAD"/>
    <w:rsid w:val="0010748E"/>
    <w:rsid w:val="00107EF3"/>
    <w:rsid w:val="00107F43"/>
    <w:rsid w:val="001115A5"/>
    <w:rsid w:val="00112317"/>
    <w:rsid w:val="00114742"/>
    <w:rsid w:val="0011497E"/>
    <w:rsid w:val="00115C2A"/>
    <w:rsid w:val="00116AD4"/>
    <w:rsid w:val="001248A9"/>
    <w:rsid w:val="00126B2D"/>
    <w:rsid w:val="0013130E"/>
    <w:rsid w:val="001323CC"/>
    <w:rsid w:val="0013269A"/>
    <w:rsid w:val="001349FA"/>
    <w:rsid w:val="001404C8"/>
    <w:rsid w:val="00142B48"/>
    <w:rsid w:val="00144924"/>
    <w:rsid w:val="00145991"/>
    <w:rsid w:val="00145C15"/>
    <w:rsid w:val="00147F9D"/>
    <w:rsid w:val="00151696"/>
    <w:rsid w:val="001518BF"/>
    <w:rsid w:val="00153A61"/>
    <w:rsid w:val="001571FC"/>
    <w:rsid w:val="001607FE"/>
    <w:rsid w:val="00162625"/>
    <w:rsid w:val="00162E69"/>
    <w:rsid w:val="001637B7"/>
    <w:rsid w:val="0016504A"/>
    <w:rsid w:val="001651E0"/>
    <w:rsid w:val="00166A46"/>
    <w:rsid w:val="00171B9C"/>
    <w:rsid w:val="001734E1"/>
    <w:rsid w:val="00175454"/>
    <w:rsid w:val="00177121"/>
    <w:rsid w:val="00177A93"/>
    <w:rsid w:val="00180E61"/>
    <w:rsid w:val="00181328"/>
    <w:rsid w:val="00181FF1"/>
    <w:rsid w:val="00182EF9"/>
    <w:rsid w:val="00183FC5"/>
    <w:rsid w:val="001849A0"/>
    <w:rsid w:val="00185E36"/>
    <w:rsid w:val="00190BC0"/>
    <w:rsid w:val="00190EEF"/>
    <w:rsid w:val="00191090"/>
    <w:rsid w:val="00191522"/>
    <w:rsid w:val="0019280F"/>
    <w:rsid w:val="001942FF"/>
    <w:rsid w:val="00195788"/>
    <w:rsid w:val="00195B75"/>
    <w:rsid w:val="0019625A"/>
    <w:rsid w:val="0019650E"/>
    <w:rsid w:val="001A03AC"/>
    <w:rsid w:val="001A2D96"/>
    <w:rsid w:val="001A3D98"/>
    <w:rsid w:val="001A4FD7"/>
    <w:rsid w:val="001B009C"/>
    <w:rsid w:val="001B0320"/>
    <w:rsid w:val="001B227D"/>
    <w:rsid w:val="001B45F9"/>
    <w:rsid w:val="001B4790"/>
    <w:rsid w:val="001B57F9"/>
    <w:rsid w:val="001B5A99"/>
    <w:rsid w:val="001B5D65"/>
    <w:rsid w:val="001B6302"/>
    <w:rsid w:val="001C170B"/>
    <w:rsid w:val="001C1CA7"/>
    <w:rsid w:val="001C70F2"/>
    <w:rsid w:val="001C7CDB"/>
    <w:rsid w:val="001C7E40"/>
    <w:rsid w:val="001D003F"/>
    <w:rsid w:val="001D0304"/>
    <w:rsid w:val="001D041B"/>
    <w:rsid w:val="001D1819"/>
    <w:rsid w:val="001D2B3C"/>
    <w:rsid w:val="001D4652"/>
    <w:rsid w:val="001D674B"/>
    <w:rsid w:val="001D75DA"/>
    <w:rsid w:val="001D7B5D"/>
    <w:rsid w:val="001E0049"/>
    <w:rsid w:val="001E298D"/>
    <w:rsid w:val="001E3640"/>
    <w:rsid w:val="001E4423"/>
    <w:rsid w:val="001E5DAA"/>
    <w:rsid w:val="001E6132"/>
    <w:rsid w:val="001E6B5C"/>
    <w:rsid w:val="001E6EA7"/>
    <w:rsid w:val="001F1647"/>
    <w:rsid w:val="001F608D"/>
    <w:rsid w:val="001F6619"/>
    <w:rsid w:val="001F6899"/>
    <w:rsid w:val="00200223"/>
    <w:rsid w:val="00200FE6"/>
    <w:rsid w:val="00204883"/>
    <w:rsid w:val="00204FFB"/>
    <w:rsid w:val="0020571D"/>
    <w:rsid w:val="00205A66"/>
    <w:rsid w:val="00207459"/>
    <w:rsid w:val="00207B8B"/>
    <w:rsid w:val="0021196C"/>
    <w:rsid w:val="002122A2"/>
    <w:rsid w:val="00213359"/>
    <w:rsid w:val="0021369B"/>
    <w:rsid w:val="00213D40"/>
    <w:rsid w:val="00214523"/>
    <w:rsid w:val="00215DEF"/>
    <w:rsid w:val="002172B9"/>
    <w:rsid w:val="002215CD"/>
    <w:rsid w:val="00221B58"/>
    <w:rsid w:val="0022235E"/>
    <w:rsid w:val="002229CF"/>
    <w:rsid w:val="00224078"/>
    <w:rsid w:val="00224FE0"/>
    <w:rsid w:val="00225E7B"/>
    <w:rsid w:val="002262D6"/>
    <w:rsid w:val="00226D7B"/>
    <w:rsid w:val="00227725"/>
    <w:rsid w:val="00227E2A"/>
    <w:rsid w:val="002304F4"/>
    <w:rsid w:val="00231908"/>
    <w:rsid w:val="00232AFF"/>
    <w:rsid w:val="00233E04"/>
    <w:rsid w:val="00234325"/>
    <w:rsid w:val="00237882"/>
    <w:rsid w:val="0024390C"/>
    <w:rsid w:val="002472CF"/>
    <w:rsid w:val="002479C2"/>
    <w:rsid w:val="00250BFC"/>
    <w:rsid w:val="002513F5"/>
    <w:rsid w:val="00251AF1"/>
    <w:rsid w:val="00251BDA"/>
    <w:rsid w:val="00253200"/>
    <w:rsid w:val="0025357C"/>
    <w:rsid w:val="0025364F"/>
    <w:rsid w:val="00254084"/>
    <w:rsid w:val="00254A6B"/>
    <w:rsid w:val="00255BD0"/>
    <w:rsid w:val="0025696E"/>
    <w:rsid w:val="00261387"/>
    <w:rsid w:val="0026270B"/>
    <w:rsid w:val="002630CE"/>
    <w:rsid w:val="00265201"/>
    <w:rsid w:val="00265770"/>
    <w:rsid w:val="00265BC4"/>
    <w:rsid w:val="00273CF6"/>
    <w:rsid w:val="00286812"/>
    <w:rsid w:val="0028719D"/>
    <w:rsid w:val="00290DB7"/>
    <w:rsid w:val="00291998"/>
    <w:rsid w:val="00291B62"/>
    <w:rsid w:val="00291BEE"/>
    <w:rsid w:val="00294E53"/>
    <w:rsid w:val="002961D2"/>
    <w:rsid w:val="0029719A"/>
    <w:rsid w:val="00297519"/>
    <w:rsid w:val="002A28A8"/>
    <w:rsid w:val="002A3113"/>
    <w:rsid w:val="002A7D6C"/>
    <w:rsid w:val="002B01D4"/>
    <w:rsid w:val="002B0A52"/>
    <w:rsid w:val="002B151E"/>
    <w:rsid w:val="002B3E7F"/>
    <w:rsid w:val="002B5143"/>
    <w:rsid w:val="002B5A6A"/>
    <w:rsid w:val="002B61CE"/>
    <w:rsid w:val="002C1A9B"/>
    <w:rsid w:val="002C20E5"/>
    <w:rsid w:val="002C2E31"/>
    <w:rsid w:val="002C3612"/>
    <w:rsid w:val="002C62C2"/>
    <w:rsid w:val="002D1B20"/>
    <w:rsid w:val="002D4C2E"/>
    <w:rsid w:val="002D55BE"/>
    <w:rsid w:val="002D7056"/>
    <w:rsid w:val="002D78B0"/>
    <w:rsid w:val="002E19BA"/>
    <w:rsid w:val="002E4622"/>
    <w:rsid w:val="002E65AD"/>
    <w:rsid w:val="002E6B7A"/>
    <w:rsid w:val="002E769F"/>
    <w:rsid w:val="002F2FCF"/>
    <w:rsid w:val="002F5557"/>
    <w:rsid w:val="00300E93"/>
    <w:rsid w:val="003013C2"/>
    <w:rsid w:val="00301F1F"/>
    <w:rsid w:val="00301F24"/>
    <w:rsid w:val="003021FC"/>
    <w:rsid w:val="00304714"/>
    <w:rsid w:val="00310222"/>
    <w:rsid w:val="0031226E"/>
    <w:rsid w:val="00313D19"/>
    <w:rsid w:val="003152C2"/>
    <w:rsid w:val="00320A67"/>
    <w:rsid w:val="00320B00"/>
    <w:rsid w:val="00322363"/>
    <w:rsid w:val="003227C2"/>
    <w:rsid w:val="003233CE"/>
    <w:rsid w:val="003244EA"/>
    <w:rsid w:val="003263AB"/>
    <w:rsid w:val="0032689D"/>
    <w:rsid w:val="003317B8"/>
    <w:rsid w:val="00333239"/>
    <w:rsid w:val="00333F9A"/>
    <w:rsid w:val="00340477"/>
    <w:rsid w:val="003421B2"/>
    <w:rsid w:val="003426E4"/>
    <w:rsid w:val="00343185"/>
    <w:rsid w:val="003464E2"/>
    <w:rsid w:val="00346E34"/>
    <w:rsid w:val="00347033"/>
    <w:rsid w:val="00347CE8"/>
    <w:rsid w:val="003516BF"/>
    <w:rsid w:val="003554E3"/>
    <w:rsid w:val="003571F4"/>
    <w:rsid w:val="003575B2"/>
    <w:rsid w:val="0035790B"/>
    <w:rsid w:val="003603BE"/>
    <w:rsid w:val="003604C1"/>
    <w:rsid w:val="00360A5D"/>
    <w:rsid w:val="003656E6"/>
    <w:rsid w:val="00366244"/>
    <w:rsid w:val="0036652F"/>
    <w:rsid w:val="003708F4"/>
    <w:rsid w:val="00373395"/>
    <w:rsid w:val="003754DD"/>
    <w:rsid w:val="0037674F"/>
    <w:rsid w:val="0038091C"/>
    <w:rsid w:val="00381A3E"/>
    <w:rsid w:val="00382E66"/>
    <w:rsid w:val="0038444D"/>
    <w:rsid w:val="0038645C"/>
    <w:rsid w:val="003868BD"/>
    <w:rsid w:val="00387445"/>
    <w:rsid w:val="003900B6"/>
    <w:rsid w:val="003901A4"/>
    <w:rsid w:val="00390B6B"/>
    <w:rsid w:val="0039266E"/>
    <w:rsid w:val="00392BD8"/>
    <w:rsid w:val="00393565"/>
    <w:rsid w:val="003953EB"/>
    <w:rsid w:val="00395CA6"/>
    <w:rsid w:val="00395FEA"/>
    <w:rsid w:val="00396903"/>
    <w:rsid w:val="003973C4"/>
    <w:rsid w:val="0039799F"/>
    <w:rsid w:val="003A08ED"/>
    <w:rsid w:val="003A099C"/>
    <w:rsid w:val="003A2658"/>
    <w:rsid w:val="003A28ED"/>
    <w:rsid w:val="003A32EE"/>
    <w:rsid w:val="003A37B4"/>
    <w:rsid w:val="003A7D86"/>
    <w:rsid w:val="003A7E96"/>
    <w:rsid w:val="003B0887"/>
    <w:rsid w:val="003B20ED"/>
    <w:rsid w:val="003B6256"/>
    <w:rsid w:val="003B7BFC"/>
    <w:rsid w:val="003C02E6"/>
    <w:rsid w:val="003C0C90"/>
    <w:rsid w:val="003C0CCC"/>
    <w:rsid w:val="003C1255"/>
    <w:rsid w:val="003C475C"/>
    <w:rsid w:val="003C6254"/>
    <w:rsid w:val="003C6B0B"/>
    <w:rsid w:val="003C6BD5"/>
    <w:rsid w:val="003C6FC6"/>
    <w:rsid w:val="003D1716"/>
    <w:rsid w:val="003D1C5F"/>
    <w:rsid w:val="003D4AFA"/>
    <w:rsid w:val="003D4FEE"/>
    <w:rsid w:val="003D55B5"/>
    <w:rsid w:val="003D5721"/>
    <w:rsid w:val="003D62B5"/>
    <w:rsid w:val="003D650C"/>
    <w:rsid w:val="003D7018"/>
    <w:rsid w:val="003E1602"/>
    <w:rsid w:val="003E464C"/>
    <w:rsid w:val="003E75E7"/>
    <w:rsid w:val="003F10FA"/>
    <w:rsid w:val="003F2D6E"/>
    <w:rsid w:val="003F6CE2"/>
    <w:rsid w:val="0040043A"/>
    <w:rsid w:val="004044BC"/>
    <w:rsid w:val="004060FA"/>
    <w:rsid w:val="004113FF"/>
    <w:rsid w:val="0041440B"/>
    <w:rsid w:val="00415BDC"/>
    <w:rsid w:val="00416D09"/>
    <w:rsid w:val="00416EB5"/>
    <w:rsid w:val="00417011"/>
    <w:rsid w:val="004176E9"/>
    <w:rsid w:val="00420442"/>
    <w:rsid w:val="00420F90"/>
    <w:rsid w:val="00421C07"/>
    <w:rsid w:val="00421F17"/>
    <w:rsid w:val="004233E0"/>
    <w:rsid w:val="00425884"/>
    <w:rsid w:val="00425BF8"/>
    <w:rsid w:val="00430452"/>
    <w:rsid w:val="00431A9C"/>
    <w:rsid w:val="00432C6F"/>
    <w:rsid w:val="00433855"/>
    <w:rsid w:val="0043402A"/>
    <w:rsid w:val="00434D35"/>
    <w:rsid w:val="00436610"/>
    <w:rsid w:val="004366EE"/>
    <w:rsid w:val="00436C24"/>
    <w:rsid w:val="00442A2C"/>
    <w:rsid w:val="00443AF6"/>
    <w:rsid w:val="00443D7F"/>
    <w:rsid w:val="0044404F"/>
    <w:rsid w:val="0044444E"/>
    <w:rsid w:val="00444F1A"/>
    <w:rsid w:val="00445564"/>
    <w:rsid w:val="00447521"/>
    <w:rsid w:val="00451157"/>
    <w:rsid w:val="00451CDF"/>
    <w:rsid w:val="00451F19"/>
    <w:rsid w:val="00452701"/>
    <w:rsid w:val="00452D1D"/>
    <w:rsid w:val="00453B80"/>
    <w:rsid w:val="0045488B"/>
    <w:rsid w:val="00455F0E"/>
    <w:rsid w:val="00460119"/>
    <w:rsid w:val="004604EF"/>
    <w:rsid w:val="004606BB"/>
    <w:rsid w:val="00460F99"/>
    <w:rsid w:val="00463641"/>
    <w:rsid w:val="00464933"/>
    <w:rsid w:val="00464C00"/>
    <w:rsid w:val="00467329"/>
    <w:rsid w:val="004736D3"/>
    <w:rsid w:val="00474993"/>
    <w:rsid w:val="00475CD1"/>
    <w:rsid w:val="00476F5F"/>
    <w:rsid w:val="00481451"/>
    <w:rsid w:val="0048147C"/>
    <w:rsid w:val="00481A98"/>
    <w:rsid w:val="00481C30"/>
    <w:rsid w:val="004830DD"/>
    <w:rsid w:val="00485C06"/>
    <w:rsid w:val="004861D2"/>
    <w:rsid w:val="00486C03"/>
    <w:rsid w:val="00486E46"/>
    <w:rsid w:val="0049244E"/>
    <w:rsid w:val="0049286A"/>
    <w:rsid w:val="00492B77"/>
    <w:rsid w:val="0049589B"/>
    <w:rsid w:val="00496B01"/>
    <w:rsid w:val="004A0EEF"/>
    <w:rsid w:val="004A1717"/>
    <w:rsid w:val="004A1B73"/>
    <w:rsid w:val="004A23CD"/>
    <w:rsid w:val="004A510A"/>
    <w:rsid w:val="004B0A94"/>
    <w:rsid w:val="004B4565"/>
    <w:rsid w:val="004C1F28"/>
    <w:rsid w:val="004C61A0"/>
    <w:rsid w:val="004C7A02"/>
    <w:rsid w:val="004C7FDC"/>
    <w:rsid w:val="004D1120"/>
    <w:rsid w:val="004D157C"/>
    <w:rsid w:val="004D2F77"/>
    <w:rsid w:val="004D32F9"/>
    <w:rsid w:val="004D43EE"/>
    <w:rsid w:val="004E08B6"/>
    <w:rsid w:val="004E1A01"/>
    <w:rsid w:val="004E349D"/>
    <w:rsid w:val="004E3670"/>
    <w:rsid w:val="004E36F0"/>
    <w:rsid w:val="004E6510"/>
    <w:rsid w:val="004E671F"/>
    <w:rsid w:val="004F004C"/>
    <w:rsid w:val="004F05DE"/>
    <w:rsid w:val="004F2E89"/>
    <w:rsid w:val="004F4E4B"/>
    <w:rsid w:val="004F5B5A"/>
    <w:rsid w:val="004F6142"/>
    <w:rsid w:val="004F7C55"/>
    <w:rsid w:val="004F7DD9"/>
    <w:rsid w:val="00502C26"/>
    <w:rsid w:val="00506EA5"/>
    <w:rsid w:val="00507215"/>
    <w:rsid w:val="00507F45"/>
    <w:rsid w:val="005109CD"/>
    <w:rsid w:val="00510A77"/>
    <w:rsid w:val="005133DD"/>
    <w:rsid w:val="00513577"/>
    <w:rsid w:val="005154C4"/>
    <w:rsid w:val="0051723E"/>
    <w:rsid w:val="005174F1"/>
    <w:rsid w:val="00520B6D"/>
    <w:rsid w:val="00520C31"/>
    <w:rsid w:val="005210B9"/>
    <w:rsid w:val="0052168C"/>
    <w:rsid w:val="00521774"/>
    <w:rsid w:val="00521E06"/>
    <w:rsid w:val="005233DB"/>
    <w:rsid w:val="005234DA"/>
    <w:rsid w:val="0052374A"/>
    <w:rsid w:val="005260A1"/>
    <w:rsid w:val="00526AC4"/>
    <w:rsid w:val="00527085"/>
    <w:rsid w:val="00527BBE"/>
    <w:rsid w:val="00530CA7"/>
    <w:rsid w:val="00533ED6"/>
    <w:rsid w:val="005345F9"/>
    <w:rsid w:val="00535CFD"/>
    <w:rsid w:val="00536A05"/>
    <w:rsid w:val="00536AF8"/>
    <w:rsid w:val="00540D2C"/>
    <w:rsid w:val="0054366C"/>
    <w:rsid w:val="005444C5"/>
    <w:rsid w:val="00544F1F"/>
    <w:rsid w:val="0054537E"/>
    <w:rsid w:val="005453FE"/>
    <w:rsid w:val="005477FB"/>
    <w:rsid w:val="00547FB5"/>
    <w:rsid w:val="00550C9E"/>
    <w:rsid w:val="00551AC3"/>
    <w:rsid w:val="0055200E"/>
    <w:rsid w:val="00552184"/>
    <w:rsid w:val="00553929"/>
    <w:rsid w:val="005558A5"/>
    <w:rsid w:val="00555CC5"/>
    <w:rsid w:val="00555F2E"/>
    <w:rsid w:val="00556695"/>
    <w:rsid w:val="00561662"/>
    <w:rsid w:val="0056275F"/>
    <w:rsid w:val="00562ACB"/>
    <w:rsid w:val="0056313C"/>
    <w:rsid w:val="0056397A"/>
    <w:rsid w:val="00566248"/>
    <w:rsid w:val="0057457C"/>
    <w:rsid w:val="0058127B"/>
    <w:rsid w:val="00583CB1"/>
    <w:rsid w:val="0058474B"/>
    <w:rsid w:val="00584AC2"/>
    <w:rsid w:val="00586684"/>
    <w:rsid w:val="0059087E"/>
    <w:rsid w:val="00591312"/>
    <w:rsid w:val="00595841"/>
    <w:rsid w:val="00595B05"/>
    <w:rsid w:val="00595C04"/>
    <w:rsid w:val="00595E24"/>
    <w:rsid w:val="005A00E4"/>
    <w:rsid w:val="005A06F3"/>
    <w:rsid w:val="005A0DF2"/>
    <w:rsid w:val="005A12CA"/>
    <w:rsid w:val="005A20FF"/>
    <w:rsid w:val="005A229F"/>
    <w:rsid w:val="005A4863"/>
    <w:rsid w:val="005A4AFF"/>
    <w:rsid w:val="005A4FAF"/>
    <w:rsid w:val="005A50D6"/>
    <w:rsid w:val="005A6FD2"/>
    <w:rsid w:val="005B1F2E"/>
    <w:rsid w:val="005B4CD6"/>
    <w:rsid w:val="005B613D"/>
    <w:rsid w:val="005B641A"/>
    <w:rsid w:val="005B7113"/>
    <w:rsid w:val="005C0E75"/>
    <w:rsid w:val="005C0F9E"/>
    <w:rsid w:val="005C1D16"/>
    <w:rsid w:val="005C3C9F"/>
    <w:rsid w:val="005C498B"/>
    <w:rsid w:val="005D0E9B"/>
    <w:rsid w:val="005D178B"/>
    <w:rsid w:val="005D4975"/>
    <w:rsid w:val="005D4F9A"/>
    <w:rsid w:val="005D5FF7"/>
    <w:rsid w:val="005D61A3"/>
    <w:rsid w:val="005D6C9E"/>
    <w:rsid w:val="005D6E4A"/>
    <w:rsid w:val="005E2F12"/>
    <w:rsid w:val="005E35D7"/>
    <w:rsid w:val="005E4379"/>
    <w:rsid w:val="005E4842"/>
    <w:rsid w:val="005E56A1"/>
    <w:rsid w:val="005E760C"/>
    <w:rsid w:val="005E7BCB"/>
    <w:rsid w:val="005F062B"/>
    <w:rsid w:val="005F557A"/>
    <w:rsid w:val="006007DC"/>
    <w:rsid w:val="00600BFB"/>
    <w:rsid w:val="00601057"/>
    <w:rsid w:val="006020D8"/>
    <w:rsid w:val="00603B57"/>
    <w:rsid w:val="00606469"/>
    <w:rsid w:val="00606F6D"/>
    <w:rsid w:val="00610581"/>
    <w:rsid w:val="006127D2"/>
    <w:rsid w:val="006143B4"/>
    <w:rsid w:val="00615D97"/>
    <w:rsid w:val="00620730"/>
    <w:rsid w:val="006226A7"/>
    <w:rsid w:val="006238E5"/>
    <w:rsid w:val="006259DE"/>
    <w:rsid w:val="00626489"/>
    <w:rsid w:val="006268EF"/>
    <w:rsid w:val="00626CB2"/>
    <w:rsid w:val="00626F72"/>
    <w:rsid w:val="0063085F"/>
    <w:rsid w:val="00631E3F"/>
    <w:rsid w:val="00633D05"/>
    <w:rsid w:val="00633F39"/>
    <w:rsid w:val="006367ED"/>
    <w:rsid w:val="00636DD1"/>
    <w:rsid w:val="00637B33"/>
    <w:rsid w:val="006404E4"/>
    <w:rsid w:val="00643544"/>
    <w:rsid w:val="00644021"/>
    <w:rsid w:val="0064426A"/>
    <w:rsid w:val="006450A9"/>
    <w:rsid w:val="00645900"/>
    <w:rsid w:val="00645EAC"/>
    <w:rsid w:val="00646097"/>
    <w:rsid w:val="00647184"/>
    <w:rsid w:val="00647E4C"/>
    <w:rsid w:val="006501FC"/>
    <w:rsid w:val="00652003"/>
    <w:rsid w:val="006542DA"/>
    <w:rsid w:val="00654445"/>
    <w:rsid w:val="00655E0F"/>
    <w:rsid w:val="006564FD"/>
    <w:rsid w:val="006571D7"/>
    <w:rsid w:val="00657DEC"/>
    <w:rsid w:val="00661ECC"/>
    <w:rsid w:val="006664A1"/>
    <w:rsid w:val="006669F5"/>
    <w:rsid w:val="00670317"/>
    <w:rsid w:val="00670788"/>
    <w:rsid w:val="00671A54"/>
    <w:rsid w:val="00672986"/>
    <w:rsid w:val="00673B0F"/>
    <w:rsid w:val="00674E5B"/>
    <w:rsid w:val="006753E0"/>
    <w:rsid w:val="006758FB"/>
    <w:rsid w:val="00675ACD"/>
    <w:rsid w:val="0067622D"/>
    <w:rsid w:val="00677612"/>
    <w:rsid w:val="00680446"/>
    <w:rsid w:val="0068225B"/>
    <w:rsid w:val="00683904"/>
    <w:rsid w:val="00687DDF"/>
    <w:rsid w:val="00691050"/>
    <w:rsid w:val="006927F6"/>
    <w:rsid w:val="00694C41"/>
    <w:rsid w:val="00695045"/>
    <w:rsid w:val="006961B4"/>
    <w:rsid w:val="0069647C"/>
    <w:rsid w:val="00697F8F"/>
    <w:rsid w:val="006A154A"/>
    <w:rsid w:val="006A21E9"/>
    <w:rsid w:val="006A2DA5"/>
    <w:rsid w:val="006A30D7"/>
    <w:rsid w:val="006A392B"/>
    <w:rsid w:val="006B20E0"/>
    <w:rsid w:val="006B3186"/>
    <w:rsid w:val="006B3E82"/>
    <w:rsid w:val="006B4484"/>
    <w:rsid w:val="006B4547"/>
    <w:rsid w:val="006B4F75"/>
    <w:rsid w:val="006B74FD"/>
    <w:rsid w:val="006B77E9"/>
    <w:rsid w:val="006C24C4"/>
    <w:rsid w:val="006C430D"/>
    <w:rsid w:val="006C47FF"/>
    <w:rsid w:val="006C511C"/>
    <w:rsid w:val="006C64FE"/>
    <w:rsid w:val="006C669E"/>
    <w:rsid w:val="006C6948"/>
    <w:rsid w:val="006C74EC"/>
    <w:rsid w:val="006D04A5"/>
    <w:rsid w:val="006D243A"/>
    <w:rsid w:val="006D53B9"/>
    <w:rsid w:val="006D6D55"/>
    <w:rsid w:val="006D749F"/>
    <w:rsid w:val="006D7849"/>
    <w:rsid w:val="006D7D6F"/>
    <w:rsid w:val="006E3987"/>
    <w:rsid w:val="006E3D1E"/>
    <w:rsid w:val="006E4121"/>
    <w:rsid w:val="006E50CD"/>
    <w:rsid w:val="006F1811"/>
    <w:rsid w:val="006F32E7"/>
    <w:rsid w:val="006F3C33"/>
    <w:rsid w:val="006F4007"/>
    <w:rsid w:val="006F5E20"/>
    <w:rsid w:val="00700B41"/>
    <w:rsid w:val="00701165"/>
    <w:rsid w:val="00701B76"/>
    <w:rsid w:val="007054A1"/>
    <w:rsid w:val="0071143C"/>
    <w:rsid w:val="00711868"/>
    <w:rsid w:val="00711C17"/>
    <w:rsid w:val="007158F7"/>
    <w:rsid w:val="0072017B"/>
    <w:rsid w:val="00724165"/>
    <w:rsid w:val="0072543B"/>
    <w:rsid w:val="00726AD8"/>
    <w:rsid w:val="007279A8"/>
    <w:rsid w:val="00727FCA"/>
    <w:rsid w:val="00731712"/>
    <w:rsid w:val="007336BC"/>
    <w:rsid w:val="00736B5B"/>
    <w:rsid w:val="00736F7A"/>
    <w:rsid w:val="0073730C"/>
    <w:rsid w:val="0074340C"/>
    <w:rsid w:val="00743941"/>
    <w:rsid w:val="00746684"/>
    <w:rsid w:val="00747317"/>
    <w:rsid w:val="00747C07"/>
    <w:rsid w:val="00751436"/>
    <w:rsid w:val="00754C48"/>
    <w:rsid w:val="00755E0F"/>
    <w:rsid w:val="007562B7"/>
    <w:rsid w:val="007569E0"/>
    <w:rsid w:val="00757037"/>
    <w:rsid w:val="00761715"/>
    <w:rsid w:val="00771137"/>
    <w:rsid w:val="0077129C"/>
    <w:rsid w:val="00771E3E"/>
    <w:rsid w:val="00774538"/>
    <w:rsid w:val="0077781B"/>
    <w:rsid w:val="007813D0"/>
    <w:rsid w:val="00783D1A"/>
    <w:rsid w:val="00784C83"/>
    <w:rsid w:val="00785E68"/>
    <w:rsid w:val="007919B9"/>
    <w:rsid w:val="007942EA"/>
    <w:rsid w:val="00794D24"/>
    <w:rsid w:val="007961CF"/>
    <w:rsid w:val="00796F92"/>
    <w:rsid w:val="007A0E81"/>
    <w:rsid w:val="007A3DC9"/>
    <w:rsid w:val="007A4BF1"/>
    <w:rsid w:val="007A5718"/>
    <w:rsid w:val="007A5D66"/>
    <w:rsid w:val="007A622B"/>
    <w:rsid w:val="007A66DB"/>
    <w:rsid w:val="007A673F"/>
    <w:rsid w:val="007A7999"/>
    <w:rsid w:val="007A7B13"/>
    <w:rsid w:val="007A7D8F"/>
    <w:rsid w:val="007B05B0"/>
    <w:rsid w:val="007B0A6C"/>
    <w:rsid w:val="007B104A"/>
    <w:rsid w:val="007B453D"/>
    <w:rsid w:val="007B5327"/>
    <w:rsid w:val="007B57A8"/>
    <w:rsid w:val="007B648B"/>
    <w:rsid w:val="007B6A29"/>
    <w:rsid w:val="007C0234"/>
    <w:rsid w:val="007C1936"/>
    <w:rsid w:val="007C1BAD"/>
    <w:rsid w:val="007C2444"/>
    <w:rsid w:val="007C37C3"/>
    <w:rsid w:val="007C43D6"/>
    <w:rsid w:val="007C4B7E"/>
    <w:rsid w:val="007C5785"/>
    <w:rsid w:val="007C6401"/>
    <w:rsid w:val="007D40C2"/>
    <w:rsid w:val="007E0143"/>
    <w:rsid w:val="007E35EA"/>
    <w:rsid w:val="007E3ED0"/>
    <w:rsid w:val="007F0A82"/>
    <w:rsid w:val="007F1C08"/>
    <w:rsid w:val="007F4C6E"/>
    <w:rsid w:val="007F5352"/>
    <w:rsid w:val="007F5445"/>
    <w:rsid w:val="008001A6"/>
    <w:rsid w:val="008004F1"/>
    <w:rsid w:val="0080122A"/>
    <w:rsid w:val="00802447"/>
    <w:rsid w:val="008028F7"/>
    <w:rsid w:val="00802B05"/>
    <w:rsid w:val="00803D7A"/>
    <w:rsid w:val="00804B11"/>
    <w:rsid w:val="00804B30"/>
    <w:rsid w:val="00810A08"/>
    <w:rsid w:val="008118C7"/>
    <w:rsid w:val="00811B50"/>
    <w:rsid w:val="00812792"/>
    <w:rsid w:val="00813FBB"/>
    <w:rsid w:val="00814E46"/>
    <w:rsid w:val="008151C5"/>
    <w:rsid w:val="008162BF"/>
    <w:rsid w:val="00816E2C"/>
    <w:rsid w:val="00820BD3"/>
    <w:rsid w:val="00821B4C"/>
    <w:rsid w:val="00822F2C"/>
    <w:rsid w:val="00826151"/>
    <w:rsid w:val="00826CC7"/>
    <w:rsid w:val="0083059B"/>
    <w:rsid w:val="00830E17"/>
    <w:rsid w:val="00831130"/>
    <w:rsid w:val="00831B16"/>
    <w:rsid w:val="008328EF"/>
    <w:rsid w:val="00832D6F"/>
    <w:rsid w:val="00833766"/>
    <w:rsid w:val="008338FD"/>
    <w:rsid w:val="00835D32"/>
    <w:rsid w:val="00835D50"/>
    <w:rsid w:val="00835E1F"/>
    <w:rsid w:val="00840543"/>
    <w:rsid w:val="008411DD"/>
    <w:rsid w:val="00847AA9"/>
    <w:rsid w:val="008575E8"/>
    <w:rsid w:val="00860CC0"/>
    <w:rsid w:val="00860E0C"/>
    <w:rsid w:val="00862266"/>
    <w:rsid w:val="00862838"/>
    <w:rsid w:val="00862B25"/>
    <w:rsid w:val="0086306D"/>
    <w:rsid w:val="00863F43"/>
    <w:rsid w:val="00865FBE"/>
    <w:rsid w:val="00866D66"/>
    <w:rsid w:val="008672DF"/>
    <w:rsid w:val="00870784"/>
    <w:rsid w:val="008731BE"/>
    <w:rsid w:val="00875CF9"/>
    <w:rsid w:val="00877005"/>
    <w:rsid w:val="0087791F"/>
    <w:rsid w:val="00880FCB"/>
    <w:rsid w:val="00881261"/>
    <w:rsid w:val="008839A8"/>
    <w:rsid w:val="00883CBC"/>
    <w:rsid w:val="00883F26"/>
    <w:rsid w:val="00885CF3"/>
    <w:rsid w:val="00886858"/>
    <w:rsid w:val="00887449"/>
    <w:rsid w:val="008900A2"/>
    <w:rsid w:val="008920A4"/>
    <w:rsid w:val="00894250"/>
    <w:rsid w:val="0089486A"/>
    <w:rsid w:val="00895F5C"/>
    <w:rsid w:val="008A29D6"/>
    <w:rsid w:val="008A38C3"/>
    <w:rsid w:val="008A3A8F"/>
    <w:rsid w:val="008A4A9D"/>
    <w:rsid w:val="008A6FC0"/>
    <w:rsid w:val="008B0125"/>
    <w:rsid w:val="008B097E"/>
    <w:rsid w:val="008B1490"/>
    <w:rsid w:val="008B49DF"/>
    <w:rsid w:val="008B5350"/>
    <w:rsid w:val="008B5D8B"/>
    <w:rsid w:val="008C09B5"/>
    <w:rsid w:val="008C32C6"/>
    <w:rsid w:val="008C3419"/>
    <w:rsid w:val="008C6CDE"/>
    <w:rsid w:val="008C775A"/>
    <w:rsid w:val="008D1E9E"/>
    <w:rsid w:val="008D3B45"/>
    <w:rsid w:val="008D3E26"/>
    <w:rsid w:val="008D4A04"/>
    <w:rsid w:val="008D4EEA"/>
    <w:rsid w:val="008D7684"/>
    <w:rsid w:val="008E2083"/>
    <w:rsid w:val="008E3F31"/>
    <w:rsid w:val="008E4AC7"/>
    <w:rsid w:val="008E5908"/>
    <w:rsid w:val="008E67BC"/>
    <w:rsid w:val="008F2470"/>
    <w:rsid w:val="008F2F12"/>
    <w:rsid w:val="008F4E30"/>
    <w:rsid w:val="008F5037"/>
    <w:rsid w:val="008F7D1E"/>
    <w:rsid w:val="00903476"/>
    <w:rsid w:val="00903A62"/>
    <w:rsid w:val="009045C8"/>
    <w:rsid w:val="00904E7A"/>
    <w:rsid w:val="009105C0"/>
    <w:rsid w:val="00910A62"/>
    <w:rsid w:val="009116B2"/>
    <w:rsid w:val="00912A73"/>
    <w:rsid w:val="00912F89"/>
    <w:rsid w:val="00914D4B"/>
    <w:rsid w:val="00915080"/>
    <w:rsid w:val="00915EA5"/>
    <w:rsid w:val="00921035"/>
    <w:rsid w:val="00921B47"/>
    <w:rsid w:val="00921B4E"/>
    <w:rsid w:val="009231FC"/>
    <w:rsid w:val="0092578F"/>
    <w:rsid w:val="00925B65"/>
    <w:rsid w:val="0093078C"/>
    <w:rsid w:val="00930A43"/>
    <w:rsid w:val="00932487"/>
    <w:rsid w:val="00933A8A"/>
    <w:rsid w:val="00941648"/>
    <w:rsid w:val="00942629"/>
    <w:rsid w:val="00946A1F"/>
    <w:rsid w:val="00946EC4"/>
    <w:rsid w:val="00950039"/>
    <w:rsid w:val="00950AF6"/>
    <w:rsid w:val="009517F0"/>
    <w:rsid w:val="009537B8"/>
    <w:rsid w:val="009571ED"/>
    <w:rsid w:val="00960613"/>
    <w:rsid w:val="0096358F"/>
    <w:rsid w:val="00963D70"/>
    <w:rsid w:val="00965385"/>
    <w:rsid w:val="0096745A"/>
    <w:rsid w:val="00967AB4"/>
    <w:rsid w:val="00970F79"/>
    <w:rsid w:val="00972AC9"/>
    <w:rsid w:val="009743F3"/>
    <w:rsid w:val="00974637"/>
    <w:rsid w:val="009765A0"/>
    <w:rsid w:val="009767F2"/>
    <w:rsid w:val="009778ED"/>
    <w:rsid w:val="00980D6E"/>
    <w:rsid w:val="00980DD1"/>
    <w:rsid w:val="0098418F"/>
    <w:rsid w:val="0098437A"/>
    <w:rsid w:val="00985913"/>
    <w:rsid w:val="009861DF"/>
    <w:rsid w:val="009938CB"/>
    <w:rsid w:val="00994A8C"/>
    <w:rsid w:val="009968E8"/>
    <w:rsid w:val="0099699A"/>
    <w:rsid w:val="00996FA0"/>
    <w:rsid w:val="00997DCA"/>
    <w:rsid w:val="009A2F43"/>
    <w:rsid w:val="009A3710"/>
    <w:rsid w:val="009A74CD"/>
    <w:rsid w:val="009A7CAE"/>
    <w:rsid w:val="009B04F0"/>
    <w:rsid w:val="009B25A2"/>
    <w:rsid w:val="009B3487"/>
    <w:rsid w:val="009B36D6"/>
    <w:rsid w:val="009C041D"/>
    <w:rsid w:val="009C0A99"/>
    <w:rsid w:val="009C1AFC"/>
    <w:rsid w:val="009C3AF1"/>
    <w:rsid w:val="009C48CD"/>
    <w:rsid w:val="009C6E2F"/>
    <w:rsid w:val="009C74ED"/>
    <w:rsid w:val="009C76D1"/>
    <w:rsid w:val="009D01C4"/>
    <w:rsid w:val="009D03E4"/>
    <w:rsid w:val="009D1381"/>
    <w:rsid w:val="009D2389"/>
    <w:rsid w:val="009D3F67"/>
    <w:rsid w:val="009D4BAC"/>
    <w:rsid w:val="009D510F"/>
    <w:rsid w:val="009D57C0"/>
    <w:rsid w:val="009D699E"/>
    <w:rsid w:val="009E07A4"/>
    <w:rsid w:val="009E16E8"/>
    <w:rsid w:val="009E18B4"/>
    <w:rsid w:val="009E1F2A"/>
    <w:rsid w:val="009E229D"/>
    <w:rsid w:val="009E22FC"/>
    <w:rsid w:val="009E4C8C"/>
    <w:rsid w:val="009E64DF"/>
    <w:rsid w:val="009F09A5"/>
    <w:rsid w:val="009F378B"/>
    <w:rsid w:val="009F3D6A"/>
    <w:rsid w:val="009F42A6"/>
    <w:rsid w:val="009F4CC3"/>
    <w:rsid w:val="009F7901"/>
    <w:rsid w:val="00A0033F"/>
    <w:rsid w:val="00A01D6D"/>
    <w:rsid w:val="00A02139"/>
    <w:rsid w:val="00A02916"/>
    <w:rsid w:val="00A0391B"/>
    <w:rsid w:val="00A03953"/>
    <w:rsid w:val="00A061A2"/>
    <w:rsid w:val="00A0659C"/>
    <w:rsid w:val="00A0673F"/>
    <w:rsid w:val="00A07AB2"/>
    <w:rsid w:val="00A07FC7"/>
    <w:rsid w:val="00A116BB"/>
    <w:rsid w:val="00A12193"/>
    <w:rsid w:val="00A12F8C"/>
    <w:rsid w:val="00A137FC"/>
    <w:rsid w:val="00A176FA"/>
    <w:rsid w:val="00A217C0"/>
    <w:rsid w:val="00A21A87"/>
    <w:rsid w:val="00A21D91"/>
    <w:rsid w:val="00A224D8"/>
    <w:rsid w:val="00A24F36"/>
    <w:rsid w:val="00A25976"/>
    <w:rsid w:val="00A26A70"/>
    <w:rsid w:val="00A27DF2"/>
    <w:rsid w:val="00A32DF6"/>
    <w:rsid w:val="00A3398E"/>
    <w:rsid w:val="00A358FB"/>
    <w:rsid w:val="00A41315"/>
    <w:rsid w:val="00A4268C"/>
    <w:rsid w:val="00A44766"/>
    <w:rsid w:val="00A456F7"/>
    <w:rsid w:val="00A4773D"/>
    <w:rsid w:val="00A47A3C"/>
    <w:rsid w:val="00A50AA9"/>
    <w:rsid w:val="00A50D48"/>
    <w:rsid w:val="00A525BA"/>
    <w:rsid w:val="00A534E0"/>
    <w:rsid w:val="00A53F45"/>
    <w:rsid w:val="00A5681F"/>
    <w:rsid w:val="00A570E5"/>
    <w:rsid w:val="00A60FC2"/>
    <w:rsid w:val="00A625F9"/>
    <w:rsid w:val="00A63A80"/>
    <w:rsid w:val="00A64B64"/>
    <w:rsid w:val="00A64FC8"/>
    <w:rsid w:val="00A70587"/>
    <w:rsid w:val="00A71413"/>
    <w:rsid w:val="00A72DEF"/>
    <w:rsid w:val="00A73D37"/>
    <w:rsid w:val="00A746E8"/>
    <w:rsid w:val="00A74C62"/>
    <w:rsid w:val="00A7557C"/>
    <w:rsid w:val="00A75769"/>
    <w:rsid w:val="00A7588A"/>
    <w:rsid w:val="00A75898"/>
    <w:rsid w:val="00A75B2C"/>
    <w:rsid w:val="00A76D37"/>
    <w:rsid w:val="00A8523A"/>
    <w:rsid w:val="00A86EF1"/>
    <w:rsid w:val="00A8772B"/>
    <w:rsid w:val="00A87863"/>
    <w:rsid w:val="00A91244"/>
    <w:rsid w:val="00A915AE"/>
    <w:rsid w:val="00A91CED"/>
    <w:rsid w:val="00A954C5"/>
    <w:rsid w:val="00A95B47"/>
    <w:rsid w:val="00AA03CA"/>
    <w:rsid w:val="00AA2374"/>
    <w:rsid w:val="00AA3013"/>
    <w:rsid w:val="00AA50FC"/>
    <w:rsid w:val="00AA53D4"/>
    <w:rsid w:val="00AA6CBF"/>
    <w:rsid w:val="00AA753C"/>
    <w:rsid w:val="00AA78BE"/>
    <w:rsid w:val="00AB043D"/>
    <w:rsid w:val="00AB20EE"/>
    <w:rsid w:val="00AB20EF"/>
    <w:rsid w:val="00AB4E3F"/>
    <w:rsid w:val="00AB4FFA"/>
    <w:rsid w:val="00AB64D2"/>
    <w:rsid w:val="00AB6AF7"/>
    <w:rsid w:val="00AC042C"/>
    <w:rsid w:val="00AC0976"/>
    <w:rsid w:val="00AC0FD0"/>
    <w:rsid w:val="00AC1C12"/>
    <w:rsid w:val="00AC20AC"/>
    <w:rsid w:val="00AC332B"/>
    <w:rsid w:val="00AC49ED"/>
    <w:rsid w:val="00AC51F1"/>
    <w:rsid w:val="00AC5490"/>
    <w:rsid w:val="00AC5CB5"/>
    <w:rsid w:val="00AC6ED3"/>
    <w:rsid w:val="00AC7D41"/>
    <w:rsid w:val="00AD1894"/>
    <w:rsid w:val="00AD2025"/>
    <w:rsid w:val="00AD25A4"/>
    <w:rsid w:val="00AD29D5"/>
    <w:rsid w:val="00AD2C1F"/>
    <w:rsid w:val="00AD2C53"/>
    <w:rsid w:val="00AD43DE"/>
    <w:rsid w:val="00AD60FC"/>
    <w:rsid w:val="00AD6631"/>
    <w:rsid w:val="00AE1346"/>
    <w:rsid w:val="00AE144A"/>
    <w:rsid w:val="00AE1FB3"/>
    <w:rsid w:val="00AE449C"/>
    <w:rsid w:val="00AE69D8"/>
    <w:rsid w:val="00AE7590"/>
    <w:rsid w:val="00AE7DC2"/>
    <w:rsid w:val="00AF36D0"/>
    <w:rsid w:val="00AF7664"/>
    <w:rsid w:val="00B002BF"/>
    <w:rsid w:val="00B02302"/>
    <w:rsid w:val="00B02462"/>
    <w:rsid w:val="00B056EB"/>
    <w:rsid w:val="00B05A6A"/>
    <w:rsid w:val="00B05CE6"/>
    <w:rsid w:val="00B05EE2"/>
    <w:rsid w:val="00B06620"/>
    <w:rsid w:val="00B0781D"/>
    <w:rsid w:val="00B079B1"/>
    <w:rsid w:val="00B07DA6"/>
    <w:rsid w:val="00B10C6C"/>
    <w:rsid w:val="00B11FD0"/>
    <w:rsid w:val="00B15113"/>
    <w:rsid w:val="00B152F5"/>
    <w:rsid w:val="00B203A5"/>
    <w:rsid w:val="00B24B66"/>
    <w:rsid w:val="00B25BA6"/>
    <w:rsid w:val="00B31152"/>
    <w:rsid w:val="00B33593"/>
    <w:rsid w:val="00B3361C"/>
    <w:rsid w:val="00B336A7"/>
    <w:rsid w:val="00B33E32"/>
    <w:rsid w:val="00B33FAA"/>
    <w:rsid w:val="00B3435D"/>
    <w:rsid w:val="00B344FD"/>
    <w:rsid w:val="00B3465B"/>
    <w:rsid w:val="00B34B7B"/>
    <w:rsid w:val="00B37B84"/>
    <w:rsid w:val="00B412BC"/>
    <w:rsid w:val="00B41885"/>
    <w:rsid w:val="00B428F4"/>
    <w:rsid w:val="00B4382A"/>
    <w:rsid w:val="00B43E62"/>
    <w:rsid w:val="00B44066"/>
    <w:rsid w:val="00B44845"/>
    <w:rsid w:val="00B4489B"/>
    <w:rsid w:val="00B46187"/>
    <w:rsid w:val="00B50E0D"/>
    <w:rsid w:val="00B50F54"/>
    <w:rsid w:val="00B5115A"/>
    <w:rsid w:val="00B51193"/>
    <w:rsid w:val="00B53B66"/>
    <w:rsid w:val="00B566FF"/>
    <w:rsid w:val="00B57F3C"/>
    <w:rsid w:val="00B615BB"/>
    <w:rsid w:val="00B625CF"/>
    <w:rsid w:val="00B62FBF"/>
    <w:rsid w:val="00B63082"/>
    <w:rsid w:val="00B63696"/>
    <w:rsid w:val="00B64963"/>
    <w:rsid w:val="00B64D03"/>
    <w:rsid w:val="00B66B68"/>
    <w:rsid w:val="00B66F0F"/>
    <w:rsid w:val="00B67CF4"/>
    <w:rsid w:val="00B708AA"/>
    <w:rsid w:val="00B71C42"/>
    <w:rsid w:val="00B71CEB"/>
    <w:rsid w:val="00B72D36"/>
    <w:rsid w:val="00B73ABA"/>
    <w:rsid w:val="00B74223"/>
    <w:rsid w:val="00B74B07"/>
    <w:rsid w:val="00B75C58"/>
    <w:rsid w:val="00B76404"/>
    <w:rsid w:val="00B76FAF"/>
    <w:rsid w:val="00B81845"/>
    <w:rsid w:val="00B81CB0"/>
    <w:rsid w:val="00B81D64"/>
    <w:rsid w:val="00B8277D"/>
    <w:rsid w:val="00B82B32"/>
    <w:rsid w:val="00B830A8"/>
    <w:rsid w:val="00B83C08"/>
    <w:rsid w:val="00B8428C"/>
    <w:rsid w:val="00B844F7"/>
    <w:rsid w:val="00B85E81"/>
    <w:rsid w:val="00B863BA"/>
    <w:rsid w:val="00B87486"/>
    <w:rsid w:val="00B917F1"/>
    <w:rsid w:val="00B91ABB"/>
    <w:rsid w:val="00B91CE7"/>
    <w:rsid w:val="00B93C26"/>
    <w:rsid w:val="00BA0495"/>
    <w:rsid w:val="00BA0B5C"/>
    <w:rsid w:val="00BA1A80"/>
    <w:rsid w:val="00BA6842"/>
    <w:rsid w:val="00BB0DFA"/>
    <w:rsid w:val="00BB3E12"/>
    <w:rsid w:val="00BB432C"/>
    <w:rsid w:val="00BB484E"/>
    <w:rsid w:val="00BB4AC8"/>
    <w:rsid w:val="00BB57A5"/>
    <w:rsid w:val="00BC34E4"/>
    <w:rsid w:val="00BC3C85"/>
    <w:rsid w:val="00BC3F00"/>
    <w:rsid w:val="00BC55B4"/>
    <w:rsid w:val="00BC5786"/>
    <w:rsid w:val="00BC75A6"/>
    <w:rsid w:val="00BD1540"/>
    <w:rsid w:val="00BD2F99"/>
    <w:rsid w:val="00BD330E"/>
    <w:rsid w:val="00BD4565"/>
    <w:rsid w:val="00BE2AED"/>
    <w:rsid w:val="00BE3178"/>
    <w:rsid w:val="00BE326B"/>
    <w:rsid w:val="00BF0AF2"/>
    <w:rsid w:val="00BF0D3C"/>
    <w:rsid w:val="00BF0FA3"/>
    <w:rsid w:val="00BF2C13"/>
    <w:rsid w:val="00BF4781"/>
    <w:rsid w:val="00BF4BBD"/>
    <w:rsid w:val="00BF5622"/>
    <w:rsid w:val="00BF6B4C"/>
    <w:rsid w:val="00C009BB"/>
    <w:rsid w:val="00C03934"/>
    <w:rsid w:val="00C03C24"/>
    <w:rsid w:val="00C04929"/>
    <w:rsid w:val="00C054CA"/>
    <w:rsid w:val="00C06E07"/>
    <w:rsid w:val="00C07D18"/>
    <w:rsid w:val="00C11313"/>
    <w:rsid w:val="00C12461"/>
    <w:rsid w:val="00C1268C"/>
    <w:rsid w:val="00C13D5B"/>
    <w:rsid w:val="00C148A9"/>
    <w:rsid w:val="00C17FD0"/>
    <w:rsid w:val="00C260AF"/>
    <w:rsid w:val="00C27673"/>
    <w:rsid w:val="00C27C0D"/>
    <w:rsid w:val="00C32901"/>
    <w:rsid w:val="00C3290F"/>
    <w:rsid w:val="00C32B81"/>
    <w:rsid w:val="00C33F40"/>
    <w:rsid w:val="00C35169"/>
    <w:rsid w:val="00C368D1"/>
    <w:rsid w:val="00C36DDA"/>
    <w:rsid w:val="00C371F3"/>
    <w:rsid w:val="00C40A77"/>
    <w:rsid w:val="00C44B09"/>
    <w:rsid w:val="00C452C0"/>
    <w:rsid w:val="00C520E1"/>
    <w:rsid w:val="00C52174"/>
    <w:rsid w:val="00C54AFB"/>
    <w:rsid w:val="00C6186F"/>
    <w:rsid w:val="00C61957"/>
    <w:rsid w:val="00C64427"/>
    <w:rsid w:val="00C65733"/>
    <w:rsid w:val="00C669F7"/>
    <w:rsid w:val="00C70729"/>
    <w:rsid w:val="00C70FA1"/>
    <w:rsid w:val="00C72ADE"/>
    <w:rsid w:val="00C730FE"/>
    <w:rsid w:val="00C740E9"/>
    <w:rsid w:val="00C744FA"/>
    <w:rsid w:val="00C74AF7"/>
    <w:rsid w:val="00C76DAE"/>
    <w:rsid w:val="00C8025C"/>
    <w:rsid w:val="00C8342D"/>
    <w:rsid w:val="00C84068"/>
    <w:rsid w:val="00C86A29"/>
    <w:rsid w:val="00C87029"/>
    <w:rsid w:val="00C877CF"/>
    <w:rsid w:val="00C87D0E"/>
    <w:rsid w:val="00C90809"/>
    <w:rsid w:val="00C93021"/>
    <w:rsid w:val="00C935F1"/>
    <w:rsid w:val="00C94B9A"/>
    <w:rsid w:val="00C95074"/>
    <w:rsid w:val="00C96817"/>
    <w:rsid w:val="00CA28FF"/>
    <w:rsid w:val="00CA4179"/>
    <w:rsid w:val="00CA41E7"/>
    <w:rsid w:val="00CA4E94"/>
    <w:rsid w:val="00CA7267"/>
    <w:rsid w:val="00CB3585"/>
    <w:rsid w:val="00CB5534"/>
    <w:rsid w:val="00CC08EF"/>
    <w:rsid w:val="00CC1DCB"/>
    <w:rsid w:val="00CC25C0"/>
    <w:rsid w:val="00CC3186"/>
    <w:rsid w:val="00CC336D"/>
    <w:rsid w:val="00CD014D"/>
    <w:rsid w:val="00CD077C"/>
    <w:rsid w:val="00CD22EB"/>
    <w:rsid w:val="00CD3729"/>
    <w:rsid w:val="00CD39D1"/>
    <w:rsid w:val="00CD42E3"/>
    <w:rsid w:val="00CD4572"/>
    <w:rsid w:val="00CD45EC"/>
    <w:rsid w:val="00CD4BF1"/>
    <w:rsid w:val="00CD4D82"/>
    <w:rsid w:val="00CD542C"/>
    <w:rsid w:val="00CE0DA3"/>
    <w:rsid w:val="00CE25B9"/>
    <w:rsid w:val="00CE3F2E"/>
    <w:rsid w:val="00CE7743"/>
    <w:rsid w:val="00CE7DBF"/>
    <w:rsid w:val="00CF0078"/>
    <w:rsid w:val="00CF10E2"/>
    <w:rsid w:val="00CF1498"/>
    <w:rsid w:val="00CF31A5"/>
    <w:rsid w:val="00CF33A3"/>
    <w:rsid w:val="00CF3592"/>
    <w:rsid w:val="00CF3963"/>
    <w:rsid w:val="00CF4D89"/>
    <w:rsid w:val="00D030B2"/>
    <w:rsid w:val="00D07C3F"/>
    <w:rsid w:val="00D07EA1"/>
    <w:rsid w:val="00D1211A"/>
    <w:rsid w:val="00D1295D"/>
    <w:rsid w:val="00D12D42"/>
    <w:rsid w:val="00D13D2B"/>
    <w:rsid w:val="00D16504"/>
    <w:rsid w:val="00D20907"/>
    <w:rsid w:val="00D20B30"/>
    <w:rsid w:val="00D238A2"/>
    <w:rsid w:val="00D26B07"/>
    <w:rsid w:val="00D26BF0"/>
    <w:rsid w:val="00D274BA"/>
    <w:rsid w:val="00D32793"/>
    <w:rsid w:val="00D32FE7"/>
    <w:rsid w:val="00D36233"/>
    <w:rsid w:val="00D36D4B"/>
    <w:rsid w:val="00D376AF"/>
    <w:rsid w:val="00D4157A"/>
    <w:rsid w:val="00D44289"/>
    <w:rsid w:val="00D44FCD"/>
    <w:rsid w:val="00D4542C"/>
    <w:rsid w:val="00D500FA"/>
    <w:rsid w:val="00D50B62"/>
    <w:rsid w:val="00D5154A"/>
    <w:rsid w:val="00D55E5C"/>
    <w:rsid w:val="00D604C2"/>
    <w:rsid w:val="00D60C68"/>
    <w:rsid w:val="00D6281E"/>
    <w:rsid w:val="00D638BC"/>
    <w:rsid w:val="00D64197"/>
    <w:rsid w:val="00D70C83"/>
    <w:rsid w:val="00D70F5B"/>
    <w:rsid w:val="00D71B1E"/>
    <w:rsid w:val="00D71D6C"/>
    <w:rsid w:val="00D72184"/>
    <w:rsid w:val="00D7261F"/>
    <w:rsid w:val="00D73B64"/>
    <w:rsid w:val="00D74883"/>
    <w:rsid w:val="00D74B95"/>
    <w:rsid w:val="00D74DFD"/>
    <w:rsid w:val="00D74FF6"/>
    <w:rsid w:val="00D7526E"/>
    <w:rsid w:val="00D756E3"/>
    <w:rsid w:val="00D75A76"/>
    <w:rsid w:val="00D762F0"/>
    <w:rsid w:val="00D77038"/>
    <w:rsid w:val="00D83CF3"/>
    <w:rsid w:val="00D854A0"/>
    <w:rsid w:val="00D86BFF"/>
    <w:rsid w:val="00D872CA"/>
    <w:rsid w:val="00D94BB2"/>
    <w:rsid w:val="00DA0E00"/>
    <w:rsid w:val="00DA255F"/>
    <w:rsid w:val="00DA2B92"/>
    <w:rsid w:val="00DA5717"/>
    <w:rsid w:val="00DA5FF0"/>
    <w:rsid w:val="00DA6FB9"/>
    <w:rsid w:val="00DA7A26"/>
    <w:rsid w:val="00DB05F4"/>
    <w:rsid w:val="00DB1401"/>
    <w:rsid w:val="00DB39DC"/>
    <w:rsid w:val="00DB618D"/>
    <w:rsid w:val="00DB7340"/>
    <w:rsid w:val="00DB7350"/>
    <w:rsid w:val="00DB7950"/>
    <w:rsid w:val="00DB7C83"/>
    <w:rsid w:val="00DC0BB9"/>
    <w:rsid w:val="00DC288A"/>
    <w:rsid w:val="00DC2EA2"/>
    <w:rsid w:val="00DC537F"/>
    <w:rsid w:val="00DC6FDA"/>
    <w:rsid w:val="00DD0E22"/>
    <w:rsid w:val="00DD374B"/>
    <w:rsid w:val="00DD4A94"/>
    <w:rsid w:val="00DD5CF0"/>
    <w:rsid w:val="00DD6EEA"/>
    <w:rsid w:val="00DD7091"/>
    <w:rsid w:val="00DD7877"/>
    <w:rsid w:val="00DE14BD"/>
    <w:rsid w:val="00DE1F12"/>
    <w:rsid w:val="00DE2196"/>
    <w:rsid w:val="00DE24CA"/>
    <w:rsid w:val="00DE5E36"/>
    <w:rsid w:val="00DF2CB0"/>
    <w:rsid w:val="00DF5432"/>
    <w:rsid w:val="00DF6253"/>
    <w:rsid w:val="00E05006"/>
    <w:rsid w:val="00E06065"/>
    <w:rsid w:val="00E10030"/>
    <w:rsid w:val="00E10329"/>
    <w:rsid w:val="00E124FF"/>
    <w:rsid w:val="00E13C80"/>
    <w:rsid w:val="00E168BF"/>
    <w:rsid w:val="00E24CC6"/>
    <w:rsid w:val="00E272CA"/>
    <w:rsid w:val="00E2741C"/>
    <w:rsid w:val="00E2760E"/>
    <w:rsid w:val="00E300DE"/>
    <w:rsid w:val="00E306F7"/>
    <w:rsid w:val="00E30860"/>
    <w:rsid w:val="00E31380"/>
    <w:rsid w:val="00E344E7"/>
    <w:rsid w:val="00E36E5C"/>
    <w:rsid w:val="00E37337"/>
    <w:rsid w:val="00E4296B"/>
    <w:rsid w:val="00E42CAF"/>
    <w:rsid w:val="00E44959"/>
    <w:rsid w:val="00E468D6"/>
    <w:rsid w:val="00E478B6"/>
    <w:rsid w:val="00E50623"/>
    <w:rsid w:val="00E53809"/>
    <w:rsid w:val="00E5440D"/>
    <w:rsid w:val="00E5468B"/>
    <w:rsid w:val="00E5499B"/>
    <w:rsid w:val="00E553A3"/>
    <w:rsid w:val="00E57151"/>
    <w:rsid w:val="00E5761F"/>
    <w:rsid w:val="00E60CAF"/>
    <w:rsid w:val="00E6104C"/>
    <w:rsid w:val="00E63034"/>
    <w:rsid w:val="00E63B4F"/>
    <w:rsid w:val="00E64154"/>
    <w:rsid w:val="00E6427B"/>
    <w:rsid w:val="00E65160"/>
    <w:rsid w:val="00E65EB0"/>
    <w:rsid w:val="00E716DC"/>
    <w:rsid w:val="00E719A0"/>
    <w:rsid w:val="00E71A63"/>
    <w:rsid w:val="00E71B93"/>
    <w:rsid w:val="00E73D75"/>
    <w:rsid w:val="00E7455B"/>
    <w:rsid w:val="00E75920"/>
    <w:rsid w:val="00E7741C"/>
    <w:rsid w:val="00E810DC"/>
    <w:rsid w:val="00E8155E"/>
    <w:rsid w:val="00E821F7"/>
    <w:rsid w:val="00E83F8C"/>
    <w:rsid w:val="00E90F25"/>
    <w:rsid w:val="00E916D0"/>
    <w:rsid w:val="00E91760"/>
    <w:rsid w:val="00E91B0A"/>
    <w:rsid w:val="00E925EC"/>
    <w:rsid w:val="00E92694"/>
    <w:rsid w:val="00E92BD6"/>
    <w:rsid w:val="00E9379A"/>
    <w:rsid w:val="00EA1423"/>
    <w:rsid w:val="00EA298A"/>
    <w:rsid w:val="00EA422A"/>
    <w:rsid w:val="00EA5788"/>
    <w:rsid w:val="00EB4BEB"/>
    <w:rsid w:val="00EB4C7C"/>
    <w:rsid w:val="00EC2BA5"/>
    <w:rsid w:val="00EC3AB2"/>
    <w:rsid w:val="00ED07F4"/>
    <w:rsid w:val="00ED082D"/>
    <w:rsid w:val="00ED16DD"/>
    <w:rsid w:val="00ED1E7B"/>
    <w:rsid w:val="00ED1FE1"/>
    <w:rsid w:val="00ED23BE"/>
    <w:rsid w:val="00ED3583"/>
    <w:rsid w:val="00EE1ADB"/>
    <w:rsid w:val="00EE1E3F"/>
    <w:rsid w:val="00EE279F"/>
    <w:rsid w:val="00EE4E6A"/>
    <w:rsid w:val="00EE57F7"/>
    <w:rsid w:val="00EE6B6E"/>
    <w:rsid w:val="00EF034A"/>
    <w:rsid w:val="00EF3AB1"/>
    <w:rsid w:val="00EF4A1B"/>
    <w:rsid w:val="00EF5476"/>
    <w:rsid w:val="00EF56F6"/>
    <w:rsid w:val="00EF6F61"/>
    <w:rsid w:val="00EF7E81"/>
    <w:rsid w:val="00F01843"/>
    <w:rsid w:val="00F032A3"/>
    <w:rsid w:val="00F0384D"/>
    <w:rsid w:val="00F05484"/>
    <w:rsid w:val="00F056A2"/>
    <w:rsid w:val="00F0734E"/>
    <w:rsid w:val="00F074F8"/>
    <w:rsid w:val="00F10AED"/>
    <w:rsid w:val="00F10AFB"/>
    <w:rsid w:val="00F14740"/>
    <w:rsid w:val="00F156AA"/>
    <w:rsid w:val="00F1577C"/>
    <w:rsid w:val="00F15D59"/>
    <w:rsid w:val="00F165FA"/>
    <w:rsid w:val="00F20C12"/>
    <w:rsid w:val="00F221EF"/>
    <w:rsid w:val="00F22DC2"/>
    <w:rsid w:val="00F25890"/>
    <w:rsid w:val="00F259C1"/>
    <w:rsid w:val="00F26A93"/>
    <w:rsid w:val="00F26C28"/>
    <w:rsid w:val="00F30E48"/>
    <w:rsid w:val="00F315E0"/>
    <w:rsid w:val="00F3236B"/>
    <w:rsid w:val="00F33A64"/>
    <w:rsid w:val="00F33F83"/>
    <w:rsid w:val="00F348A0"/>
    <w:rsid w:val="00F34A3E"/>
    <w:rsid w:val="00F350C7"/>
    <w:rsid w:val="00F35490"/>
    <w:rsid w:val="00F35B6B"/>
    <w:rsid w:val="00F414E4"/>
    <w:rsid w:val="00F41DE5"/>
    <w:rsid w:val="00F437DE"/>
    <w:rsid w:val="00F43F32"/>
    <w:rsid w:val="00F4524B"/>
    <w:rsid w:val="00F45D51"/>
    <w:rsid w:val="00F54186"/>
    <w:rsid w:val="00F552BA"/>
    <w:rsid w:val="00F5552E"/>
    <w:rsid w:val="00F57431"/>
    <w:rsid w:val="00F6339A"/>
    <w:rsid w:val="00F6424D"/>
    <w:rsid w:val="00F64FD7"/>
    <w:rsid w:val="00F65266"/>
    <w:rsid w:val="00F66CA3"/>
    <w:rsid w:val="00F670E6"/>
    <w:rsid w:val="00F708B0"/>
    <w:rsid w:val="00F71AB4"/>
    <w:rsid w:val="00F73B51"/>
    <w:rsid w:val="00F74AF7"/>
    <w:rsid w:val="00F74F01"/>
    <w:rsid w:val="00F817BE"/>
    <w:rsid w:val="00F81BBB"/>
    <w:rsid w:val="00F83B6B"/>
    <w:rsid w:val="00F84ACD"/>
    <w:rsid w:val="00F84FE3"/>
    <w:rsid w:val="00F87705"/>
    <w:rsid w:val="00F8772F"/>
    <w:rsid w:val="00F91534"/>
    <w:rsid w:val="00F9438D"/>
    <w:rsid w:val="00F9446A"/>
    <w:rsid w:val="00F9736E"/>
    <w:rsid w:val="00F976EE"/>
    <w:rsid w:val="00F979F5"/>
    <w:rsid w:val="00FA037E"/>
    <w:rsid w:val="00FA07CF"/>
    <w:rsid w:val="00FA2766"/>
    <w:rsid w:val="00FA2A9D"/>
    <w:rsid w:val="00FA5383"/>
    <w:rsid w:val="00FA5BFB"/>
    <w:rsid w:val="00FA72FC"/>
    <w:rsid w:val="00FB0168"/>
    <w:rsid w:val="00FB2422"/>
    <w:rsid w:val="00FB357D"/>
    <w:rsid w:val="00FB383C"/>
    <w:rsid w:val="00FB4D91"/>
    <w:rsid w:val="00FB6D02"/>
    <w:rsid w:val="00FB76C8"/>
    <w:rsid w:val="00FC0954"/>
    <w:rsid w:val="00FC2E94"/>
    <w:rsid w:val="00FC3B49"/>
    <w:rsid w:val="00FC4048"/>
    <w:rsid w:val="00FC41D9"/>
    <w:rsid w:val="00FC4742"/>
    <w:rsid w:val="00FC5027"/>
    <w:rsid w:val="00FC51CE"/>
    <w:rsid w:val="00FC6639"/>
    <w:rsid w:val="00FC70B3"/>
    <w:rsid w:val="00FC7D79"/>
    <w:rsid w:val="00FD0562"/>
    <w:rsid w:val="00FD1CA8"/>
    <w:rsid w:val="00FD2CEF"/>
    <w:rsid w:val="00FD3B30"/>
    <w:rsid w:val="00FD53B2"/>
    <w:rsid w:val="00FE0F0F"/>
    <w:rsid w:val="00FE1F97"/>
    <w:rsid w:val="00FE28AD"/>
    <w:rsid w:val="00FE3BB7"/>
    <w:rsid w:val="00FE42D7"/>
    <w:rsid w:val="00FE5619"/>
    <w:rsid w:val="00FE5A78"/>
    <w:rsid w:val="00FF139C"/>
    <w:rsid w:val="00FF62F8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2F89"/>
    <w:pPr>
      <w:keepNext/>
      <w:numPr>
        <w:numId w:val="1"/>
      </w:numPr>
      <w:tabs>
        <w:tab w:val="clear" w:pos="1042"/>
        <w:tab w:val="num" w:pos="900"/>
      </w:tabs>
      <w:spacing w:before="600" w:after="420"/>
      <w:ind w:left="90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rsid w:val="00265770"/>
    <w:pPr>
      <w:keepNext/>
      <w:numPr>
        <w:ilvl w:val="1"/>
        <w:numId w:val="1"/>
      </w:numPr>
      <w:spacing w:before="480" w:after="300"/>
      <w:outlineLvl w:val="1"/>
    </w:pPr>
    <w:rPr>
      <w:rFonts w:ascii="Arial" w:hAnsi="Arial" w:cs="Arial"/>
      <w:b/>
      <w:bCs/>
      <w:iCs/>
      <w:szCs w:val="28"/>
    </w:rPr>
  </w:style>
  <w:style w:type="paragraph" w:styleId="3">
    <w:name w:val="heading 3"/>
    <w:basedOn w:val="a"/>
    <w:next w:val="a"/>
    <w:link w:val="30"/>
    <w:qFormat/>
    <w:rsid w:val="007C4B7E"/>
    <w:pPr>
      <w:keepNext/>
      <w:spacing w:before="240" w:after="60" w:line="360" w:lineRule="auto"/>
      <w:outlineLvl w:val="2"/>
    </w:pPr>
    <w:rPr>
      <w:rFonts w:ascii="Arial" w:hAnsi="Arial" w:cs="Arial"/>
      <w:b/>
      <w:bCs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D500F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qFormat/>
    <w:rsid w:val="00C33F4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33F83"/>
    <w:rPr>
      <w:rFonts w:ascii="Arial" w:hAnsi="Arial" w:cs="Arial"/>
      <w:b/>
      <w:bCs/>
      <w:kern w:val="32"/>
      <w:sz w:val="28"/>
      <w:szCs w:val="32"/>
    </w:rPr>
  </w:style>
  <w:style w:type="character" w:customStyle="1" w:styleId="30">
    <w:name w:val="Заголовок 3 Знак"/>
    <w:link w:val="3"/>
    <w:rsid w:val="00CD4BF1"/>
    <w:rPr>
      <w:rFonts w:ascii="Arial" w:hAnsi="Arial" w:cs="Arial"/>
      <w:b/>
      <w:bCs/>
      <w:sz w:val="24"/>
      <w:szCs w:val="26"/>
      <w:lang w:val="ru-RU" w:eastAsia="ru-RU" w:bidi="ar-SA"/>
    </w:rPr>
  </w:style>
  <w:style w:type="character" w:customStyle="1" w:styleId="40">
    <w:name w:val="Заголовок 4 Знак"/>
    <w:basedOn w:val="a0"/>
    <w:link w:val="4"/>
    <w:semiHidden/>
    <w:rsid w:val="00D500F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a3">
    <w:name w:val="текст"/>
    <w:rsid w:val="00CD4BF1"/>
    <w:pPr>
      <w:tabs>
        <w:tab w:val="num" w:pos="720"/>
      </w:tabs>
      <w:spacing w:line="360" w:lineRule="auto"/>
      <w:jc w:val="both"/>
    </w:pPr>
    <w:rPr>
      <w:rFonts w:ascii="Arial" w:hAnsi="Arial" w:cs="Arial"/>
      <w:bCs/>
      <w:sz w:val="24"/>
      <w:szCs w:val="24"/>
    </w:rPr>
  </w:style>
  <w:style w:type="table" w:styleId="a4">
    <w:name w:val="Table Grid"/>
    <w:basedOn w:val="a1"/>
    <w:rsid w:val="00523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next w:val="a"/>
    <w:autoRedefine/>
    <w:semiHidden/>
    <w:rsid w:val="00BB4AC8"/>
    <w:pPr>
      <w:spacing w:before="240" w:after="120"/>
    </w:pPr>
    <w:rPr>
      <w:rFonts w:ascii="Arial" w:hAnsi="Arial" w:cs="Arial"/>
      <w:b/>
      <w:bCs/>
      <w:iCs/>
      <w:sz w:val="24"/>
      <w:szCs w:val="28"/>
    </w:rPr>
  </w:style>
  <w:style w:type="paragraph" w:styleId="20">
    <w:name w:val="toc 2"/>
    <w:next w:val="a"/>
    <w:autoRedefine/>
    <w:semiHidden/>
    <w:rsid w:val="003D55B5"/>
    <w:pPr>
      <w:tabs>
        <w:tab w:val="left" w:pos="960"/>
        <w:tab w:val="right" w:leader="dot" w:pos="9345"/>
      </w:tabs>
      <w:spacing w:before="240" w:after="60"/>
      <w:ind w:left="240"/>
    </w:pPr>
    <w:rPr>
      <w:b/>
      <w:bCs/>
      <w:iCs/>
      <w:sz w:val="24"/>
      <w:szCs w:val="28"/>
    </w:rPr>
  </w:style>
  <w:style w:type="character" w:styleId="a5">
    <w:name w:val="Hyperlink"/>
    <w:rsid w:val="00F817BE"/>
    <w:rPr>
      <w:color w:val="0000FF"/>
      <w:u w:val="single"/>
    </w:rPr>
  </w:style>
  <w:style w:type="paragraph" w:styleId="31">
    <w:name w:val="toc 3"/>
    <w:basedOn w:val="a"/>
    <w:next w:val="a"/>
    <w:autoRedefine/>
    <w:semiHidden/>
    <w:rsid w:val="00B02462"/>
    <w:pPr>
      <w:ind w:left="480"/>
    </w:pPr>
  </w:style>
  <w:style w:type="paragraph" w:styleId="a6">
    <w:name w:val="Balloon Text"/>
    <w:basedOn w:val="a"/>
    <w:link w:val="a7"/>
    <w:uiPriority w:val="99"/>
    <w:semiHidden/>
    <w:rsid w:val="003470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3F83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2E769F"/>
    <w:pPr>
      <w:ind w:firstLine="540"/>
      <w:jc w:val="both"/>
    </w:pPr>
  </w:style>
  <w:style w:type="character" w:customStyle="1" w:styleId="22">
    <w:name w:val="Основной текст с отступом 2 Знак"/>
    <w:link w:val="21"/>
    <w:rsid w:val="002E769F"/>
    <w:rPr>
      <w:sz w:val="24"/>
      <w:szCs w:val="24"/>
      <w:lang w:val="ru-RU" w:eastAsia="ru-RU" w:bidi="ar-SA"/>
    </w:rPr>
  </w:style>
  <w:style w:type="paragraph" w:styleId="a8">
    <w:name w:val="header"/>
    <w:basedOn w:val="a"/>
    <w:link w:val="a9"/>
    <w:uiPriority w:val="99"/>
    <w:rsid w:val="00F165F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33F83"/>
    <w:rPr>
      <w:sz w:val="24"/>
      <w:szCs w:val="24"/>
    </w:rPr>
  </w:style>
  <w:style w:type="paragraph" w:styleId="aa">
    <w:name w:val="footer"/>
    <w:basedOn w:val="a"/>
    <w:link w:val="ab"/>
    <w:uiPriority w:val="99"/>
    <w:rsid w:val="00F165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33F83"/>
    <w:rPr>
      <w:sz w:val="24"/>
      <w:szCs w:val="24"/>
    </w:rPr>
  </w:style>
  <w:style w:type="character" w:styleId="ac">
    <w:name w:val="page number"/>
    <w:basedOn w:val="a0"/>
    <w:rsid w:val="00E272CA"/>
  </w:style>
  <w:style w:type="paragraph" w:styleId="ad">
    <w:name w:val="List Paragraph"/>
    <w:basedOn w:val="a"/>
    <w:link w:val="ae"/>
    <w:uiPriority w:val="1"/>
    <w:qFormat/>
    <w:rsid w:val="0046732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e">
    <w:name w:val="Абзац списка Знак"/>
    <w:link w:val="ad"/>
    <w:uiPriority w:val="99"/>
    <w:locked/>
    <w:rsid w:val="00467329"/>
  </w:style>
  <w:style w:type="paragraph" w:styleId="af">
    <w:name w:val="No Spacing"/>
    <w:qFormat/>
    <w:rsid w:val="00463641"/>
    <w:pPr>
      <w:ind w:firstLine="709"/>
      <w:jc w:val="both"/>
    </w:pPr>
    <w:rPr>
      <w:rFonts w:ascii="Arial" w:hAnsi="Arial"/>
      <w:sz w:val="24"/>
      <w:szCs w:val="24"/>
    </w:rPr>
  </w:style>
  <w:style w:type="paragraph" w:styleId="af0">
    <w:name w:val="Body Text"/>
    <w:basedOn w:val="a"/>
    <w:link w:val="af1"/>
    <w:rsid w:val="00D500FA"/>
    <w:pPr>
      <w:spacing w:after="120"/>
    </w:pPr>
  </w:style>
  <w:style w:type="character" w:customStyle="1" w:styleId="af1">
    <w:name w:val="Основной текст Знак"/>
    <w:basedOn w:val="a0"/>
    <w:link w:val="af0"/>
    <w:rsid w:val="00D500FA"/>
    <w:rPr>
      <w:sz w:val="24"/>
      <w:szCs w:val="24"/>
    </w:rPr>
  </w:style>
  <w:style w:type="paragraph" w:customStyle="1" w:styleId="af2">
    <w:name w:val="Буфер"/>
    <w:basedOn w:val="2"/>
    <w:autoRedefine/>
    <w:rsid w:val="00D500FA"/>
    <w:pPr>
      <w:numPr>
        <w:ilvl w:val="0"/>
        <w:numId w:val="0"/>
      </w:numPr>
      <w:spacing w:before="0" w:after="0"/>
      <w:jc w:val="center"/>
    </w:pPr>
    <w:rPr>
      <w:rFonts w:ascii="Times New Roman" w:hAnsi="Times New Roman"/>
      <w:b w:val="0"/>
      <w:sz w:val="16"/>
      <w:szCs w:val="32"/>
    </w:rPr>
  </w:style>
  <w:style w:type="paragraph" w:customStyle="1" w:styleId="12">
    <w:name w:val="Стиль1"/>
    <w:basedOn w:val="a"/>
    <w:rsid w:val="00D500FA"/>
    <w:pPr>
      <w:spacing w:line="360" w:lineRule="auto"/>
      <w:ind w:firstLine="709"/>
      <w:jc w:val="both"/>
    </w:pPr>
    <w:rPr>
      <w:rFonts w:cs="Courier New"/>
      <w:sz w:val="28"/>
      <w:szCs w:val="20"/>
    </w:rPr>
  </w:style>
  <w:style w:type="character" w:styleId="af3">
    <w:name w:val="Placeholder Text"/>
    <w:basedOn w:val="a0"/>
    <w:uiPriority w:val="99"/>
    <w:semiHidden/>
    <w:rsid w:val="000D5397"/>
    <w:rPr>
      <w:color w:val="808080"/>
    </w:rPr>
  </w:style>
  <w:style w:type="paragraph" w:styleId="af4">
    <w:name w:val="Normal (Web)"/>
    <w:basedOn w:val="a"/>
    <w:uiPriority w:val="99"/>
    <w:unhideWhenUsed/>
    <w:rsid w:val="009743F3"/>
    <w:pPr>
      <w:spacing w:before="100" w:beforeAutospacing="1" w:after="100" w:afterAutospacing="1"/>
    </w:pPr>
    <w:rPr>
      <w:rFonts w:eastAsiaTheme="minorEastAsia"/>
    </w:rPr>
  </w:style>
  <w:style w:type="character" w:styleId="af5">
    <w:name w:val="Emphasis"/>
    <w:basedOn w:val="a0"/>
    <w:qFormat/>
    <w:rsid w:val="00886858"/>
    <w:rPr>
      <w:i/>
      <w:iCs/>
    </w:rPr>
  </w:style>
  <w:style w:type="paragraph" w:styleId="af6">
    <w:name w:val="Body Text Indent"/>
    <w:basedOn w:val="a"/>
    <w:link w:val="af7"/>
    <w:rsid w:val="00DA255F"/>
    <w:pPr>
      <w:ind w:firstLine="540"/>
      <w:jc w:val="both"/>
    </w:pPr>
    <w:rPr>
      <w:sz w:val="28"/>
      <w:szCs w:val="28"/>
    </w:rPr>
  </w:style>
  <w:style w:type="character" w:customStyle="1" w:styleId="af7">
    <w:name w:val="Основной текст с отступом Знак"/>
    <w:basedOn w:val="a0"/>
    <w:link w:val="af6"/>
    <w:rsid w:val="00DA255F"/>
    <w:rPr>
      <w:sz w:val="28"/>
      <w:szCs w:val="28"/>
    </w:rPr>
  </w:style>
  <w:style w:type="paragraph" w:styleId="af8">
    <w:name w:val="Block Text"/>
    <w:basedOn w:val="a"/>
    <w:rsid w:val="00DA255F"/>
    <w:pPr>
      <w:ind w:left="-57" w:right="6" w:firstLine="57"/>
      <w:jc w:val="both"/>
    </w:pPr>
  </w:style>
  <w:style w:type="paragraph" w:styleId="23">
    <w:name w:val="Body Text 2"/>
    <w:basedOn w:val="a"/>
    <w:link w:val="24"/>
    <w:rsid w:val="00DA255F"/>
    <w:pPr>
      <w:jc w:val="both"/>
    </w:pPr>
  </w:style>
  <w:style w:type="character" w:customStyle="1" w:styleId="24">
    <w:name w:val="Основной текст 2 Знак"/>
    <w:basedOn w:val="a0"/>
    <w:link w:val="23"/>
    <w:rsid w:val="00DA255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2F89"/>
    <w:pPr>
      <w:keepNext/>
      <w:numPr>
        <w:numId w:val="1"/>
      </w:numPr>
      <w:tabs>
        <w:tab w:val="clear" w:pos="1042"/>
        <w:tab w:val="num" w:pos="900"/>
      </w:tabs>
      <w:spacing w:before="600" w:after="420"/>
      <w:ind w:left="90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rsid w:val="00265770"/>
    <w:pPr>
      <w:keepNext/>
      <w:numPr>
        <w:ilvl w:val="1"/>
        <w:numId w:val="1"/>
      </w:numPr>
      <w:spacing w:before="480" w:after="300"/>
      <w:outlineLvl w:val="1"/>
    </w:pPr>
    <w:rPr>
      <w:rFonts w:ascii="Arial" w:hAnsi="Arial" w:cs="Arial"/>
      <w:b/>
      <w:bCs/>
      <w:iCs/>
      <w:szCs w:val="28"/>
    </w:rPr>
  </w:style>
  <w:style w:type="paragraph" w:styleId="3">
    <w:name w:val="heading 3"/>
    <w:basedOn w:val="a"/>
    <w:next w:val="a"/>
    <w:link w:val="30"/>
    <w:qFormat/>
    <w:rsid w:val="007C4B7E"/>
    <w:pPr>
      <w:keepNext/>
      <w:spacing w:before="240" w:after="60" w:line="360" w:lineRule="auto"/>
      <w:outlineLvl w:val="2"/>
    </w:pPr>
    <w:rPr>
      <w:rFonts w:ascii="Arial" w:hAnsi="Arial" w:cs="Arial"/>
      <w:b/>
      <w:bCs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D500F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qFormat/>
    <w:rsid w:val="00C33F4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33F83"/>
    <w:rPr>
      <w:rFonts w:ascii="Arial" w:hAnsi="Arial" w:cs="Arial"/>
      <w:b/>
      <w:bCs/>
      <w:kern w:val="32"/>
      <w:sz w:val="28"/>
      <w:szCs w:val="32"/>
    </w:rPr>
  </w:style>
  <w:style w:type="character" w:customStyle="1" w:styleId="30">
    <w:name w:val="Заголовок 3 Знак"/>
    <w:link w:val="3"/>
    <w:rsid w:val="00CD4BF1"/>
    <w:rPr>
      <w:rFonts w:ascii="Arial" w:hAnsi="Arial" w:cs="Arial"/>
      <w:b/>
      <w:bCs/>
      <w:sz w:val="24"/>
      <w:szCs w:val="26"/>
      <w:lang w:val="ru-RU" w:eastAsia="ru-RU" w:bidi="ar-SA"/>
    </w:rPr>
  </w:style>
  <w:style w:type="character" w:customStyle="1" w:styleId="40">
    <w:name w:val="Заголовок 4 Знак"/>
    <w:basedOn w:val="a0"/>
    <w:link w:val="4"/>
    <w:semiHidden/>
    <w:rsid w:val="00D500F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a3">
    <w:name w:val="текст"/>
    <w:rsid w:val="00CD4BF1"/>
    <w:pPr>
      <w:tabs>
        <w:tab w:val="num" w:pos="720"/>
      </w:tabs>
      <w:spacing w:line="360" w:lineRule="auto"/>
      <w:jc w:val="both"/>
    </w:pPr>
    <w:rPr>
      <w:rFonts w:ascii="Arial" w:hAnsi="Arial" w:cs="Arial"/>
      <w:bCs/>
      <w:sz w:val="24"/>
      <w:szCs w:val="24"/>
    </w:rPr>
  </w:style>
  <w:style w:type="table" w:styleId="a4">
    <w:name w:val="Table Grid"/>
    <w:basedOn w:val="a1"/>
    <w:rsid w:val="00523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next w:val="a"/>
    <w:autoRedefine/>
    <w:semiHidden/>
    <w:rsid w:val="00BB4AC8"/>
    <w:pPr>
      <w:spacing w:before="240" w:after="120"/>
    </w:pPr>
    <w:rPr>
      <w:rFonts w:ascii="Arial" w:hAnsi="Arial" w:cs="Arial"/>
      <w:b/>
      <w:bCs/>
      <w:iCs/>
      <w:sz w:val="24"/>
      <w:szCs w:val="28"/>
    </w:rPr>
  </w:style>
  <w:style w:type="paragraph" w:styleId="20">
    <w:name w:val="toc 2"/>
    <w:next w:val="a"/>
    <w:autoRedefine/>
    <w:semiHidden/>
    <w:rsid w:val="003D55B5"/>
    <w:pPr>
      <w:tabs>
        <w:tab w:val="left" w:pos="960"/>
        <w:tab w:val="right" w:leader="dot" w:pos="9345"/>
      </w:tabs>
      <w:spacing w:before="240" w:after="60"/>
      <w:ind w:left="240"/>
    </w:pPr>
    <w:rPr>
      <w:b/>
      <w:bCs/>
      <w:iCs/>
      <w:sz w:val="24"/>
      <w:szCs w:val="28"/>
    </w:rPr>
  </w:style>
  <w:style w:type="character" w:styleId="a5">
    <w:name w:val="Hyperlink"/>
    <w:rsid w:val="00F817BE"/>
    <w:rPr>
      <w:color w:val="0000FF"/>
      <w:u w:val="single"/>
    </w:rPr>
  </w:style>
  <w:style w:type="paragraph" w:styleId="31">
    <w:name w:val="toc 3"/>
    <w:basedOn w:val="a"/>
    <w:next w:val="a"/>
    <w:autoRedefine/>
    <w:semiHidden/>
    <w:rsid w:val="00B02462"/>
    <w:pPr>
      <w:ind w:left="480"/>
    </w:pPr>
  </w:style>
  <w:style w:type="paragraph" w:styleId="a6">
    <w:name w:val="Balloon Text"/>
    <w:basedOn w:val="a"/>
    <w:link w:val="a7"/>
    <w:uiPriority w:val="99"/>
    <w:semiHidden/>
    <w:rsid w:val="003470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3F83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2E769F"/>
    <w:pPr>
      <w:ind w:firstLine="540"/>
      <w:jc w:val="both"/>
    </w:pPr>
  </w:style>
  <w:style w:type="character" w:customStyle="1" w:styleId="22">
    <w:name w:val="Основной текст с отступом 2 Знак"/>
    <w:link w:val="21"/>
    <w:rsid w:val="002E769F"/>
    <w:rPr>
      <w:sz w:val="24"/>
      <w:szCs w:val="24"/>
      <w:lang w:val="ru-RU" w:eastAsia="ru-RU" w:bidi="ar-SA"/>
    </w:rPr>
  </w:style>
  <w:style w:type="paragraph" w:styleId="a8">
    <w:name w:val="header"/>
    <w:basedOn w:val="a"/>
    <w:link w:val="a9"/>
    <w:uiPriority w:val="99"/>
    <w:rsid w:val="00F165F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33F83"/>
    <w:rPr>
      <w:sz w:val="24"/>
      <w:szCs w:val="24"/>
    </w:rPr>
  </w:style>
  <w:style w:type="paragraph" w:styleId="aa">
    <w:name w:val="footer"/>
    <w:basedOn w:val="a"/>
    <w:link w:val="ab"/>
    <w:uiPriority w:val="99"/>
    <w:rsid w:val="00F165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33F83"/>
    <w:rPr>
      <w:sz w:val="24"/>
      <w:szCs w:val="24"/>
    </w:rPr>
  </w:style>
  <w:style w:type="character" w:styleId="ac">
    <w:name w:val="page number"/>
    <w:basedOn w:val="a0"/>
    <w:rsid w:val="00E272CA"/>
  </w:style>
  <w:style w:type="paragraph" w:styleId="ad">
    <w:name w:val="List Paragraph"/>
    <w:basedOn w:val="a"/>
    <w:link w:val="ae"/>
    <w:uiPriority w:val="1"/>
    <w:qFormat/>
    <w:rsid w:val="0046732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e">
    <w:name w:val="Абзац списка Знак"/>
    <w:link w:val="ad"/>
    <w:uiPriority w:val="99"/>
    <w:locked/>
    <w:rsid w:val="00467329"/>
  </w:style>
  <w:style w:type="paragraph" w:styleId="af">
    <w:name w:val="No Spacing"/>
    <w:qFormat/>
    <w:rsid w:val="00463641"/>
    <w:pPr>
      <w:ind w:firstLine="709"/>
      <w:jc w:val="both"/>
    </w:pPr>
    <w:rPr>
      <w:rFonts w:ascii="Arial" w:hAnsi="Arial"/>
      <w:sz w:val="24"/>
      <w:szCs w:val="24"/>
    </w:rPr>
  </w:style>
  <w:style w:type="paragraph" w:styleId="af0">
    <w:name w:val="Body Text"/>
    <w:basedOn w:val="a"/>
    <w:link w:val="af1"/>
    <w:rsid w:val="00D500FA"/>
    <w:pPr>
      <w:spacing w:after="120"/>
    </w:pPr>
  </w:style>
  <w:style w:type="character" w:customStyle="1" w:styleId="af1">
    <w:name w:val="Основной текст Знак"/>
    <w:basedOn w:val="a0"/>
    <w:link w:val="af0"/>
    <w:rsid w:val="00D500FA"/>
    <w:rPr>
      <w:sz w:val="24"/>
      <w:szCs w:val="24"/>
    </w:rPr>
  </w:style>
  <w:style w:type="paragraph" w:customStyle="1" w:styleId="af2">
    <w:name w:val="Буфер"/>
    <w:basedOn w:val="2"/>
    <w:autoRedefine/>
    <w:rsid w:val="00D500FA"/>
    <w:pPr>
      <w:numPr>
        <w:ilvl w:val="0"/>
        <w:numId w:val="0"/>
      </w:numPr>
      <w:spacing w:before="0" w:after="0"/>
      <w:jc w:val="center"/>
    </w:pPr>
    <w:rPr>
      <w:rFonts w:ascii="Times New Roman" w:hAnsi="Times New Roman"/>
      <w:b w:val="0"/>
      <w:sz w:val="16"/>
      <w:szCs w:val="32"/>
    </w:rPr>
  </w:style>
  <w:style w:type="paragraph" w:customStyle="1" w:styleId="12">
    <w:name w:val="Стиль1"/>
    <w:basedOn w:val="a"/>
    <w:rsid w:val="00D500FA"/>
    <w:pPr>
      <w:spacing w:line="360" w:lineRule="auto"/>
      <w:ind w:firstLine="709"/>
      <w:jc w:val="both"/>
    </w:pPr>
    <w:rPr>
      <w:rFonts w:cs="Courier New"/>
      <w:sz w:val="28"/>
      <w:szCs w:val="20"/>
    </w:rPr>
  </w:style>
  <w:style w:type="character" w:styleId="af3">
    <w:name w:val="Placeholder Text"/>
    <w:basedOn w:val="a0"/>
    <w:uiPriority w:val="99"/>
    <w:semiHidden/>
    <w:rsid w:val="000D5397"/>
    <w:rPr>
      <w:color w:val="808080"/>
    </w:rPr>
  </w:style>
  <w:style w:type="paragraph" w:styleId="af4">
    <w:name w:val="Normal (Web)"/>
    <w:basedOn w:val="a"/>
    <w:uiPriority w:val="99"/>
    <w:unhideWhenUsed/>
    <w:rsid w:val="009743F3"/>
    <w:pPr>
      <w:spacing w:before="100" w:beforeAutospacing="1" w:after="100" w:afterAutospacing="1"/>
    </w:pPr>
    <w:rPr>
      <w:rFonts w:eastAsiaTheme="minorEastAsia"/>
    </w:rPr>
  </w:style>
  <w:style w:type="character" w:styleId="af5">
    <w:name w:val="Emphasis"/>
    <w:basedOn w:val="a0"/>
    <w:qFormat/>
    <w:rsid w:val="00886858"/>
    <w:rPr>
      <w:i/>
      <w:iCs/>
    </w:rPr>
  </w:style>
  <w:style w:type="paragraph" w:styleId="af6">
    <w:name w:val="Body Text Indent"/>
    <w:basedOn w:val="a"/>
    <w:link w:val="af7"/>
    <w:rsid w:val="00DA255F"/>
    <w:pPr>
      <w:ind w:firstLine="540"/>
      <w:jc w:val="both"/>
    </w:pPr>
    <w:rPr>
      <w:sz w:val="28"/>
      <w:szCs w:val="28"/>
    </w:rPr>
  </w:style>
  <w:style w:type="character" w:customStyle="1" w:styleId="af7">
    <w:name w:val="Основной текст с отступом Знак"/>
    <w:basedOn w:val="a0"/>
    <w:link w:val="af6"/>
    <w:rsid w:val="00DA255F"/>
    <w:rPr>
      <w:sz w:val="28"/>
      <w:szCs w:val="28"/>
    </w:rPr>
  </w:style>
  <w:style w:type="paragraph" w:styleId="af8">
    <w:name w:val="Block Text"/>
    <w:basedOn w:val="a"/>
    <w:rsid w:val="00DA255F"/>
    <w:pPr>
      <w:ind w:left="-57" w:right="6" w:firstLine="57"/>
      <w:jc w:val="both"/>
    </w:pPr>
  </w:style>
  <w:style w:type="paragraph" w:styleId="23">
    <w:name w:val="Body Text 2"/>
    <w:basedOn w:val="a"/>
    <w:link w:val="24"/>
    <w:rsid w:val="00DA255F"/>
    <w:pPr>
      <w:jc w:val="both"/>
    </w:pPr>
  </w:style>
  <w:style w:type="character" w:customStyle="1" w:styleId="24">
    <w:name w:val="Основной текст 2 Знак"/>
    <w:basedOn w:val="a0"/>
    <w:link w:val="23"/>
    <w:rsid w:val="00DA25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5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18195-DE09-4D08-A1C2-DB32BD102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10869</TotalTime>
  <Pages>13</Pages>
  <Words>4497</Words>
  <Characters>25634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8334</Company>
  <LinksUpToDate>false</LinksUpToDate>
  <CharactersWithSpaces>30071</CharactersWithSpaces>
  <SharedDoc>false</SharedDoc>
  <HLinks>
    <vt:vector size="168" baseType="variant">
      <vt:variant>
        <vt:i4>1114175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_Toc387926911</vt:lpwstr>
      </vt:variant>
      <vt:variant>
        <vt:i4>1114175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_Toc387926910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_Toc387926909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_Toc387926908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_Toc387926907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_Toc387926906</vt:lpwstr>
      </vt:variant>
      <vt:variant>
        <vt:i4>1048639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_Toc387926905</vt:lpwstr>
      </vt:variant>
      <vt:variant>
        <vt:i4>1048639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_Toc387926904</vt:lpwstr>
      </vt:variant>
      <vt:variant>
        <vt:i4>1048639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_Toc387926903</vt:lpwstr>
      </vt:variant>
      <vt:variant>
        <vt:i4>1048639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_Toc387926902</vt:lpwstr>
      </vt:variant>
      <vt:variant>
        <vt:i4>1048639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_Toc387926901</vt:lpwstr>
      </vt:variant>
      <vt:variant>
        <vt:i4>1048639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_Toc387926900</vt:lpwstr>
      </vt:variant>
      <vt:variant>
        <vt:i4>1638462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_Toc387926899</vt:lpwstr>
      </vt:variant>
      <vt:variant>
        <vt:i4>1638462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_Toc387926898</vt:lpwstr>
      </vt:variant>
      <vt:variant>
        <vt:i4>1638462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_Toc387926897</vt:lpwstr>
      </vt:variant>
      <vt:variant>
        <vt:i4>1638462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_Toc387926896</vt:lpwstr>
      </vt:variant>
      <vt:variant>
        <vt:i4>1638462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_Toc387926895</vt:lpwstr>
      </vt:variant>
      <vt:variant>
        <vt:i4>1638462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_Toc387926894</vt:lpwstr>
      </vt:variant>
      <vt:variant>
        <vt:i4>1638462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_Toc387926893</vt:lpwstr>
      </vt:variant>
      <vt:variant>
        <vt:i4>1638462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_Toc387926892</vt:lpwstr>
      </vt:variant>
      <vt:variant>
        <vt:i4>1638462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_Toc387926891</vt:lpwstr>
      </vt:variant>
      <vt:variant>
        <vt:i4>1638462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_Toc387926890</vt:lpwstr>
      </vt:variant>
      <vt:variant>
        <vt:i4>1572926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_Toc387926889</vt:lpwstr>
      </vt:variant>
      <vt:variant>
        <vt:i4>1572926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_Toc387926888</vt:lpwstr>
      </vt:variant>
      <vt:variant>
        <vt:i4>1572926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_Toc387926887</vt:lpwstr>
      </vt:variant>
      <vt:variant>
        <vt:i4>1572926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_Toc387926886</vt:lpwstr>
      </vt:variant>
      <vt:variant>
        <vt:i4>1572926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_Toc387926885</vt:lpwstr>
      </vt:variant>
      <vt:variant>
        <vt:i4>1572926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_Toc387926884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jaba</dc:creator>
  <cp:keywords/>
  <dc:description/>
  <cp:lastModifiedBy>O</cp:lastModifiedBy>
  <cp:revision>21</cp:revision>
  <cp:lastPrinted>2017-11-16T08:00:00Z</cp:lastPrinted>
  <dcterms:created xsi:type="dcterms:W3CDTF">2024-09-27T09:47:00Z</dcterms:created>
  <dcterms:modified xsi:type="dcterms:W3CDTF">2025-01-18T07:24:00Z</dcterms:modified>
</cp:coreProperties>
</file>