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74" w:rsidRPr="00210046" w:rsidRDefault="007C3D74" w:rsidP="00210046">
      <w:pPr>
        <w:jc w:val="center"/>
        <w:rPr>
          <w:rFonts w:ascii="Times New Roman" w:hAnsi="Times New Roman" w:cs="Times New Roman"/>
          <w:b/>
        </w:rPr>
      </w:pPr>
      <w:r w:rsidRPr="002B319C">
        <w:rPr>
          <w:rFonts w:ascii="Times New Roman" w:hAnsi="Times New Roman" w:cs="Times New Roman"/>
          <w:b/>
        </w:rPr>
        <w:t>§</w:t>
      </w:r>
      <w:r w:rsidR="002B319C">
        <w:rPr>
          <w:rFonts w:ascii="Times New Roman" w:hAnsi="Times New Roman" w:cs="Times New Roman"/>
          <w:b/>
        </w:rPr>
        <w:t xml:space="preserve"> 1.</w:t>
      </w:r>
      <w:r w:rsidR="00A90320" w:rsidRPr="00210046">
        <w:rPr>
          <w:rFonts w:ascii="Times New Roman" w:hAnsi="Times New Roman" w:cs="Times New Roman"/>
          <w:b/>
        </w:rPr>
        <w:t>4</w:t>
      </w:r>
      <w:r w:rsidRPr="00210046">
        <w:rPr>
          <w:rFonts w:ascii="Times New Roman" w:hAnsi="Times New Roman" w:cs="Times New Roman"/>
          <w:b/>
        </w:rPr>
        <w:t xml:space="preserve"> </w:t>
      </w:r>
      <w:r w:rsidR="00A90320" w:rsidRPr="00210046">
        <w:rPr>
          <w:rFonts w:ascii="Times New Roman" w:hAnsi="Times New Roman" w:cs="Times New Roman"/>
          <w:b/>
        </w:rPr>
        <w:t>Обработка во временной и частотной областях.</w:t>
      </w:r>
    </w:p>
    <w:p w:rsidR="00EF289D" w:rsidRPr="00210046" w:rsidRDefault="00EF289D" w:rsidP="00210046">
      <w:pPr>
        <w:ind w:firstLine="709"/>
        <w:jc w:val="center"/>
        <w:rPr>
          <w:rFonts w:ascii="Times New Roman" w:hAnsi="Times New Roman" w:cs="Times New Roman"/>
          <w:b/>
        </w:rPr>
      </w:pPr>
    </w:p>
    <w:p w:rsidR="006A5F7F" w:rsidRPr="004F7C95" w:rsidRDefault="00143432" w:rsidP="00143432">
      <w:pPr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Усиленные в приемнике</w:t>
      </w:r>
      <w:r w:rsidRPr="00210046">
        <w:rPr>
          <w:rFonts w:ascii="Times New Roman" w:hAnsi="Times New Roman" w:cs="Times New Roman"/>
        </w:rPr>
        <w:t xml:space="preserve"> сигналы</w:t>
      </w:r>
      <w:r>
        <w:rPr>
          <w:rFonts w:ascii="Times New Roman" w:hAnsi="Times New Roman" w:cs="Times New Roman"/>
        </w:rPr>
        <w:t xml:space="preserve"> подвергаются первичной обработке информ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ции (ПОИ). Если усиление сигнала происходит в линейной области работы приемника, то образы радиоконтактов искажаются лишь шумом приемника, который будем пол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гать аддитивным и белым. </w:t>
      </w:r>
      <w:r w:rsidR="008C0391">
        <w:rPr>
          <w:rFonts w:ascii="Times New Roman" w:hAnsi="Times New Roman" w:cs="Times New Roman"/>
        </w:rPr>
        <w:t>Для интеллектуальной обработки этих образов их необх</w:t>
      </w:r>
      <w:r w:rsidR="008C0391">
        <w:rPr>
          <w:rFonts w:ascii="Times New Roman" w:hAnsi="Times New Roman" w:cs="Times New Roman"/>
        </w:rPr>
        <w:t>о</w:t>
      </w:r>
      <w:r w:rsidR="008C0391">
        <w:rPr>
          <w:rFonts w:ascii="Times New Roman" w:hAnsi="Times New Roman" w:cs="Times New Roman"/>
        </w:rPr>
        <w:t>димо преобразовать в ц</w:t>
      </w:r>
      <w:r w:rsidR="008C0391" w:rsidRPr="00210046">
        <w:rPr>
          <w:rFonts w:ascii="Times New Roman" w:hAnsi="Times New Roman" w:cs="Times New Roman"/>
        </w:rPr>
        <w:t>ифров</w:t>
      </w:r>
      <w:r w:rsidR="008C0391">
        <w:rPr>
          <w:rFonts w:ascii="Times New Roman" w:hAnsi="Times New Roman" w:cs="Times New Roman"/>
        </w:rPr>
        <w:t>ую форму</w:t>
      </w:r>
      <w:r w:rsidR="005608C1">
        <w:rPr>
          <w:rFonts w:ascii="Times New Roman" w:hAnsi="Times New Roman" w:cs="Times New Roman"/>
        </w:rPr>
        <w:t>, сохранив при этом содержащуюся в них и</w:t>
      </w:r>
      <w:r w:rsidR="005608C1">
        <w:rPr>
          <w:rFonts w:ascii="Times New Roman" w:hAnsi="Times New Roman" w:cs="Times New Roman"/>
        </w:rPr>
        <w:t>н</w:t>
      </w:r>
      <w:r w:rsidR="005608C1">
        <w:rPr>
          <w:rFonts w:ascii="Times New Roman" w:hAnsi="Times New Roman" w:cs="Times New Roman"/>
        </w:rPr>
        <w:t>формацию</w:t>
      </w:r>
      <w:r w:rsidR="008C0391">
        <w:rPr>
          <w:rFonts w:ascii="Times New Roman" w:hAnsi="Times New Roman" w:cs="Times New Roman"/>
        </w:rPr>
        <w:t xml:space="preserve">. </w:t>
      </w:r>
      <w:r w:rsidR="005608C1">
        <w:rPr>
          <w:rFonts w:ascii="Times New Roman" w:hAnsi="Times New Roman" w:cs="Times New Roman"/>
        </w:rPr>
        <w:t xml:space="preserve">Как известно </w:t>
      </w:r>
      <w:r w:rsidR="005608C1" w:rsidRPr="005608C1">
        <w:rPr>
          <w:rFonts w:ascii="Times New Roman" w:hAnsi="Times New Roman" w:cs="Times New Roman"/>
        </w:rPr>
        <w:t>[</w:t>
      </w:r>
      <w:r w:rsidR="002B319C">
        <w:rPr>
          <w:rFonts w:ascii="Times New Roman" w:hAnsi="Times New Roman" w:cs="Times New Roman"/>
        </w:rPr>
        <w:t>1,3</w:t>
      </w:r>
      <w:r w:rsidR="005608C1" w:rsidRPr="005608C1">
        <w:rPr>
          <w:rFonts w:ascii="Times New Roman" w:hAnsi="Times New Roman" w:cs="Times New Roman"/>
        </w:rPr>
        <w:t>]</w:t>
      </w:r>
      <w:r w:rsidR="005608C1">
        <w:rPr>
          <w:rFonts w:ascii="Times New Roman" w:hAnsi="Times New Roman" w:cs="Times New Roman"/>
        </w:rPr>
        <w:t>,</w:t>
      </w:r>
      <w:r w:rsidR="005608C1" w:rsidRPr="005608C1">
        <w:rPr>
          <w:rFonts w:ascii="Times New Roman" w:hAnsi="Times New Roman" w:cs="Times New Roman"/>
        </w:rPr>
        <w:t xml:space="preserve"> </w:t>
      </w:r>
      <w:r w:rsidR="004979BC">
        <w:rPr>
          <w:rFonts w:ascii="Times New Roman" w:hAnsi="Times New Roman" w:cs="Times New Roman"/>
        </w:rPr>
        <w:t>для этого необходимо получить временные отсчеты си</w:t>
      </w:r>
      <w:r w:rsidR="004979BC">
        <w:rPr>
          <w:rFonts w:ascii="Times New Roman" w:hAnsi="Times New Roman" w:cs="Times New Roman"/>
        </w:rPr>
        <w:t>г</w:t>
      </w:r>
      <w:r w:rsidR="004979BC">
        <w:rPr>
          <w:rFonts w:ascii="Times New Roman" w:hAnsi="Times New Roman" w:cs="Times New Roman"/>
        </w:rPr>
        <w:t xml:space="preserve">нала с частотой, вдвое превышающей верхнюю частоту их спектра. </w:t>
      </w:r>
      <w:r w:rsidR="0071259C">
        <w:rPr>
          <w:rFonts w:ascii="Times New Roman" w:hAnsi="Times New Roman" w:cs="Times New Roman"/>
        </w:rPr>
        <w:t>Используя свойства дискретных преобразований Фурье, а именно и</w:t>
      </w:r>
      <w:r w:rsidR="002B319C">
        <w:rPr>
          <w:rFonts w:ascii="Times New Roman" w:hAnsi="Times New Roman" w:cs="Times New Roman"/>
        </w:rPr>
        <w:t>х периодический характер  [5,15</w:t>
      </w:r>
      <w:r w:rsidR="0071259C">
        <w:rPr>
          <w:rFonts w:ascii="Times New Roman" w:hAnsi="Times New Roman" w:cs="Times New Roman"/>
        </w:rPr>
        <w:t xml:space="preserve">], эту частоту можно понизить, если спектр сигнала ограничен полосой </w:t>
      </w:r>
      <w:r w:rsidR="0071259C" w:rsidRPr="00762D61">
        <w:rPr>
          <w:rFonts w:ascii="Times New Roman" w:hAnsi="Times New Roman" w:cs="Times New Roman"/>
          <w:i/>
        </w:rPr>
        <w:t>Δ</w:t>
      </w:r>
      <w:r w:rsidR="0071259C" w:rsidRPr="00762D61">
        <w:rPr>
          <w:rFonts w:ascii="Times New Roman" w:hAnsi="Times New Roman" w:cs="Times New Roman"/>
          <w:i/>
          <w:lang w:val="en-US"/>
        </w:rPr>
        <w:t>F</w:t>
      </w:r>
      <w:r w:rsidR="0071259C">
        <w:rPr>
          <w:rFonts w:ascii="Times New Roman" w:hAnsi="Times New Roman" w:cs="Times New Roman"/>
          <w:i/>
        </w:rPr>
        <w:t>=(</w:t>
      </w:r>
      <w:proofErr w:type="gramStart"/>
      <w:r w:rsidR="0071259C">
        <w:rPr>
          <w:rFonts w:ascii="Times New Roman" w:hAnsi="Times New Roman" w:cs="Times New Roman"/>
          <w:i/>
          <w:lang w:val="en-US"/>
        </w:rPr>
        <w:t>F</w:t>
      </w:r>
      <w:proofErr w:type="gramEnd"/>
      <w:r w:rsidR="0071259C">
        <w:rPr>
          <w:rFonts w:ascii="Times New Roman" w:hAnsi="Times New Roman" w:cs="Times New Roman"/>
          <w:vertAlign w:val="subscript"/>
        </w:rPr>
        <w:t>н</w:t>
      </w:r>
      <w:r w:rsidR="0071259C" w:rsidRPr="0071259C">
        <w:rPr>
          <w:rFonts w:ascii="Times New Roman" w:hAnsi="Times New Roman" w:cs="Times New Roman"/>
          <w:i/>
        </w:rPr>
        <w:t>,</w:t>
      </w:r>
      <w:r w:rsidR="0071259C">
        <w:rPr>
          <w:rFonts w:ascii="Times New Roman" w:hAnsi="Times New Roman" w:cs="Times New Roman"/>
          <w:i/>
          <w:lang w:val="en-US"/>
        </w:rPr>
        <w:t>F</w:t>
      </w:r>
      <w:r w:rsidR="0071259C" w:rsidRPr="0071259C">
        <w:rPr>
          <w:rFonts w:ascii="Times New Roman" w:hAnsi="Times New Roman" w:cs="Times New Roman"/>
          <w:vertAlign w:val="subscript"/>
        </w:rPr>
        <w:t>в</w:t>
      </w:r>
      <w:r w:rsidR="0071259C">
        <w:rPr>
          <w:rFonts w:ascii="Times New Roman" w:hAnsi="Times New Roman" w:cs="Times New Roman"/>
          <w:i/>
        </w:rPr>
        <w:t>)</w:t>
      </w:r>
      <w:r w:rsidR="006A5F7F">
        <w:rPr>
          <w:rFonts w:ascii="Times New Roman" w:hAnsi="Times New Roman" w:cs="Times New Roman"/>
        </w:rPr>
        <w:t xml:space="preserve"> </w:t>
      </w:r>
      <w:r w:rsidR="006A5F7F" w:rsidRPr="006A5F7F">
        <w:rPr>
          <w:rFonts w:ascii="Times New Roman" w:hAnsi="Times New Roman" w:cs="Times New Roman"/>
        </w:rPr>
        <w:t>[</w:t>
      </w:r>
      <w:r w:rsidR="008B348E" w:rsidRPr="008B348E">
        <w:rPr>
          <w:rFonts w:ascii="Times New Roman" w:hAnsi="Times New Roman" w:cs="Times New Roman"/>
        </w:rPr>
        <w:t>25</w:t>
      </w:r>
      <w:r w:rsidR="006A5F7F" w:rsidRPr="006A5F7F">
        <w:rPr>
          <w:rFonts w:ascii="Times New Roman" w:hAnsi="Times New Roman" w:cs="Times New Roman"/>
        </w:rPr>
        <w:t>]</w:t>
      </w:r>
      <w:r w:rsidR="0071259C">
        <w:rPr>
          <w:rFonts w:ascii="Times New Roman" w:hAnsi="Times New Roman" w:cs="Times New Roman"/>
        </w:rPr>
        <w:t xml:space="preserve">. </w:t>
      </w:r>
      <w:r w:rsidR="004F7C95">
        <w:rPr>
          <w:rFonts w:ascii="Times New Roman" w:hAnsi="Times New Roman" w:cs="Times New Roman"/>
        </w:rPr>
        <w:t xml:space="preserve">В этом случае достаточно брать отсчеты с частотой </w:t>
      </w:r>
      <w:r w:rsidR="004F7C95" w:rsidRPr="004F7C95">
        <w:rPr>
          <w:rFonts w:ascii="Times New Roman" w:hAnsi="Times New Roman" w:cs="Times New Roman"/>
        </w:rPr>
        <w:t xml:space="preserve"> </w:t>
      </w:r>
      <w:r w:rsidR="004F7C95" w:rsidRPr="004F7C95">
        <w:rPr>
          <w:rFonts w:ascii="Times New Roman" w:hAnsi="Times New Roman" w:cs="Times New Roman"/>
          <w:i/>
          <w:lang w:val="en-US"/>
        </w:rPr>
        <w:t>f</w:t>
      </w:r>
      <w:r w:rsidR="004F7C95" w:rsidRPr="004F7C95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4F7C95" w:rsidRPr="004F7C95">
        <w:rPr>
          <w:rFonts w:ascii="Times New Roman" w:hAnsi="Times New Roman" w:cs="Times New Roman"/>
          <w:i/>
        </w:rPr>
        <w:t xml:space="preserve"> </w:t>
      </w:r>
      <w:r w:rsidR="004F7C95">
        <w:rPr>
          <w:rFonts w:ascii="Times New Roman" w:hAnsi="Times New Roman" w:cs="Times New Roman"/>
          <w:i/>
        </w:rPr>
        <w:t>≈</w:t>
      </w:r>
      <w:r w:rsidR="004F7C95" w:rsidRPr="004F7C95">
        <w:rPr>
          <w:rFonts w:ascii="Times New Roman" w:hAnsi="Times New Roman" w:cs="Times New Roman"/>
          <w:i/>
        </w:rPr>
        <w:t>2</w:t>
      </w:r>
      <w:r w:rsidR="004F7C95" w:rsidRPr="00762D61">
        <w:rPr>
          <w:rFonts w:ascii="Times New Roman" w:hAnsi="Times New Roman" w:cs="Times New Roman"/>
          <w:i/>
        </w:rPr>
        <w:t>Δ</w:t>
      </w:r>
      <w:r w:rsidR="004F7C95" w:rsidRPr="00762D61">
        <w:rPr>
          <w:rFonts w:ascii="Times New Roman" w:hAnsi="Times New Roman" w:cs="Times New Roman"/>
          <w:i/>
          <w:lang w:val="en-US"/>
        </w:rPr>
        <w:t>F</w:t>
      </w:r>
      <w:r w:rsidR="004F7C95">
        <w:rPr>
          <w:rFonts w:ascii="Times New Roman" w:hAnsi="Times New Roman" w:cs="Times New Roman"/>
        </w:rPr>
        <w:t xml:space="preserve">, а не </w:t>
      </w:r>
      <w:r w:rsidR="004F7C95">
        <w:rPr>
          <w:rFonts w:ascii="Times New Roman" w:hAnsi="Times New Roman" w:cs="Times New Roman"/>
          <w:i/>
        </w:rPr>
        <w:t>2</w:t>
      </w:r>
      <w:r w:rsidR="004F7C95">
        <w:rPr>
          <w:rFonts w:ascii="Times New Roman" w:hAnsi="Times New Roman" w:cs="Times New Roman"/>
          <w:i/>
          <w:lang w:val="en-US"/>
        </w:rPr>
        <w:t>F</w:t>
      </w:r>
      <w:r w:rsidR="004F7C95" w:rsidRPr="0071259C">
        <w:rPr>
          <w:rFonts w:ascii="Times New Roman" w:hAnsi="Times New Roman" w:cs="Times New Roman"/>
          <w:vertAlign w:val="subscript"/>
        </w:rPr>
        <w:t>в</w:t>
      </w:r>
      <w:r w:rsidR="004F7C95">
        <w:rPr>
          <w:rFonts w:ascii="Times New Roman" w:hAnsi="Times New Roman" w:cs="Times New Roman"/>
        </w:rPr>
        <w:t>, как это требует те</w:t>
      </w:r>
      <w:r w:rsidR="004F7C95">
        <w:rPr>
          <w:rFonts w:ascii="Times New Roman" w:hAnsi="Times New Roman" w:cs="Times New Roman"/>
        </w:rPr>
        <w:t>о</w:t>
      </w:r>
      <w:r w:rsidR="004F7C95">
        <w:rPr>
          <w:rFonts w:ascii="Times New Roman" w:hAnsi="Times New Roman" w:cs="Times New Roman"/>
        </w:rPr>
        <w:t>рема Котельникова.</w:t>
      </w:r>
    </w:p>
    <w:p w:rsidR="00A90320" w:rsidRPr="00210046" w:rsidRDefault="003D3A43" w:rsidP="00B0582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F75C77" w:rsidRPr="00210046">
        <w:rPr>
          <w:rFonts w:ascii="Times New Roman" w:hAnsi="Times New Roman" w:cs="Times New Roman"/>
        </w:rPr>
        <w:t>озможно</w:t>
      </w:r>
      <w:r>
        <w:rPr>
          <w:rFonts w:ascii="Times New Roman" w:hAnsi="Times New Roman" w:cs="Times New Roman"/>
        </w:rPr>
        <w:t>ст</w:t>
      </w:r>
      <w:r w:rsidR="00F75C77" w:rsidRPr="00210046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современных </w:t>
      </w:r>
      <w:r w:rsidR="00F75C77" w:rsidRPr="00210046">
        <w:rPr>
          <w:rFonts w:ascii="Times New Roman" w:hAnsi="Times New Roman" w:cs="Times New Roman"/>
        </w:rPr>
        <w:t>АЦП</w:t>
      </w:r>
      <w:r>
        <w:rPr>
          <w:rFonts w:ascii="Times New Roman" w:hAnsi="Times New Roman" w:cs="Times New Roman"/>
        </w:rPr>
        <w:t xml:space="preserve"> позволяют брать отсчеты </w:t>
      </w:r>
      <w:r w:rsidR="00F75C77" w:rsidRPr="002100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частотами, не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ше нескольких ГГц.</w:t>
      </w:r>
      <w:r w:rsidR="00F75C77" w:rsidRPr="00210046">
        <w:rPr>
          <w:rFonts w:ascii="Times New Roman" w:hAnsi="Times New Roman" w:cs="Times New Roman"/>
        </w:rPr>
        <w:t xml:space="preserve"> </w:t>
      </w:r>
      <w:r w:rsidR="00B0582D">
        <w:rPr>
          <w:rFonts w:ascii="Times New Roman" w:hAnsi="Times New Roman" w:cs="Times New Roman"/>
        </w:rPr>
        <w:t xml:space="preserve">Поэтому </w:t>
      </w:r>
      <w:r w:rsidR="00F75C77" w:rsidRPr="00210046">
        <w:rPr>
          <w:rFonts w:ascii="Times New Roman" w:hAnsi="Times New Roman" w:cs="Times New Roman"/>
        </w:rPr>
        <w:t xml:space="preserve">применяется перенос спектров </w:t>
      </w:r>
      <w:r w:rsidR="00B0582D">
        <w:rPr>
          <w:rFonts w:ascii="Times New Roman" w:hAnsi="Times New Roman" w:cs="Times New Roman"/>
        </w:rPr>
        <w:t xml:space="preserve">высокочастотных </w:t>
      </w:r>
      <w:r w:rsidR="00F75C77" w:rsidRPr="00210046">
        <w:rPr>
          <w:rFonts w:ascii="Times New Roman" w:hAnsi="Times New Roman" w:cs="Times New Roman"/>
        </w:rPr>
        <w:t>сигн</w:t>
      </w:r>
      <w:r w:rsidR="00F75C77" w:rsidRPr="00210046">
        <w:rPr>
          <w:rFonts w:ascii="Times New Roman" w:hAnsi="Times New Roman" w:cs="Times New Roman"/>
        </w:rPr>
        <w:t>а</w:t>
      </w:r>
      <w:r w:rsidR="00F75C77" w:rsidRPr="00210046">
        <w:rPr>
          <w:rFonts w:ascii="Times New Roman" w:hAnsi="Times New Roman" w:cs="Times New Roman"/>
        </w:rPr>
        <w:t>лов на более низкие частоты. Это производится гетеродинным методом</w:t>
      </w:r>
      <w:r w:rsidR="007F6CCD" w:rsidRPr="00210046">
        <w:rPr>
          <w:rFonts w:ascii="Times New Roman" w:hAnsi="Times New Roman" w:cs="Times New Roman"/>
        </w:rPr>
        <w:t>, заключа</w:t>
      </w:r>
      <w:r w:rsidR="007F6CCD" w:rsidRPr="00210046">
        <w:rPr>
          <w:rFonts w:ascii="Times New Roman" w:hAnsi="Times New Roman" w:cs="Times New Roman"/>
        </w:rPr>
        <w:t>ю</w:t>
      </w:r>
      <w:r w:rsidR="007F6CCD" w:rsidRPr="00210046">
        <w:rPr>
          <w:rFonts w:ascii="Times New Roman" w:hAnsi="Times New Roman" w:cs="Times New Roman"/>
        </w:rPr>
        <w:t>щимся в смешении двух близких частот и выделении разностной частоты смеси (би</w:t>
      </w:r>
      <w:r w:rsidR="007F6CCD" w:rsidRPr="00210046">
        <w:rPr>
          <w:rFonts w:ascii="Times New Roman" w:hAnsi="Times New Roman" w:cs="Times New Roman"/>
        </w:rPr>
        <w:t>е</w:t>
      </w:r>
      <w:r w:rsidR="007F6CCD" w:rsidRPr="00210046">
        <w:rPr>
          <w:rFonts w:ascii="Times New Roman" w:hAnsi="Times New Roman" w:cs="Times New Roman"/>
        </w:rPr>
        <w:t>ний). Специальное устройство – гетеродин –</w:t>
      </w:r>
      <w:r w:rsidR="00CE32D2" w:rsidRPr="00210046">
        <w:rPr>
          <w:rFonts w:ascii="Times New Roman" w:hAnsi="Times New Roman" w:cs="Times New Roman"/>
        </w:rPr>
        <w:t xml:space="preserve"> создает опорную частоту, равную</w:t>
      </w:r>
      <w:r w:rsidR="007F6CCD" w:rsidRPr="00210046">
        <w:rPr>
          <w:rFonts w:ascii="Times New Roman" w:hAnsi="Times New Roman" w:cs="Times New Roman"/>
        </w:rPr>
        <w:t xml:space="preserve"> </w:t>
      </w:r>
      <w:r w:rsidR="00707878" w:rsidRPr="00210046">
        <w:rPr>
          <w:rFonts w:ascii="Times New Roman" w:hAnsi="Times New Roman" w:cs="Times New Roman"/>
        </w:rPr>
        <w:t>це</w:t>
      </w:r>
      <w:r w:rsidR="00707878" w:rsidRPr="00210046">
        <w:rPr>
          <w:rFonts w:ascii="Times New Roman" w:hAnsi="Times New Roman" w:cs="Times New Roman"/>
        </w:rPr>
        <w:t>н</w:t>
      </w:r>
      <w:r w:rsidR="00707878" w:rsidRPr="00210046">
        <w:rPr>
          <w:rFonts w:ascii="Times New Roman" w:hAnsi="Times New Roman" w:cs="Times New Roman"/>
        </w:rPr>
        <w:t xml:space="preserve">тральной </w:t>
      </w:r>
      <w:r w:rsidR="007F6CCD" w:rsidRPr="00210046">
        <w:rPr>
          <w:rFonts w:ascii="Times New Roman" w:hAnsi="Times New Roman" w:cs="Times New Roman"/>
        </w:rPr>
        <w:t>часто</w:t>
      </w:r>
      <w:r w:rsidR="00B0582D">
        <w:rPr>
          <w:rFonts w:ascii="Times New Roman" w:hAnsi="Times New Roman" w:cs="Times New Roman"/>
        </w:rPr>
        <w:t xml:space="preserve">те полосы сигнала, которая перемножается с образом сигнала. После этого </w:t>
      </w:r>
      <w:r w:rsidR="007F6CCD" w:rsidRPr="00210046">
        <w:rPr>
          <w:rFonts w:ascii="Times New Roman" w:hAnsi="Times New Roman" w:cs="Times New Roman"/>
        </w:rPr>
        <w:t>выделя</w:t>
      </w:r>
      <w:r w:rsidR="00B0582D">
        <w:rPr>
          <w:rFonts w:ascii="Times New Roman" w:hAnsi="Times New Roman" w:cs="Times New Roman"/>
        </w:rPr>
        <w:t>ются</w:t>
      </w:r>
      <w:r w:rsidR="007F6CCD" w:rsidRPr="00210046">
        <w:rPr>
          <w:rFonts w:ascii="Times New Roman" w:hAnsi="Times New Roman" w:cs="Times New Roman"/>
        </w:rPr>
        <w:t xml:space="preserve"> биения </w:t>
      </w:r>
      <w:r w:rsidR="00B0582D">
        <w:rPr>
          <w:rFonts w:ascii="Times New Roman" w:hAnsi="Times New Roman" w:cs="Times New Roman"/>
        </w:rPr>
        <w:t xml:space="preserve">смеси </w:t>
      </w:r>
      <w:r w:rsidR="007F6CCD" w:rsidRPr="00210046">
        <w:rPr>
          <w:rFonts w:ascii="Times New Roman" w:hAnsi="Times New Roman" w:cs="Times New Roman"/>
        </w:rPr>
        <w:t>опоры и высокочастотного сигнала</w:t>
      </w:r>
      <w:r w:rsidR="00B0582D">
        <w:rPr>
          <w:rFonts w:ascii="Times New Roman" w:hAnsi="Times New Roman" w:cs="Times New Roman"/>
        </w:rPr>
        <w:t xml:space="preserve"> посредством фил</w:t>
      </w:r>
      <w:r w:rsidR="00B0582D">
        <w:rPr>
          <w:rFonts w:ascii="Times New Roman" w:hAnsi="Times New Roman" w:cs="Times New Roman"/>
        </w:rPr>
        <w:t>ь</w:t>
      </w:r>
      <w:r w:rsidR="00B0582D">
        <w:rPr>
          <w:rFonts w:ascii="Times New Roman" w:hAnsi="Times New Roman" w:cs="Times New Roman"/>
        </w:rPr>
        <w:t>тра нижней частоты</w:t>
      </w:r>
      <w:r w:rsidR="007F6CCD" w:rsidRPr="00210046">
        <w:rPr>
          <w:rFonts w:ascii="Times New Roman" w:hAnsi="Times New Roman" w:cs="Times New Roman"/>
        </w:rPr>
        <w:t>. На выходе такого устройства получается образ сигнала, отлича</w:t>
      </w:r>
      <w:r w:rsidR="007F6CCD" w:rsidRPr="00210046">
        <w:rPr>
          <w:rFonts w:ascii="Times New Roman" w:hAnsi="Times New Roman" w:cs="Times New Roman"/>
        </w:rPr>
        <w:t>ю</w:t>
      </w:r>
      <w:r w:rsidR="00816060" w:rsidRPr="00210046">
        <w:rPr>
          <w:rFonts w:ascii="Times New Roman" w:hAnsi="Times New Roman" w:cs="Times New Roman"/>
        </w:rPr>
        <w:t>щийся</w:t>
      </w:r>
      <w:r w:rsidR="00646361" w:rsidRPr="00210046">
        <w:rPr>
          <w:rFonts w:ascii="Times New Roman" w:hAnsi="Times New Roman" w:cs="Times New Roman"/>
        </w:rPr>
        <w:t xml:space="preserve"> от исходного</w:t>
      </w:r>
      <w:r w:rsidR="007F6CCD" w:rsidRPr="00210046">
        <w:rPr>
          <w:rFonts w:ascii="Times New Roman" w:hAnsi="Times New Roman" w:cs="Times New Roman"/>
        </w:rPr>
        <w:t xml:space="preserve"> лишь тем, что высокочастотные колебания, заполняющие </w:t>
      </w:r>
      <w:proofErr w:type="gramStart"/>
      <w:r w:rsidR="007F6CCD" w:rsidRPr="00210046">
        <w:rPr>
          <w:rFonts w:ascii="Times New Roman" w:hAnsi="Times New Roman" w:cs="Times New Roman"/>
        </w:rPr>
        <w:t>огиба</w:t>
      </w:r>
      <w:r w:rsidR="007F6CCD" w:rsidRPr="00210046">
        <w:rPr>
          <w:rFonts w:ascii="Times New Roman" w:hAnsi="Times New Roman" w:cs="Times New Roman"/>
        </w:rPr>
        <w:t>ю</w:t>
      </w:r>
      <w:r w:rsidR="007F6CCD" w:rsidRPr="00210046">
        <w:rPr>
          <w:rFonts w:ascii="Times New Roman" w:hAnsi="Times New Roman" w:cs="Times New Roman"/>
        </w:rPr>
        <w:t>щую</w:t>
      </w:r>
      <w:proofErr w:type="gramEnd"/>
      <w:r w:rsidR="00646361" w:rsidRPr="00210046">
        <w:rPr>
          <w:rFonts w:ascii="Times New Roman" w:hAnsi="Times New Roman" w:cs="Times New Roman"/>
        </w:rPr>
        <w:t xml:space="preserve"> импульсов</w:t>
      </w:r>
      <w:r w:rsidR="007F6CCD" w:rsidRPr="00210046">
        <w:rPr>
          <w:rFonts w:ascii="Times New Roman" w:hAnsi="Times New Roman" w:cs="Times New Roman"/>
        </w:rPr>
        <w:t>, превращаются в колебания промежут</w:t>
      </w:r>
      <w:r w:rsidR="005C5E8C" w:rsidRPr="00210046">
        <w:rPr>
          <w:rFonts w:ascii="Times New Roman" w:hAnsi="Times New Roman" w:cs="Times New Roman"/>
        </w:rPr>
        <w:t>очной частоты. П</w:t>
      </w:r>
      <w:r w:rsidR="003837A1" w:rsidRPr="00210046">
        <w:rPr>
          <w:rFonts w:ascii="Times New Roman" w:hAnsi="Times New Roman" w:cs="Times New Roman"/>
        </w:rPr>
        <w:t>роме</w:t>
      </w:r>
      <w:r w:rsidR="007F6CCD" w:rsidRPr="00210046">
        <w:rPr>
          <w:rFonts w:ascii="Times New Roman" w:hAnsi="Times New Roman" w:cs="Times New Roman"/>
        </w:rPr>
        <w:t>жуточ</w:t>
      </w:r>
      <w:r w:rsidR="005C5E8C" w:rsidRPr="00210046">
        <w:rPr>
          <w:rFonts w:ascii="Times New Roman" w:hAnsi="Times New Roman" w:cs="Times New Roman"/>
        </w:rPr>
        <w:t>ные</w:t>
      </w:r>
      <w:r w:rsidR="007F6CCD" w:rsidRPr="00210046">
        <w:rPr>
          <w:rFonts w:ascii="Times New Roman" w:hAnsi="Times New Roman" w:cs="Times New Roman"/>
        </w:rPr>
        <w:t xml:space="preserve"> частот</w:t>
      </w:r>
      <w:r w:rsidR="005C5E8C" w:rsidRPr="00210046">
        <w:rPr>
          <w:rFonts w:ascii="Times New Roman" w:hAnsi="Times New Roman" w:cs="Times New Roman"/>
        </w:rPr>
        <w:t>ы обычно находятся в диапазоне от десятков</w:t>
      </w:r>
      <w:r w:rsidR="007F6CCD" w:rsidRPr="00210046">
        <w:rPr>
          <w:rFonts w:ascii="Times New Roman" w:hAnsi="Times New Roman" w:cs="Times New Roman"/>
        </w:rPr>
        <w:t xml:space="preserve"> мегагерц</w:t>
      </w:r>
      <w:r w:rsidR="005C5E8C" w:rsidRPr="00210046">
        <w:rPr>
          <w:rFonts w:ascii="Times New Roman" w:hAnsi="Times New Roman" w:cs="Times New Roman"/>
        </w:rPr>
        <w:t xml:space="preserve"> </w:t>
      </w:r>
      <w:r w:rsidR="000B6D06" w:rsidRPr="00210046">
        <w:rPr>
          <w:rFonts w:ascii="Times New Roman" w:hAnsi="Times New Roman" w:cs="Times New Roman"/>
        </w:rPr>
        <w:t xml:space="preserve"> </w:t>
      </w:r>
      <w:r w:rsidR="005C5E8C" w:rsidRPr="00210046">
        <w:rPr>
          <w:rFonts w:ascii="Times New Roman" w:hAnsi="Times New Roman" w:cs="Times New Roman"/>
        </w:rPr>
        <w:t>до нескольких гигагерц</w:t>
      </w:r>
      <w:r w:rsidR="007F6CCD" w:rsidRPr="00210046">
        <w:rPr>
          <w:rFonts w:ascii="Times New Roman" w:hAnsi="Times New Roman" w:cs="Times New Roman"/>
        </w:rPr>
        <w:t>. При высокой стабильности опорного сигнала в преобразованном сигнале сохраняются и фазовые отношения между его частями. Значением опорной частоты можно упра</w:t>
      </w:r>
      <w:r w:rsidR="007F6CCD" w:rsidRPr="00210046">
        <w:rPr>
          <w:rFonts w:ascii="Times New Roman" w:hAnsi="Times New Roman" w:cs="Times New Roman"/>
        </w:rPr>
        <w:t>в</w:t>
      </w:r>
      <w:r w:rsidR="007F6CCD" w:rsidRPr="00210046">
        <w:rPr>
          <w:rFonts w:ascii="Times New Roman" w:hAnsi="Times New Roman" w:cs="Times New Roman"/>
        </w:rPr>
        <w:t>лять процессорным устройством, осуществляя, т</w:t>
      </w:r>
      <w:r w:rsidR="006749F2" w:rsidRPr="00210046">
        <w:rPr>
          <w:rFonts w:ascii="Times New Roman" w:hAnsi="Times New Roman" w:cs="Times New Roman"/>
        </w:rPr>
        <w:t>аким образом</w:t>
      </w:r>
      <w:r w:rsidR="007F6CCD" w:rsidRPr="00210046">
        <w:rPr>
          <w:rFonts w:ascii="Times New Roman" w:hAnsi="Times New Roman" w:cs="Times New Roman"/>
        </w:rPr>
        <w:t xml:space="preserve">, </w:t>
      </w:r>
      <w:r w:rsidR="006749F2" w:rsidRPr="00210046">
        <w:rPr>
          <w:rFonts w:ascii="Times New Roman" w:hAnsi="Times New Roman" w:cs="Times New Roman"/>
        </w:rPr>
        <w:t>последовательный об</w:t>
      </w:r>
      <w:r w:rsidR="0032622A" w:rsidRPr="00210046">
        <w:rPr>
          <w:rFonts w:ascii="Times New Roman" w:hAnsi="Times New Roman" w:cs="Times New Roman"/>
        </w:rPr>
        <w:t>з</w:t>
      </w:r>
      <w:r w:rsidR="006749F2" w:rsidRPr="00210046">
        <w:rPr>
          <w:rFonts w:ascii="Times New Roman" w:hAnsi="Times New Roman" w:cs="Times New Roman"/>
        </w:rPr>
        <w:t>ор</w:t>
      </w:r>
      <w:r w:rsidR="0032622A" w:rsidRPr="00210046">
        <w:rPr>
          <w:rFonts w:ascii="Times New Roman" w:hAnsi="Times New Roman" w:cs="Times New Roman"/>
        </w:rPr>
        <w:t xml:space="preserve"> частотного пространства обработки. Такие </w:t>
      </w:r>
      <w:r w:rsidR="00E00F86" w:rsidRPr="00210046">
        <w:rPr>
          <w:rFonts w:ascii="Times New Roman" w:hAnsi="Times New Roman" w:cs="Times New Roman"/>
        </w:rPr>
        <w:t>устройства называют широкополосными преобразователя</w:t>
      </w:r>
      <w:r w:rsidR="0019320E" w:rsidRPr="00210046">
        <w:rPr>
          <w:rFonts w:ascii="Times New Roman" w:hAnsi="Times New Roman" w:cs="Times New Roman"/>
        </w:rPr>
        <w:t>ми (ШП).</w:t>
      </w:r>
    </w:p>
    <w:p w:rsidR="00E00F86" w:rsidRDefault="00E00F86" w:rsidP="00210046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>Другим способом обеспечения цифровой обработки радиосигналов является д</w:t>
      </w:r>
      <w:r w:rsidRPr="00210046">
        <w:rPr>
          <w:rFonts w:ascii="Times New Roman" w:hAnsi="Times New Roman" w:cs="Times New Roman"/>
        </w:rPr>
        <w:t>е</w:t>
      </w:r>
      <w:r w:rsidRPr="00210046">
        <w:rPr>
          <w:rFonts w:ascii="Times New Roman" w:hAnsi="Times New Roman" w:cs="Times New Roman"/>
        </w:rPr>
        <w:t xml:space="preserve">тектирование огибающей. Обычный способ генерирования радиосигналов заключается в амплитудной и фазовой модуляции гармонического колебания с несущей частотой </w:t>
      </w:r>
      <w:r w:rsidRPr="00210046">
        <w:rPr>
          <w:rFonts w:ascii="Times New Roman" w:hAnsi="Times New Roman" w:cs="Times New Roman"/>
          <w:i/>
        </w:rPr>
        <w:t>ω</w:t>
      </w:r>
      <w:r w:rsidRPr="00210046">
        <w:rPr>
          <w:rFonts w:ascii="Times New Roman" w:hAnsi="Times New Roman" w:cs="Times New Roman"/>
        </w:rPr>
        <w:t>, что математически записывается в виде</w:t>
      </w:r>
    </w:p>
    <w:p w:rsidR="00440FF8" w:rsidRPr="00210046" w:rsidRDefault="00440FF8" w:rsidP="00210046">
      <w:pPr>
        <w:ind w:firstLine="709"/>
        <w:jc w:val="both"/>
        <w:rPr>
          <w:rFonts w:ascii="Times New Roman" w:hAnsi="Times New Roman" w:cs="Times New Roman"/>
        </w:rPr>
      </w:pPr>
    </w:p>
    <w:p w:rsidR="00E00F86" w:rsidRPr="00210046" w:rsidRDefault="00E00F86" w:rsidP="00210046">
      <w:pPr>
        <w:ind w:firstLine="709"/>
        <w:jc w:val="right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                           </w:t>
      </w:r>
      <w:r w:rsidR="00AA752A" w:rsidRPr="00210046">
        <w:rPr>
          <w:rFonts w:ascii="Times New Roman" w:hAnsi="Times New Roman" w:cs="Times New Roman"/>
          <w:i/>
        </w:rPr>
        <w:t>ξ</w:t>
      </w:r>
      <w:r w:rsidR="00E736C6" w:rsidRPr="00210046">
        <w:rPr>
          <w:rFonts w:ascii="Times New Roman" w:hAnsi="Times New Roman" w:cs="Times New Roman"/>
          <w:i/>
          <w:lang w:val="en-US"/>
        </w:rPr>
        <w:t xml:space="preserve">(t) = A(t) </w:t>
      </w:r>
      <w:proofErr w:type="spellStart"/>
      <w:r w:rsidR="00E736C6" w:rsidRPr="00210046">
        <w:rPr>
          <w:rFonts w:ascii="Times New Roman" w:hAnsi="Times New Roman" w:cs="Times New Roman"/>
          <w:i/>
          <w:lang w:val="en-US"/>
        </w:rPr>
        <w:t>cos</w:t>
      </w:r>
      <w:proofErr w:type="spellEnd"/>
      <w:r w:rsidR="00E736C6" w:rsidRPr="00210046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E736C6" w:rsidRPr="00210046">
        <w:rPr>
          <w:rFonts w:ascii="Times New Roman" w:hAnsi="Times New Roman" w:cs="Times New Roman"/>
          <w:i/>
          <w:lang w:val="en-US"/>
        </w:rPr>
        <w:t>ωt</w:t>
      </w:r>
      <w:proofErr w:type="spellEnd"/>
      <w:r w:rsidR="00E736C6" w:rsidRPr="00210046">
        <w:rPr>
          <w:rFonts w:ascii="Times New Roman" w:hAnsi="Times New Roman" w:cs="Times New Roman"/>
          <w:i/>
          <w:lang w:val="en-US"/>
        </w:rPr>
        <w:t xml:space="preserve"> + Q(t) + φ).</w:t>
      </w:r>
      <w:r w:rsidRPr="00210046">
        <w:rPr>
          <w:rFonts w:ascii="Times New Roman" w:hAnsi="Times New Roman" w:cs="Times New Roman"/>
          <w:i/>
          <w:lang w:val="en-US"/>
        </w:rPr>
        <w:t xml:space="preserve">  </w:t>
      </w:r>
      <w:r w:rsidRPr="00210046">
        <w:rPr>
          <w:rFonts w:ascii="Times New Roman" w:hAnsi="Times New Roman" w:cs="Times New Roman"/>
          <w:lang w:val="en-US"/>
        </w:rPr>
        <w:t xml:space="preserve">                    </w:t>
      </w:r>
      <w:r w:rsidR="005D484C" w:rsidRPr="00210046">
        <w:rPr>
          <w:rFonts w:ascii="Times New Roman" w:hAnsi="Times New Roman" w:cs="Times New Roman"/>
          <w:lang w:val="en-US"/>
        </w:rPr>
        <w:t xml:space="preserve">                   </w:t>
      </w:r>
      <w:r w:rsidRPr="00210046">
        <w:rPr>
          <w:rFonts w:ascii="Times New Roman" w:hAnsi="Times New Roman" w:cs="Times New Roman"/>
        </w:rPr>
        <w:t>(1.4.1)</w:t>
      </w:r>
    </w:p>
    <w:p w:rsidR="00440FF8" w:rsidRDefault="00440FF8" w:rsidP="00210046">
      <w:pPr>
        <w:jc w:val="both"/>
        <w:rPr>
          <w:rFonts w:ascii="Times New Roman" w:hAnsi="Times New Roman" w:cs="Times New Roman"/>
        </w:rPr>
      </w:pPr>
    </w:p>
    <w:p w:rsidR="003E4405" w:rsidRPr="00210046" w:rsidRDefault="00E736C6" w:rsidP="00210046">
      <w:pPr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>Здесь</w:t>
      </w:r>
      <w:r w:rsidR="00E00F86" w:rsidRPr="00210046">
        <w:rPr>
          <w:rFonts w:ascii="Times New Roman" w:hAnsi="Times New Roman" w:cs="Times New Roman"/>
        </w:rPr>
        <w:t xml:space="preserve"> </w:t>
      </w:r>
      <w:r w:rsidR="00E00F86" w:rsidRPr="00210046">
        <w:rPr>
          <w:rFonts w:ascii="Times New Roman" w:hAnsi="Times New Roman" w:cs="Times New Roman"/>
          <w:i/>
          <w:lang w:val="en-US"/>
        </w:rPr>
        <w:t>A</w:t>
      </w:r>
      <w:r w:rsidR="00E00F86" w:rsidRPr="00210046">
        <w:rPr>
          <w:rFonts w:ascii="Times New Roman" w:hAnsi="Times New Roman" w:cs="Times New Roman"/>
          <w:i/>
        </w:rPr>
        <w:t>(</w:t>
      </w:r>
      <w:r w:rsidR="00E00F86" w:rsidRPr="00210046">
        <w:rPr>
          <w:rFonts w:ascii="Times New Roman" w:hAnsi="Times New Roman" w:cs="Times New Roman"/>
          <w:i/>
          <w:lang w:val="en-US"/>
        </w:rPr>
        <w:t>t</w:t>
      </w:r>
      <w:r w:rsidR="00E00F86" w:rsidRPr="00210046">
        <w:rPr>
          <w:rFonts w:ascii="Times New Roman" w:hAnsi="Times New Roman" w:cs="Times New Roman"/>
          <w:i/>
        </w:rPr>
        <w:t>)</w:t>
      </w:r>
      <w:r w:rsidR="003E4405" w:rsidRPr="00210046">
        <w:rPr>
          <w:rFonts w:ascii="Times New Roman" w:hAnsi="Times New Roman" w:cs="Times New Roman"/>
        </w:rPr>
        <w:t xml:space="preserve"> – функция амплитудной модуляции (огибающая),</w:t>
      </w:r>
      <w:r w:rsidR="00E00F86" w:rsidRPr="00210046">
        <w:rPr>
          <w:rFonts w:ascii="Times New Roman" w:hAnsi="Times New Roman" w:cs="Times New Roman"/>
        </w:rPr>
        <w:t xml:space="preserve"> </w:t>
      </w:r>
      <w:r w:rsidR="00E00F86" w:rsidRPr="00210046">
        <w:rPr>
          <w:rFonts w:ascii="Times New Roman" w:hAnsi="Times New Roman" w:cs="Times New Roman"/>
          <w:i/>
          <w:lang w:val="en-US"/>
        </w:rPr>
        <w:t>Q</w:t>
      </w:r>
      <w:r w:rsidR="00E00F86" w:rsidRPr="00210046">
        <w:rPr>
          <w:rFonts w:ascii="Times New Roman" w:hAnsi="Times New Roman" w:cs="Times New Roman"/>
          <w:i/>
        </w:rPr>
        <w:t>(</w:t>
      </w:r>
      <w:r w:rsidR="00E00F86" w:rsidRPr="00210046">
        <w:rPr>
          <w:rFonts w:ascii="Times New Roman" w:hAnsi="Times New Roman" w:cs="Times New Roman"/>
          <w:i/>
          <w:lang w:val="en-US"/>
        </w:rPr>
        <w:t>t</w:t>
      </w:r>
      <w:r w:rsidR="00E00F86" w:rsidRPr="00210046">
        <w:rPr>
          <w:rFonts w:ascii="Times New Roman" w:hAnsi="Times New Roman" w:cs="Times New Roman"/>
          <w:i/>
        </w:rPr>
        <w:t>)</w:t>
      </w:r>
      <w:r w:rsidR="00E00F86" w:rsidRPr="00210046">
        <w:rPr>
          <w:rFonts w:ascii="Times New Roman" w:hAnsi="Times New Roman" w:cs="Times New Roman"/>
        </w:rPr>
        <w:t xml:space="preserve"> </w:t>
      </w:r>
      <w:r w:rsidR="003E4405" w:rsidRPr="00210046">
        <w:rPr>
          <w:rFonts w:ascii="Times New Roman" w:hAnsi="Times New Roman" w:cs="Times New Roman"/>
        </w:rPr>
        <w:t xml:space="preserve">– функция фазовой модуляции, </w:t>
      </w:r>
      <w:r w:rsidR="00E00F86" w:rsidRPr="00210046">
        <w:rPr>
          <w:rFonts w:ascii="Times New Roman" w:hAnsi="Times New Roman" w:cs="Times New Roman"/>
          <w:i/>
          <w:lang w:val="en-US"/>
        </w:rPr>
        <w:t>φ</w:t>
      </w:r>
      <w:r w:rsidR="003E4405" w:rsidRPr="00210046">
        <w:rPr>
          <w:rFonts w:ascii="Times New Roman" w:hAnsi="Times New Roman" w:cs="Times New Roman"/>
        </w:rPr>
        <w:t xml:space="preserve"> – начальная фаза несущей [3, с.19]. Выделение </w:t>
      </w:r>
      <w:proofErr w:type="gramStart"/>
      <w:r w:rsidR="003E4405" w:rsidRPr="00210046">
        <w:rPr>
          <w:rFonts w:ascii="Times New Roman" w:hAnsi="Times New Roman" w:cs="Times New Roman"/>
        </w:rPr>
        <w:t>огибающей</w:t>
      </w:r>
      <w:proofErr w:type="gramEnd"/>
      <w:r w:rsidR="003E4405" w:rsidRPr="00210046">
        <w:rPr>
          <w:rFonts w:ascii="Times New Roman" w:hAnsi="Times New Roman" w:cs="Times New Roman"/>
        </w:rPr>
        <w:t xml:space="preserve"> </w:t>
      </w:r>
      <w:r w:rsidR="00E00F86" w:rsidRPr="00210046">
        <w:rPr>
          <w:rFonts w:ascii="Times New Roman" w:hAnsi="Times New Roman" w:cs="Times New Roman"/>
        </w:rPr>
        <w:t xml:space="preserve"> </w:t>
      </w:r>
      <w:r w:rsidR="00E00F86" w:rsidRPr="00210046">
        <w:rPr>
          <w:rFonts w:ascii="Times New Roman" w:hAnsi="Times New Roman" w:cs="Times New Roman"/>
          <w:i/>
          <w:lang w:val="en-US"/>
        </w:rPr>
        <w:t>A</w:t>
      </w:r>
      <w:r w:rsidR="00E00F86" w:rsidRPr="00210046">
        <w:rPr>
          <w:rFonts w:ascii="Times New Roman" w:hAnsi="Times New Roman" w:cs="Times New Roman"/>
          <w:i/>
        </w:rPr>
        <w:t>(</w:t>
      </w:r>
      <w:r w:rsidR="00E00F86" w:rsidRPr="00210046">
        <w:rPr>
          <w:rFonts w:ascii="Times New Roman" w:hAnsi="Times New Roman" w:cs="Times New Roman"/>
          <w:i/>
          <w:lang w:val="en-US"/>
        </w:rPr>
        <w:t>t</w:t>
      </w:r>
      <w:r w:rsidR="00E00F86" w:rsidRPr="00210046">
        <w:rPr>
          <w:rFonts w:ascii="Times New Roman" w:hAnsi="Times New Roman" w:cs="Times New Roman"/>
          <w:i/>
        </w:rPr>
        <w:t>)</w:t>
      </w:r>
      <w:r w:rsidR="00E00F86" w:rsidRPr="00210046">
        <w:rPr>
          <w:rFonts w:ascii="Times New Roman" w:hAnsi="Times New Roman" w:cs="Times New Roman"/>
        </w:rPr>
        <w:t xml:space="preserve"> </w:t>
      </w:r>
      <w:r w:rsidR="003E4405" w:rsidRPr="00210046">
        <w:rPr>
          <w:rFonts w:ascii="Times New Roman" w:hAnsi="Times New Roman" w:cs="Times New Roman"/>
        </w:rPr>
        <w:t>ради</w:t>
      </w:r>
      <w:r w:rsidR="003E4405" w:rsidRPr="00210046">
        <w:rPr>
          <w:rFonts w:ascii="Times New Roman" w:hAnsi="Times New Roman" w:cs="Times New Roman"/>
        </w:rPr>
        <w:t>о</w:t>
      </w:r>
      <w:r w:rsidR="003E4405" w:rsidRPr="00210046">
        <w:rPr>
          <w:rFonts w:ascii="Times New Roman" w:hAnsi="Times New Roman" w:cs="Times New Roman"/>
        </w:rPr>
        <w:t xml:space="preserve">сигнала производится широкополосными высокочастотными детекторами. Сигналы </w:t>
      </w:r>
      <w:r w:rsidR="00E00F86" w:rsidRPr="00210046">
        <w:rPr>
          <w:rFonts w:ascii="Times New Roman" w:hAnsi="Times New Roman" w:cs="Times New Roman"/>
          <w:i/>
        </w:rPr>
        <w:t xml:space="preserve"> </w:t>
      </w:r>
      <w:r w:rsidR="00E00F86" w:rsidRPr="00210046">
        <w:rPr>
          <w:rFonts w:ascii="Times New Roman" w:hAnsi="Times New Roman" w:cs="Times New Roman"/>
          <w:i/>
          <w:lang w:val="en-US"/>
        </w:rPr>
        <w:t>A</w:t>
      </w:r>
      <w:r w:rsidR="00E00F86" w:rsidRPr="00210046">
        <w:rPr>
          <w:rFonts w:ascii="Times New Roman" w:hAnsi="Times New Roman" w:cs="Times New Roman"/>
          <w:i/>
        </w:rPr>
        <w:t>(</w:t>
      </w:r>
      <w:r w:rsidR="00E00F86" w:rsidRPr="00210046">
        <w:rPr>
          <w:rFonts w:ascii="Times New Roman" w:hAnsi="Times New Roman" w:cs="Times New Roman"/>
          <w:i/>
          <w:lang w:val="en-US"/>
        </w:rPr>
        <w:t>t</w:t>
      </w:r>
      <w:r w:rsidR="00E00F86" w:rsidRPr="00210046">
        <w:rPr>
          <w:rFonts w:ascii="Times New Roman" w:hAnsi="Times New Roman" w:cs="Times New Roman"/>
          <w:i/>
        </w:rPr>
        <w:t>)</w:t>
      </w:r>
      <w:r w:rsidR="00767C11" w:rsidRPr="00210046">
        <w:rPr>
          <w:rFonts w:ascii="Times New Roman" w:hAnsi="Times New Roman" w:cs="Times New Roman"/>
        </w:rPr>
        <w:t xml:space="preserve">  </w:t>
      </w:r>
      <w:r w:rsidR="003E4405" w:rsidRPr="00210046">
        <w:rPr>
          <w:rFonts w:ascii="Times New Roman" w:hAnsi="Times New Roman" w:cs="Times New Roman"/>
        </w:rPr>
        <w:t>на выходе детектора называются видеосигналами, так как их спектр оказывается ограничен</w:t>
      </w:r>
      <w:r w:rsidR="00375685" w:rsidRPr="00210046">
        <w:rPr>
          <w:rFonts w:ascii="Times New Roman" w:hAnsi="Times New Roman" w:cs="Times New Roman"/>
        </w:rPr>
        <w:t>ным полосой видеочастот (0…</w:t>
      </w:r>
      <w:r w:rsidR="003E4405" w:rsidRPr="00210046">
        <w:rPr>
          <w:rFonts w:ascii="Times New Roman" w:hAnsi="Times New Roman" w:cs="Times New Roman"/>
        </w:rPr>
        <w:t>~ 80 МГц).</w:t>
      </w:r>
    </w:p>
    <w:p w:rsidR="00340862" w:rsidRDefault="00473FE3" w:rsidP="007420AB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>При детектировании теряется вся информация об исходном сигнале, сосредот</w:t>
      </w:r>
      <w:r w:rsidRPr="00210046">
        <w:rPr>
          <w:rFonts w:ascii="Times New Roman" w:hAnsi="Times New Roman" w:cs="Times New Roman"/>
        </w:rPr>
        <w:t>о</w:t>
      </w:r>
      <w:r w:rsidRPr="00210046">
        <w:rPr>
          <w:rFonts w:ascii="Times New Roman" w:hAnsi="Times New Roman" w:cs="Times New Roman"/>
        </w:rPr>
        <w:t>ченная в его высокочастотной части – втором множителе в (1.4.1). Частичное восст</w:t>
      </w:r>
      <w:r w:rsidRPr="00210046">
        <w:rPr>
          <w:rFonts w:ascii="Times New Roman" w:hAnsi="Times New Roman" w:cs="Times New Roman"/>
        </w:rPr>
        <w:t>а</w:t>
      </w:r>
      <w:r w:rsidRPr="00210046">
        <w:rPr>
          <w:rFonts w:ascii="Times New Roman" w:hAnsi="Times New Roman" w:cs="Times New Roman"/>
        </w:rPr>
        <w:t xml:space="preserve">новление этой информации достигается сочетанием обработки огибающей с данными </w:t>
      </w:r>
      <w:r w:rsidR="0089199E" w:rsidRPr="00210046">
        <w:rPr>
          <w:rFonts w:ascii="Times New Roman" w:hAnsi="Times New Roman" w:cs="Times New Roman"/>
        </w:rPr>
        <w:t>специального АЦП – измерителя мгновенной частоты (ИМЧ). ИМЧ выдает цифровой код, являющийся функцией мгновенной частоты радиосигнала. Мгновенная частота есть частота гармонического колебания, аппроксимирующего реальный сигнал на м</w:t>
      </w:r>
      <w:r w:rsidR="0089199E" w:rsidRPr="00210046">
        <w:rPr>
          <w:rFonts w:ascii="Times New Roman" w:hAnsi="Times New Roman" w:cs="Times New Roman"/>
        </w:rPr>
        <w:t>а</w:t>
      </w:r>
      <w:r w:rsidR="0089199E" w:rsidRPr="00210046">
        <w:rPr>
          <w:rFonts w:ascii="Times New Roman" w:hAnsi="Times New Roman" w:cs="Times New Roman"/>
        </w:rPr>
        <w:t xml:space="preserve">лом промежутке времени. </w:t>
      </w:r>
      <w:r w:rsidR="00A13721" w:rsidRPr="00210046">
        <w:rPr>
          <w:rFonts w:ascii="Times New Roman" w:hAnsi="Times New Roman" w:cs="Times New Roman"/>
        </w:rPr>
        <w:t>Для современных ИМЧ этот промежуток (квант измерения) имеет порядок десятков</w:t>
      </w:r>
      <w:r w:rsidR="00E120B6" w:rsidRPr="00210046">
        <w:rPr>
          <w:rFonts w:ascii="Times New Roman" w:hAnsi="Times New Roman" w:cs="Times New Roman"/>
        </w:rPr>
        <w:t xml:space="preserve"> наносекунд. Можно</w:t>
      </w:r>
      <w:r w:rsidR="00A13721" w:rsidRPr="00210046">
        <w:rPr>
          <w:rFonts w:ascii="Times New Roman" w:hAnsi="Times New Roman" w:cs="Times New Roman"/>
        </w:rPr>
        <w:t xml:space="preserve"> восстановить</w:t>
      </w:r>
      <w:r w:rsidR="00E120B6" w:rsidRPr="00210046">
        <w:rPr>
          <w:rFonts w:ascii="Times New Roman" w:hAnsi="Times New Roman" w:cs="Times New Roman"/>
        </w:rPr>
        <w:t xml:space="preserve"> и </w:t>
      </w:r>
      <w:r w:rsidR="00A13721" w:rsidRPr="00210046">
        <w:rPr>
          <w:rFonts w:ascii="Times New Roman" w:hAnsi="Times New Roman" w:cs="Times New Roman"/>
        </w:rPr>
        <w:t xml:space="preserve"> фазовые соотношения в сигнале (функцию </w:t>
      </w:r>
      <w:r w:rsidR="00A13721" w:rsidRPr="00210046">
        <w:rPr>
          <w:rFonts w:ascii="Times New Roman" w:hAnsi="Times New Roman" w:cs="Times New Roman"/>
          <w:i/>
          <w:lang w:val="en-US"/>
        </w:rPr>
        <w:t>Q</w:t>
      </w:r>
      <w:r w:rsidR="00A13721" w:rsidRPr="00210046">
        <w:rPr>
          <w:rFonts w:ascii="Times New Roman" w:hAnsi="Times New Roman" w:cs="Times New Roman"/>
          <w:i/>
        </w:rPr>
        <w:t>(</w:t>
      </w:r>
      <w:r w:rsidR="00A13721" w:rsidRPr="00210046">
        <w:rPr>
          <w:rFonts w:ascii="Times New Roman" w:hAnsi="Times New Roman" w:cs="Times New Roman"/>
          <w:i/>
          <w:lang w:val="en-US"/>
        </w:rPr>
        <w:t>t</w:t>
      </w:r>
      <w:r w:rsidR="00A13721" w:rsidRPr="00210046">
        <w:rPr>
          <w:rFonts w:ascii="Times New Roman" w:hAnsi="Times New Roman" w:cs="Times New Roman"/>
          <w:i/>
        </w:rPr>
        <w:t>)</w:t>
      </w:r>
      <w:r w:rsidR="00A13721" w:rsidRPr="00210046">
        <w:rPr>
          <w:rFonts w:ascii="Times New Roman" w:hAnsi="Times New Roman" w:cs="Times New Roman"/>
        </w:rPr>
        <w:t xml:space="preserve"> в (1.4.1))</w:t>
      </w:r>
      <w:r w:rsidR="00311702" w:rsidRPr="00210046">
        <w:rPr>
          <w:rFonts w:ascii="Times New Roman" w:hAnsi="Times New Roman" w:cs="Times New Roman"/>
        </w:rPr>
        <w:t>. Для этого применяются специальные аналоговые устройства – фазовые детекторы (ФД).</w:t>
      </w:r>
      <w:r w:rsidR="00E120B6" w:rsidRPr="00210046">
        <w:rPr>
          <w:rFonts w:ascii="Times New Roman" w:hAnsi="Times New Roman" w:cs="Times New Roman"/>
        </w:rPr>
        <w:t xml:space="preserve"> </w:t>
      </w:r>
      <w:r w:rsidR="00311702" w:rsidRPr="00210046">
        <w:rPr>
          <w:rFonts w:ascii="Times New Roman" w:hAnsi="Times New Roman" w:cs="Times New Roman"/>
        </w:rPr>
        <w:t>ФД</w:t>
      </w:r>
      <w:r w:rsidR="00E120B6" w:rsidRPr="00210046">
        <w:rPr>
          <w:rFonts w:ascii="Times New Roman" w:hAnsi="Times New Roman" w:cs="Times New Roman"/>
        </w:rPr>
        <w:t xml:space="preserve"> формируе</w:t>
      </w:r>
      <w:r w:rsidR="00311702" w:rsidRPr="00210046">
        <w:rPr>
          <w:rFonts w:ascii="Times New Roman" w:hAnsi="Times New Roman" w:cs="Times New Roman"/>
        </w:rPr>
        <w:t>т</w:t>
      </w:r>
      <w:r w:rsidR="00E120B6" w:rsidRPr="00210046">
        <w:rPr>
          <w:rFonts w:ascii="Times New Roman" w:hAnsi="Times New Roman" w:cs="Times New Roman"/>
        </w:rPr>
        <w:t xml:space="preserve"> видеосигна</w:t>
      </w:r>
      <w:r w:rsidR="00311702" w:rsidRPr="00210046">
        <w:rPr>
          <w:rFonts w:ascii="Times New Roman" w:hAnsi="Times New Roman" w:cs="Times New Roman"/>
        </w:rPr>
        <w:t>л</w:t>
      </w:r>
      <w:r w:rsidR="00E120B6" w:rsidRPr="00210046">
        <w:rPr>
          <w:rFonts w:ascii="Times New Roman" w:hAnsi="Times New Roman" w:cs="Times New Roman"/>
        </w:rPr>
        <w:t>, амплитуда котор</w:t>
      </w:r>
      <w:r w:rsidR="00E120B6" w:rsidRPr="00210046">
        <w:rPr>
          <w:rFonts w:ascii="Times New Roman" w:hAnsi="Times New Roman" w:cs="Times New Roman"/>
        </w:rPr>
        <w:t>о</w:t>
      </w:r>
      <w:r w:rsidR="00E120B6" w:rsidRPr="00210046">
        <w:rPr>
          <w:rFonts w:ascii="Times New Roman" w:hAnsi="Times New Roman" w:cs="Times New Roman"/>
        </w:rPr>
        <w:lastRenderedPageBreak/>
        <w:t xml:space="preserve">го пропорциональна косинусу мгновенной разности фаз </w:t>
      </w:r>
      <w:r w:rsidR="00587BA8" w:rsidRPr="00210046">
        <w:rPr>
          <w:rFonts w:ascii="Times New Roman" w:hAnsi="Times New Roman" w:cs="Times New Roman"/>
          <w:i/>
          <w:lang w:val="en-US"/>
        </w:rPr>
        <w:t>A</w:t>
      </w:r>
      <w:r w:rsidR="00E120B6" w:rsidRPr="00210046">
        <w:rPr>
          <w:rFonts w:ascii="Times New Roman" w:hAnsi="Times New Roman" w:cs="Times New Roman"/>
        </w:rPr>
        <w:t>~</w:t>
      </w:r>
      <w:proofErr w:type="spellStart"/>
      <w:r w:rsidR="00E120B6" w:rsidRPr="00210046">
        <w:rPr>
          <w:rFonts w:ascii="Times New Roman" w:hAnsi="Times New Roman" w:cs="Times New Roman"/>
          <w:i/>
          <w:lang w:val="en-US"/>
        </w:rPr>
        <w:t>cos</w:t>
      </w:r>
      <w:proofErr w:type="spellEnd"/>
      <w:r w:rsidR="00311702" w:rsidRPr="00210046">
        <w:rPr>
          <w:rFonts w:ascii="Times New Roman" w:hAnsi="Times New Roman" w:cs="Times New Roman"/>
          <w:i/>
        </w:rPr>
        <w:t>(</w:t>
      </w:r>
      <w:r w:rsidR="00311702" w:rsidRPr="00210046">
        <w:rPr>
          <w:rFonts w:ascii="Times New Roman" w:hAnsi="Times New Roman" w:cs="Times New Roman"/>
          <w:i/>
          <w:lang w:val="en-US"/>
        </w:rPr>
        <w:t>Q</w:t>
      </w:r>
      <w:r w:rsidR="00311702" w:rsidRPr="00210046">
        <w:rPr>
          <w:rFonts w:ascii="Times New Roman" w:hAnsi="Times New Roman" w:cs="Times New Roman"/>
          <w:i/>
        </w:rPr>
        <w:t>(</w:t>
      </w:r>
      <w:r w:rsidR="00311702" w:rsidRPr="00210046">
        <w:rPr>
          <w:rFonts w:ascii="Times New Roman" w:hAnsi="Times New Roman" w:cs="Times New Roman"/>
          <w:i/>
          <w:lang w:val="en-US"/>
        </w:rPr>
        <w:t>t</w:t>
      </w:r>
      <w:r w:rsidR="00311702" w:rsidRPr="00210046">
        <w:rPr>
          <w:rFonts w:ascii="Times New Roman" w:hAnsi="Times New Roman" w:cs="Times New Roman"/>
          <w:i/>
        </w:rPr>
        <w:t>)</w:t>
      </w:r>
      <w:r w:rsidR="00587BA8" w:rsidRPr="00210046">
        <w:rPr>
          <w:rFonts w:ascii="Times New Roman" w:hAnsi="Times New Roman" w:cs="Times New Roman"/>
          <w:i/>
        </w:rPr>
        <w:t xml:space="preserve"> </w:t>
      </w:r>
      <w:r w:rsidR="00311702" w:rsidRPr="00210046">
        <w:rPr>
          <w:rFonts w:ascii="Times New Roman" w:hAnsi="Times New Roman" w:cs="Times New Roman"/>
          <w:i/>
        </w:rPr>
        <w:t>-</w:t>
      </w:r>
      <w:r w:rsidR="00587BA8" w:rsidRPr="00210046">
        <w:rPr>
          <w:rFonts w:ascii="Times New Roman" w:hAnsi="Times New Roman" w:cs="Times New Roman"/>
          <w:i/>
        </w:rPr>
        <w:t xml:space="preserve"> </w:t>
      </w:r>
      <w:proofErr w:type="spellStart"/>
      <w:r w:rsidR="00311702" w:rsidRPr="00210046">
        <w:rPr>
          <w:rFonts w:ascii="Times New Roman" w:hAnsi="Times New Roman" w:cs="Times New Roman"/>
          <w:i/>
          <w:lang w:val="en-US"/>
        </w:rPr>
        <w:t>Q</w:t>
      </w:r>
      <w:r w:rsidR="00311702" w:rsidRPr="00210046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311702" w:rsidRPr="00210046">
        <w:rPr>
          <w:rFonts w:ascii="Times New Roman" w:hAnsi="Times New Roman" w:cs="Times New Roman"/>
          <w:i/>
        </w:rPr>
        <w:t>(</w:t>
      </w:r>
      <w:r w:rsidR="00311702" w:rsidRPr="00210046">
        <w:rPr>
          <w:rFonts w:ascii="Times New Roman" w:hAnsi="Times New Roman" w:cs="Times New Roman"/>
          <w:i/>
          <w:lang w:val="en-US"/>
        </w:rPr>
        <w:t>t</w:t>
      </w:r>
      <w:r w:rsidR="00311702" w:rsidRPr="00210046">
        <w:rPr>
          <w:rFonts w:ascii="Times New Roman" w:hAnsi="Times New Roman" w:cs="Times New Roman"/>
          <w:i/>
        </w:rPr>
        <w:t>))</w:t>
      </w:r>
      <w:r w:rsidR="00311702" w:rsidRPr="00210046">
        <w:rPr>
          <w:rFonts w:ascii="Times New Roman" w:hAnsi="Times New Roman" w:cs="Times New Roman"/>
        </w:rPr>
        <w:t>, где</w:t>
      </w:r>
      <w:r w:rsidR="00E120B6" w:rsidRPr="00210046">
        <w:rPr>
          <w:rFonts w:ascii="Times New Roman" w:hAnsi="Times New Roman" w:cs="Times New Roman"/>
        </w:rPr>
        <w:t xml:space="preserve"> </w:t>
      </w:r>
      <w:proofErr w:type="spellStart"/>
      <w:r w:rsidR="00311702" w:rsidRPr="00210046">
        <w:rPr>
          <w:rFonts w:ascii="Times New Roman" w:hAnsi="Times New Roman" w:cs="Times New Roman"/>
          <w:i/>
          <w:lang w:val="en-US"/>
        </w:rPr>
        <w:t>Q</w:t>
      </w:r>
      <w:r w:rsidR="00311702" w:rsidRPr="00210046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311702" w:rsidRPr="00210046">
        <w:rPr>
          <w:rFonts w:ascii="Times New Roman" w:hAnsi="Times New Roman" w:cs="Times New Roman"/>
          <w:i/>
        </w:rPr>
        <w:t>(</w:t>
      </w:r>
      <w:r w:rsidR="00311702" w:rsidRPr="00210046">
        <w:rPr>
          <w:rFonts w:ascii="Times New Roman" w:hAnsi="Times New Roman" w:cs="Times New Roman"/>
          <w:i/>
          <w:lang w:val="en-US"/>
        </w:rPr>
        <w:t>t</w:t>
      </w:r>
      <w:r w:rsidR="00311702" w:rsidRPr="00210046">
        <w:rPr>
          <w:rFonts w:ascii="Times New Roman" w:hAnsi="Times New Roman" w:cs="Times New Roman"/>
          <w:i/>
        </w:rPr>
        <w:t xml:space="preserve">) </w:t>
      </w:r>
      <w:r w:rsidR="00311702" w:rsidRPr="00210046">
        <w:rPr>
          <w:rFonts w:ascii="Times New Roman" w:hAnsi="Times New Roman" w:cs="Times New Roman"/>
        </w:rPr>
        <w:t>– фаза высокостабильной опорной частоты</w:t>
      </w:r>
      <w:r w:rsidR="00A13721" w:rsidRPr="00210046">
        <w:rPr>
          <w:rFonts w:ascii="Times New Roman" w:hAnsi="Times New Roman" w:cs="Times New Roman"/>
        </w:rPr>
        <w:t>.</w:t>
      </w:r>
      <w:r w:rsidR="00E00F86" w:rsidRPr="00210046">
        <w:rPr>
          <w:rFonts w:ascii="Times New Roman" w:hAnsi="Times New Roman" w:cs="Times New Roman"/>
        </w:rPr>
        <w:t xml:space="preserve"> </w:t>
      </w:r>
      <w:r w:rsidR="001B49A7" w:rsidRPr="00210046">
        <w:rPr>
          <w:rFonts w:ascii="Times New Roman" w:hAnsi="Times New Roman" w:cs="Times New Roman"/>
        </w:rPr>
        <w:t>Цифровой обработкой выхода ФД можно восстановить фазовые соотношения в сигнале с необходимой точностью.</w:t>
      </w:r>
      <w:r w:rsidR="00E120B6" w:rsidRPr="00210046">
        <w:rPr>
          <w:rFonts w:ascii="Times New Roman" w:hAnsi="Times New Roman" w:cs="Times New Roman"/>
        </w:rPr>
        <w:t xml:space="preserve"> </w:t>
      </w:r>
      <w:r w:rsidR="001B49A7" w:rsidRPr="00210046">
        <w:rPr>
          <w:rFonts w:ascii="Times New Roman" w:hAnsi="Times New Roman" w:cs="Times New Roman"/>
        </w:rPr>
        <w:t>Этот метод используется при обработке</w:t>
      </w:r>
      <w:r w:rsidR="00A96F5F" w:rsidRPr="00210046">
        <w:rPr>
          <w:rFonts w:ascii="Times New Roman" w:hAnsi="Times New Roman" w:cs="Times New Roman"/>
        </w:rPr>
        <w:t xml:space="preserve"> так называемых фазоманипулированных сигналов. </w:t>
      </w:r>
      <w:r w:rsidR="00A13721" w:rsidRPr="00210046">
        <w:rPr>
          <w:rFonts w:ascii="Times New Roman" w:hAnsi="Times New Roman" w:cs="Times New Roman"/>
        </w:rPr>
        <w:t>Нек</w:t>
      </w:r>
      <w:r w:rsidR="00A13721" w:rsidRPr="00210046">
        <w:rPr>
          <w:rFonts w:ascii="Times New Roman" w:hAnsi="Times New Roman" w:cs="Times New Roman"/>
        </w:rPr>
        <w:t>о</w:t>
      </w:r>
      <w:r w:rsidR="00A13721" w:rsidRPr="00210046">
        <w:rPr>
          <w:rFonts w:ascii="Times New Roman" w:hAnsi="Times New Roman" w:cs="Times New Roman"/>
        </w:rPr>
        <w:t>торые ИМЧ формируют сигнал</w:t>
      </w:r>
      <w:r w:rsidR="00360CCD" w:rsidRPr="00210046">
        <w:rPr>
          <w:rFonts w:ascii="Times New Roman" w:hAnsi="Times New Roman" w:cs="Times New Roman"/>
        </w:rPr>
        <w:t>ы</w:t>
      </w:r>
      <w:r w:rsidR="00A13721" w:rsidRPr="00210046">
        <w:rPr>
          <w:rFonts w:ascii="Times New Roman" w:hAnsi="Times New Roman" w:cs="Times New Roman"/>
        </w:rPr>
        <w:t xml:space="preserve"> перескока фаз</w:t>
      </w:r>
      <w:r w:rsidR="001B49A7" w:rsidRPr="00210046">
        <w:rPr>
          <w:rFonts w:ascii="Times New Roman" w:hAnsi="Times New Roman" w:cs="Times New Roman"/>
        </w:rPr>
        <w:t>ы</w:t>
      </w:r>
      <w:r w:rsidR="00A13721" w:rsidRPr="00210046">
        <w:rPr>
          <w:rFonts w:ascii="Times New Roman" w:hAnsi="Times New Roman" w:cs="Times New Roman"/>
        </w:rPr>
        <w:t xml:space="preserve"> несущей, что </w:t>
      </w:r>
      <w:r w:rsidR="00360CCD" w:rsidRPr="00210046">
        <w:rPr>
          <w:rFonts w:ascii="Times New Roman" w:hAnsi="Times New Roman" w:cs="Times New Roman"/>
        </w:rPr>
        <w:t xml:space="preserve">также </w:t>
      </w:r>
      <w:r w:rsidR="00A13721" w:rsidRPr="00210046">
        <w:rPr>
          <w:rFonts w:ascii="Times New Roman" w:hAnsi="Times New Roman" w:cs="Times New Roman"/>
        </w:rPr>
        <w:t xml:space="preserve">дает возможность </w:t>
      </w:r>
      <w:r w:rsidR="00360CCD" w:rsidRPr="00210046">
        <w:rPr>
          <w:rFonts w:ascii="Times New Roman" w:hAnsi="Times New Roman" w:cs="Times New Roman"/>
        </w:rPr>
        <w:t xml:space="preserve">определить присутствие </w:t>
      </w:r>
      <w:r w:rsidR="00A13721" w:rsidRPr="00210046">
        <w:rPr>
          <w:rFonts w:ascii="Times New Roman" w:hAnsi="Times New Roman" w:cs="Times New Roman"/>
        </w:rPr>
        <w:t>фазоманипулированных сиг</w:t>
      </w:r>
      <w:r w:rsidR="00360CCD" w:rsidRPr="00210046">
        <w:rPr>
          <w:rFonts w:ascii="Times New Roman" w:hAnsi="Times New Roman" w:cs="Times New Roman"/>
        </w:rPr>
        <w:t>налов</w:t>
      </w:r>
      <w:r w:rsidR="00A245F5" w:rsidRPr="00210046">
        <w:rPr>
          <w:rFonts w:ascii="Times New Roman" w:hAnsi="Times New Roman" w:cs="Times New Roman"/>
        </w:rPr>
        <w:t>. Общим недостат</w:t>
      </w:r>
      <w:r w:rsidR="00A13721" w:rsidRPr="00210046">
        <w:rPr>
          <w:rFonts w:ascii="Times New Roman" w:hAnsi="Times New Roman" w:cs="Times New Roman"/>
        </w:rPr>
        <w:t>к</w:t>
      </w:r>
      <w:r w:rsidR="00360CCD" w:rsidRPr="00210046">
        <w:rPr>
          <w:rFonts w:ascii="Times New Roman" w:hAnsi="Times New Roman" w:cs="Times New Roman"/>
        </w:rPr>
        <w:t>ом</w:t>
      </w:r>
      <w:r w:rsidR="00A13721" w:rsidRPr="00210046">
        <w:rPr>
          <w:rFonts w:ascii="Times New Roman" w:hAnsi="Times New Roman" w:cs="Times New Roman"/>
        </w:rPr>
        <w:t xml:space="preserve"> ИМЧ является невозможность измерений при наложении (интерференции) радиосигналов с различными значениями несущей.</w:t>
      </w:r>
      <w:r w:rsidR="007420AB">
        <w:rPr>
          <w:rFonts w:ascii="Times New Roman" w:hAnsi="Times New Roman" w:cs="Times New Roman"/>
        </w:rPr>
        <w:t xml:space="preserve"> </w:t>
      </w:r>
      <w:r w:rsidR="005F59E5" w:rsidRPr="00210046">
        <w:rPr>
          <w:rFonts w:ascii="Times New Roman" w:hAnsi="Times New Roman" w:cs="Times New Roman"/>
        </w:rPr>
        <w:t>Т</w:t>
      </w:r>
      <w:r w:rsidR="008E7581" w:rsidRPr="00210046">
        <w:rPr>
          <w:rFonts w:ascii="Times New Roman" w:hAnsi="Times New Roman" w:cs="Times New Roman"/>
        </w:rPr>
        <w:t>ак как</w:t>
      </w:r>
      <w:r w:rsidR="00694FB9" w:rsidRPr="00210046">
        <w:rPr>
          <w:rFonts w:ascii="Times New Roman" w:hAnsi="Times New Roman" w:cs="Times New Roman"/>
        </w:rPr>
        <w:t xml:space="preserve"> </w:t>
      </w:r>
      <w:r w:rsidR="007420AB">
        <w:rPr>
          <w:rFonts w:ascii="Times New Roman" w:hAnsi="Times New Roman" w:cs="Times New Roman"/>
        </w:rPr>
        <w:t xml:space="preserve">в данном подходе </w:t>
      </w:r>
      <w:r w:rsidR="00694FB9" w:rsidRPr="00210046">
        <w:rPr>
          <w:rFonts w:ascii="Times New Roman" w:hAnsi="Times New Roman" w:cs="Times New Roman"/>
        </w:rPr>
        <w:t xml:space="preserve">цифровой образ сигнала </w:t>
      </w:r>
      <w:r w:rsidR="008E7581" w:rsidRPr="00210046">
        <w:rPr>
          <w:rFonts w:ascii="Times New Roman" w:hAnsi="Times New Roman" w:cs="Times New Roman"/>
        </w:rPr>
        <w:t xml:space="preserve">в основном </w:t>
      </w:r>
      <w:r w:rsidR="00694FB9" w:rsidRPr="00210046">
        <w:rPr>
          <w:rFonts w:ascii="Times New Roman" w:hAnsi="Times New Roman" w:cs="Times New Roman"/>
        </w:rPr>
        <w:t>форми</w:t>
      </w:r>
      <w:r w:rsidR="00770C98">
        <w:rPr>
          <w:rFonts w:ascii="Times New Roman" w:hAnsi="Times New Roman" w:cs="Times New Roman"/>
        </w:rPr>
        <w:t>руется оцифровкой</w:t>
      </w:r>
      <w:r w:rsidR="00DF2710" w:rsidRPr="00210046">
        <w:rPr>
          <w:rFonts w:ascii="Times New Roman" w:hAnsi="Times New Roman" w:cs="Times New Roman"/>
        </w:rPr>
        <w:t xml:space="preserve"> </w:t>
      </w:r>
      <w:r w:rsidR="00694FB9" w:rsidRPr="00210046">
        <w:rPr>
          <w:rFonts w:ascii="Times New Roman" w:hAnsi="Times New Roman" w:cs="Times New Roman"/>
        </w:rPr>
        <w:t>временной реализации</w:t>
      </w:r>
      <w:r w:rsidR="00770C98">
        <w:rPr>
          <w:rFonts w:ascii="Times New Roman" w:hAnsi="Times New Roman" w:cs="Times New Roman"/>
        </w:rPr>
        <w:t xml:space="preserve"> огибающей</w:t>
      </w:r>
      <w:r w:rsidR="008C3B85" w:rsidRPr="00210046">
        <w:rPr>
          <w:rFonts w:ascii="Times New Roman" w:hAnsi="Times New Roman" w:cs="Times New Roman"/>
        </w:rPr>
        <w:t>,</w:t>
      </w:r>
      <w:r w:rsidR="008E7581" w:rsidRPr="00210046">
        <w:rPr>
          <w:rFonts w:ascii="Times New Roman" w:hAnsi="Times New Roman" w:cs="Times New Roman"/>
        </w:rPr>
        <w:t xml:space="preserve"> </w:t>
      </w:r>
      <w:r w:rsidR="00DF2710" w:rsidRPr="00210046">
        <w:rPr>
          <w:rFonts w:ascii="Times New Roman" w:hAnsi="Times New Roman" w:cs="Times New Roman"/>
        </w:rPr>
        <w:t>будем назы</w:t>
      </w:r>
      <w:r w:rsidR="007420AB">
        <w:rPr>
          <w:rFonts w:ascii="Times New Roman" w:hAnsi="Times New Roman" w:cs="Times New Roman"/>
        </w:rPr>
        <w:t xml:space="preserve">вать его </w:t>
      </w:r>
      <w:r w:rsidR="00DF2710" w:rsidRPr="00210046">
        <w:rPr>
          <w:rFonts w:ascii="Times New Roman" w:hAnsi="Times New Roman" w:cs="Times New Roman"/>
        </w:rPr>
        <w:t>обработкой во временной области</w:t>
      </w:r>
      <w:r w:rsidR="008C3B85" w:rsidRPr="00210046">
        <w:rPr>
          <w:rFonts w:ascii="Times New Roman" w:hAnsi="Times New Roman" w:cs="Times New Roman"/>
        </w:rPr>
        <w:t>.</w:t>
      </w:r>
    </w:p>
    <w:p w:rsidR="00694FB9" w:rsidRPr="00210046" w:rsidRDefault="009C38A2" w:rsidP="0034086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Переход к цифровым образам предполагает, что исходные образы имеют огр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ниченные спектры. </w:t>
      </w:r>
      <w:r w:rsidR="00694FB9" w:rsidRPr="00210046">
        <w:rPr>
          <w:rFonts w:ascii="Times New Roman" w:hAnsi="Times New Roman" w:cs="Times New Roman"/>
        </w:rPr>
        <w:t xml:space="preserve">Реальные </w:t>
      </w:r>
      <w:r w:rsidR="00526B73">
        <w:rPr>
          <w:rFonts w:ascii="Times New Roman" w:hAnsi="Times New Roman" w:cs="Times New Roman"/>
        </w:rPr>
        <w:t>радио</w:t>
      </w:r>
      <w:r w:rsidR="00694FB9" w:rsidRPr="00210046">
        <w:rPr>
          <w:rFonts w:ascii="Times New Roman" w:hAnsi="Times New Roman" w:cs="Times New Roman"/>
        </w:rPr>
        <w:t>сиг</w:t>
      </w:r>
      <w:r w:rsidR="00D10AD7" w:rsidRPr="00210046">
        <w:rPr>
          <w:rFonts w:ascii="Times New Roman" w:hAnsi="Times New Roman" w:cs="Times New Roman"/>
        </w:rPr>
        <w:t>налы таковы, что близкая  к единице</w:t>
      </w:r>
      <w:r w:rsidR="00694FB9" w:rsidRPr="00210046">
        <w:rPr>
          <w:rFonts w:ascii="Times New Roman" w:hAnsi="Times New Roman" w:cs="Times New Roman"/>
        </w:rPr>
        <w:t xml:space="preserve"> часть </w:t>
      </w:r>
      <w:r w:rsidR="00423CE3" w:rsidRPr="00210046">
        <w:rPr>
          <w:rFonts w:ascii="Times New Roman" w:hAnsi="Times New Roman" w:cs="Times New Roman"/>
        </w:rPr>
        <w:t xml:space="preserve">их </w:t>
      </w:r>
      <w:r w:rsidR="00694FB9" w:rsidRPr="00210046">
        <w:rPr>
          <w:rFonts w:ascii="Times New Roman" w:hAnsi="Times New Roman" w:cs="Times New Roman"/>
        </w:rPr>
        <w:t xml:space="preserve">энергии </w:t>
      </w:r>
      <w:r>
        <w:rPr>
          <w:rFonts w:ascii="Times New Roman" w:hAnsi="Times New Roman" w:cs="Times New Roman"/>
        </w:rPr>
        <w:t xml:space="preserve">действительно </w:t>
      </w:r>
      <w:r w:rsidR="00694FB9" w:rsidRPr="00210046">
        <w:rPr>
          <w:rFonts w:ascii="Times New Roman" w:hAnsi="Times New Roman" w:cs="Times New Roman"/>
        </w:rPr>
        <w:t xml:space="preserve">сосредоточена в ограниченной полосе </w:t>
      </w:r>
      <w:r>
        <w:rPr>
          <w:rFonts w:ascii="Times New Roman" w:hAnsi="Times New Roman" w:cs="Times New Roman"/>
        </w:rPr>
        <w:t>частот</w:t>
      </w:r>
      <w:r w:rsidR="00694FB9" w:rsidRPr="00210046">
        <w:rPr>
          <w:rFonts w:ascii="Times New Roman" w:hAnsi="Times New Roman" w:cs="Times New Roman"/>
        </w:rPr>
        <w:t xml:space="preserve">. Например, </w:t>
      </w:r>
      <w:r w:rsidR="00F9425A" w:rsidRPr="00210046">
        <w:rPr>
          <w:rFonts w:ascii="Times New Roman" w:hAnsi="Times New Roman" w:cs="Times New Roman"/>
        </w:rPr>
        <w:t>около</w:t>
      </w:r>
      <w:r w:rsidR="00836D51" w:rsidRPr="00210046">
        <w:rPr>
          <w:rFonts w:ascii="Times New Roman" w:hAnsi="Times New Roman" w:cs="Times New Roman"/>
        </w:rPr>
        <w:t xml:space="preserve"> </w:t>
      </w:r>
      <w:r w:rsidR="00836D51" w:rsidRPr="00210046">
        <w:rPr>
          <w:rFonts w:ascii="Times New Roman" w:hAnsi="Times New Roman" w:cs="Times New Roman"/>
          <w:i/>
        </w:rPr>
        <w:t>90%</w:t>
      </w:r>
      <w:r w:rsidR="00194720" w:rsidRPr="00210046">
        <w:rPr>
          <w:rFonts w:ascii="Times New Roman" w:hAnsi="Times New Roman" w:cs="Times New Roman"/>
          <w:i/>
        </w:rPr>
        <w:t xml:space="preserve"> </w:t>
      </w:r>
      <w:r w:rsidR="00836D51" w:rsidRPr="00210046">
        <w:rPr>
          <w:rFonts w:ascii="Times New Roman" w:hAnsi="Times New Roman" w:cs="Times New Roman"/>
        </w:rPr>
        <w:t xml:space="preserve"> энергии идеального прямоугольного видеоимпульса длительности </w:t>
      </w:r>
      <w:r w:rsidR="007706D2" w:rsidRPr="00210046">
        <w:rPr>
          <w:rFonts w:ascii="Times New Roman" w:hAnsi="Times New Roman" w:cs="Times New Roman"/>
          <w:sz w:val="28"/>
          <w:szCs w:val="28"/>
        </w:rPr>
        <w:sym w:font="Symbol" w:char="F074"/>
      </w:r>
      <w:r w:rsidR="007706D2" w:rsidRPr="00210046">
        <w:rPr>
          <w:rFonts w:ascii="Times New Roman" w:hAnsi="Times New Roman" w:cs="Times New Roman"/>
        </w:rPr>
        <w:t xml:space="preserve"> </w:t>
      </w:r>
      <w:r w:rsidR="00836D51" w:rsidRPr="00210046">
        <w:rPr>
          <w:rFonts w:ascii="Times New Roman" w:hAnsi="Times New Roman" w:cs="Times New Roman"/>
          <w:b/>
        </w:rPr>
        <w:t xml:space="preserve"> </w:t>
      </w:r>
      <w:r w:rsidR="00836D51" w:rsidRPr="00210046">
        <w:rPr>
          <w:rFonts w:ascii="Times New Roman" w:hAnsi="Times New Roman" w:cs="Times New Roman"/>
        </w:rPr>
        <w:t>сосредот</w:t>
      </w:r>
      <w:r w:rsidR="00836D51" w:rsidRPr="00210046">
        <w:rPr>
          <w:rFonts w:ascii="Times New Roman" w:hAnsi="Times New Roman" w:cs="Times New Roman"/>
        </w:rPr>
        <w:t>о</w:t>
      </w:r>
      <w:r w:rsidR="00836D51" w:rsidRPr="00210046">
        <w:rPr>
          <w:rFonts w:ascii="Times New Roman" w:hAnsi="Times New Roman" w:cs="Times New Roman"/>
        </w:rPr>
        <w:t xml:space="preserve">чено в полосе частот </w:t>
      </w:r>
      <w:r w:rsidR="004047F6" w:rsidRPr="00210046">
        <w:rPr>
          <w:rFonts w:ascii="Times New Roman" w:hAnsi="Times New Roman" w:cs="Times New Roman"/>
        </w:rPr>
        <w:t>[</w:t>
      </w:r>
      <w:r w:rsidR="00836D51" w:rsidRPr="00210046">
        <w:rPr>
          <w:rFonts w:ascii="Times New Roman" w:hAnsi="Times New Roman" w:cs="Times New Roman"/>
        </w:rPr>
        <w:t>0, 1/</w:t>
      </w:r>
      <w:r w:rsidR="007706D2" w:rsidRPr="00210046">
        <w:rPr>
          <w:rFonts w:ascii="Times New Roman" w:hAnsi="Times New Roman" w:cs="Times New Roman"/>
          <w:sz w:val="28"/>
          <w:szCs w:val="28"/>
        </w:rPr>
        <w:sym w:font="Symbol" w:char="F074"/>
      </w:r>
      <w:r w:rsidR="00836D51" w:rsidRPr="00210046">
        <w:rPr>
          <w:rFonts w:ascii="Times New Roman" w:hAnsi="Times New Roman" w:cs="Times New Roman"/>
        </w:rPr>
        <w:t xml:space="preserve">]  [3, </w:t>
      </w:r>
      <w:r w:rsidR="00836D51" w:rsidRPr="00210046">
        <w:rPr>
          <w:rFonts w:ascii="Times New Roman" w:hAnsi="Times New Roman" w:cs="Times New Roman"/>
          <w:lang w:val="en-US"/>
        </w:rPr>
        <w:t>c</w:t>
      </w:r>
      <w:r w:rsidR="00B071EB" w:rsidRPr="00B071EB">
        <w:rPr>
          <w:rFonts w:ascii="Times New Roman" w:hAnsi="Times New Roman" w:cs="Times New Roman"/>
        </w:rPr>
        <w:t xml:space="preserve"> </w:t>
      </w:r>
      <w:r w:rsidR="00836D51" w:rsidRPr="00210046">
        <w:rPr>
          <w:rFonts w:ascii="Times New Roman" w:hAnsi="Times New Roman" w:cs="Times New Roman"/>
        </w:rPr>
        <w:t>40-44]. Ограничение спектра такой полосой дает о</w:t>
      </w:r>
      <w:r w:rsidR="00836D51" w:rsidRPr="00210046">
        <w:rPr>
          <w:rFonts w:ascii="Times New Roman" w:hAnsi="Times New Roman" w:cs="Times New Roman"/>
        </w:rPr>
        <w:t>б</w:t>
      </w:r>
      <w:r w:rsidR="00836D51" w:rsidRPr="00210046">
        <w:rPr>
          <w:rFonts w:ascii="Times New Roman" w:hAnsi="Times New Roman" w:cs="Times New Roman"/>
        </w:rPr>
        <w:t xml:space="preserve">раз на </w:t>
      </w:r>
      <w:r w:rsidR="007C3533" w:rsidRPr="00210046">
        <w:rPr>
          <w:rFonts w:ascii="Times New Roman" w:hAnsi="Times New Roman" w:cs="Times New Roman"/>
        </w:rPr>
        <w:t>рис.1.4.1</w:t>
      </w:r>
      <w:r w:rsidR="00836D51" w:rsidRPr="00210046">
        <w:rPr>
          <w:rFonts w:ascii="Times New Roman" w:hAnsi="Times New Roman" w:cs="Times New Roman"/>
        </w:rPr>
        <w:t>. Допуская приведенную «подмену» образов можно выбирать длител</w:t>
      </w:r>
      <w:r w:rsidR="00836D51" w:rsidRPr="00210046">
        <w:rPr>
          <w:rFonts w:ascii="Times New Roman" w:hAnsi="Times New Roman" w:cs="Times New Roman"/>
        </w:rPr>
        <w:t>ь</w:t>
      </w:r>
      <w:r w:rsidR="00836D51" w:rsidRPr="00210046">
        <w:rPr>
          <w:rFonts w:ascii="Times New Roman" w:hAnsi="Times New Roman" w:cs="Times New Roman"/>
        </w:rPr>
        <w:t>ность кванта оцифровки импульсных видеосиг</w:t>
      </w:r>
      <w:r w:rsidR="001C3C9B">
        <w:rPr>
          <w:rFonts w:ascii="Times New Roman" w:hAnsi="Times New Roman" w:cs="Times New Roman"/>
        </w:rPr>
        <w:t>налов порядка</w:t>
      </w:r>
      <w:r w:rsidR="003B443A" w:rsidRPr="00210046">
        <w:rPr>
          <w:rFonts w:ascii="Times New Roman" w:hAnsi="Times New Roman" w:cs="Times New Roman"/>
        </w:rPr>
        <w:t xml:space="preserve"> </w:t>
      </w:r>
      <w:r w:rsidR="007706D2" w:rsidRPr="00210046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347BE8" w:rsidRPr="00210046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3B443A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347BE8" w:rsidRPr="00210046">
        <w:rPr>
          <w:rFonts w:ascii="Times New Roman" w:hAnsi="Times New Roman" w:cs="Times New Roman"/>
          <w:i/>
        </w:rPr>
        <w:t>/2,</w:t>
      </w:r>
      <w:r w:rsidR="00347BE8" w:rsidRPr="00210046">
        <w:rPr>
          <w:rFonts w:ascii="Times New Roman" w:hAnsi="Times New Roman" w:cs="Times New Roman"/>
        </w:rPr>
        <w:t xml:space="preserve"> где </w:t>
      </w:r>
      <w:r w:rsidR="007706D2" w:rsidRPr="00210046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347BE8" w:rsidRPr="00210046">
        <w:rPr>
          <w:rFonts w:ascii="Times New Roman" w:hAnsi="Times New Roman" w:cs="Times New Roman"/>
          <w:i/>
          <w:vertAlign w:val="subscript"/>
          <w:lang w:val="en-US"/>
        </w:rPr>
        <w:t>min</w:t>
      </w:r>
      <w:r w:rsidR="00347BE8" w:rsidRPr="00210046">
        <w:rPr>
          <w:rFonts w:ascii="Times New Roman" w:hAnsi="Times New Roman" w:cs="Times New Roman"/>
          <w:vertAlign w:val="subscript"/>
        </w:rPr>
        <w:t xml:space="preserve"> </w:t>
      </w:r>
      <w:r w:rsidR="00347BE8" w:rsidRPr="00210046">
        <w:rPr>
          <w:rFonts w:ascii="Times New Roman" w:hAnsi="Times New Roman" w:cs="Times New Roman"/>
        </w:rPr>
        <w:t>- мин</w:t>
      </w:r>
      <w:r w:rsidR="00347BE8" w:rsidRPr="00210046">
        <w:rPr>
          <w:rFonts w:ascii="Times New Roman" w:hAnsi="Times New Roman" w:cs="Times New Roman"/>
        </w:rPr>
        <w:t>и</w:t>
      </w:r>
      <w:r w:rsidR="00347BE8" w:rsidRPr="00210046">
        <w:rPr>
          <w:rFonts w:ascii="Times New Roman" w:hAnsi="Times New Roman" w:cs="Times New Roman"/>
        </w:rPr>
        <w:t>мальная длительность импульсов.</w:t>
      </w:r>
    </w:p>
    <w:p w:rsidR="00106C37" w:rsidRPr="00210046" w:rsidRDefault="00106C37" w:rsidP="00210046">
      <w:pPr>
        <w:pStyle w:val="2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:rsidR="00106C37" w:rsidRPr="00210046" w:rsidRDefault="00106C37" w:rsidP="00210046">
      <w:pPr>
        <w:pStyle w:val="2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:rsidR="00106C37" w:rsidRPr="00210046" w:rsidRDefault="00106C37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  <w:noProof/>
        </w:rPr>
        <w:drawing>
          <wp:inline distT="0" distB="0" distL="0" distR="0" wp14:anchorId="4EB0E3FF" wp14:editId="7327975C">
            <wp:extent cx="5598795" cy="30276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C37" w:rsidRPr="00210046" w:rsidRDefault="00106C37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          Рис.1.4.1  Аппроксимация идеального импульса (у)  импульсом  </w:t>
      </w:r>
      <w:proofErr w:type="gramStart"/>
      <w:r w:rsidRPr="00210046">
        <w:rPr>
          <w:rFonts w:ascii="Times New Roman" w:hAnsi="Times New Roman" w:cs="Times New Roman"/>
        </w:rPr>
        <w:t>с</w:t>
      </w:r>
      <w:proofErr w:type="gramEnd"/>
    </w:p>
    <w:p w:rsidR="00106C37" w:rsidRPr="00210046" w:rsidRDefault="00106C37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                       </w:t>
      </w:r>
      <w:r w:rsidR="00EE6E4A" w:rsidRPr="00210046">
        <w:rPr>
          <w:rFonts w:ascii="Times New Roman" w:hAnsi="Times New Roman" w:cs="Times New Roman"/>
        </w:rPr>
        <w:tab/>
      </w:r>
      <w:r w:rsidR="00EE6E4A" w:rsidRPr="00210046">
        <w:rPr>
          <w:rFonts w:ascii="Times New Roman" w:hAnsi="Times New Roman" w:cs="Times New Roman"/>
        </w:rPr>
        <w:tab/>
      </w:r>
      <w:r w:rsidRPr="00210046">
        <w:rPr>
          <w:rFonts w:ascii="Times New Roman" w:hAnsi="Times New Roman" w:cs="Times New Roman"/>
        </w:rPr>
        <w:t xml:space="preserve">  ограниченным  спектром  (</w:t>
      </w:r>
      <w:r w:rsidRPr="00210046">
        <w:rPr>
          <w:rFonts w:ascii="Times New Roman" w:hAnsi="Times New Roman" w:cs="Times New Roman"/>
          <w:lang w:val="en-US"/>
        </w:rPr>
        <w:t>z</w:t>
      </w:r>
      <w:r w:rsidRPr="00210046">
        <w:rPr>
          <w:rFonts w:ascii="Times New Roman" w:hAnsi="Times New Roman" w:cs="Times New Roman"/>
        </w:rPr>
        <w:t>)</w:t>
      </w:r>
    </w:p>
    <w:p w:rsidR="00106C37" w:rsidRPr="00210046" w:rsidRDefault="00106C37" w:rsidP="00210046">
      <w:pPr>
        <w:ind w:firstLine="709"/>
        <w:jc w:val="both"/>
        <w:rPr>
          <w:rFonts w:ascii="Times New Roman" w:hAnsi="Times New Roman" w:cs="Times New Roman"/>
        </w:rPr>
      </w:pPr>
    </w:p>
    <w:p w:rsidR="00CF680A" w:rsidRDefault="00CF680A" w:rsidP="0093306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произвести разбиение полной частотной полосы обработки на </w:t>
      </w:r>
      <w:r w:rsidR="005E44A8">
        <w:rPr>
          <w:rFonts w:ascii="Times New Roman" w:hAnsi="Times New Roman" w:cs="Times New Roman"/>
        </w:rPr>
        <w:t xml:space="preserve">множество полос, ширина которых </w:t>
      </w:r>
      <w:r w:rsidR="005E44A8" w:rsidRPr="00762D61">
        <w:rPr>
          <w:rFonts w:ascii="Times New Roman" w:hAnsi="Times New Roman" w:cs="Times New Roman"/>
          <w:i/>
        </w:rPr>
        <w:t>Δ</w:t>
      </w:r>
      <w:r w:rsidR="005E44A8" w:rsidRPr="00762D61">
        <w:rPr>
          <w:rFonts w:ascii="Times New Roman" w:hAnsi="Times New Roman" w:cs="Times New Roman"/>
          <w:i/>
          <w:lang w:val="en-US"/>
        </w:rPr>
        <w:t>F</w:t>
      </w:r>
      <w:r w:rsidR="005E44A8">
        <w:rPr>
          <w:rFonts w:ascii="Times New Roman" w:hAnsi="Times New Roman" w:cs="Times New Roman"/>
        </w:rPr>
        <w:t xml:space="preserve"> позволяет осуществить получение отсчетов </w:t>
      </w:r>
      <w:r w:rsidR="00881A04">
        <w:rPr>
          <w:rFonts w:ascii="Times New Roman" w:hAnsi="Times New Roman" w:cs="Times New Roman"/>
        </w:rPr>
        <w:t>высокой точн</w:t>
      </w:r>
      <w:r w:rsidR="00881A04">
        <w:rPr>
          <w:rFonts w:ascii="Times New Roman" w:hAnsi="Times New Roman" w:cs="Times New Roman"/>
        </w:rPr>
        <w:t>о</w:t>
      </w:r>
      <w:r w:rsidR="00881A04">
        <w:rPr>
          <w:rFonts w:ascii="Times New Roman" w:hAnsi="Times New Roman" w:cs="Times New Roman"/>
        </w:rPr>
        <w:t xml:space="preserve">сти </w:t>
      </w:r>
      <w:r w:rsidR="005E44A8">
        <w:rPr>
          <w:rFonts w:ascii="Times New Roman" w:hAnsi="Times New Roman" w:cs="Times New Roman"/>
        </w:rPr>
        <w:t xml:space="preserve">на частоте </w:t>
      </w:r>
      <w:r w:rsidR="005E44A8" w:rsidRPr="004F7C95">
        <w:rPr>
          <w:rFonts w:ascii="Times New Roman" w:hAnsi="Times New Roman" w:cs="Times New Roman"/>
          <w:i/>
          <w:lang w:val="en-US"/>
        </w:rPr>
        <w:t>f</w:t>
      </w:r>
      <w:r w:rsidR="005E44A8" w:rsidRPr="004F7C95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5E44A8" w:rsidRPr="004F7C95">
        <w:rPr>
          <w:rFonts w:ascii="Times New Roman" w:hAnsi="Times New Roman" w:cs="Times New Roman"/>
          <w:i/>
        </w:rPr>
        <w:t xml:space="preserve"> </w:t>
      </w:r>
      <w:r w:rsidR="005E44A8">
        <w:rPr>
          <w:rFonts w:ascii="Times New Roman" w:hAnsi="Times New Roman" w:cs="Times New Roman"/>
          <w:i/>
        </w:rPr>
        <w:t>≈</w:t>
      </w:r>
      <w:r w:rsidR="005E44A8" w:rsidRPr="004F7C95">
        <w:rPr>
          <w:rFonts w:ascii="Times New Roman" w:hAnsi="Times New Roman" w:cs="Times New Roman"/>
          <w:i/>
        </w:rPr>
        <w:t>2</w:t>
      </w:r>
      <w:r w:rsidR="005E44A8" w:rsidRPr="00762D61">
        <w:rPr>
          <w:rFonts w:ascii="Times New Roman" w:hAnsi="Times New Roman" w:cs="Times New Roman"/>
          <w:i/>
        </w:rPr>
        <w:t>Δ</w:t>
      </w:r>
      <w:r w:rsidR="005E44A8" w:rsidRPr="00762D61">
        <w:rPr>
          <w:rFonts w:ascii="Times New Roman" w:hAnsi="Times New Roman" w:cs="Times New Roman"/>
          <w:i/>
          <w:lang w:val="en-US"/>
        </w:rPr>
        <w:t>F</w:t>
      </w:r>
      <w:r w:rsidR="005E44A8">
        <w:rPr>
          <w:rFonts w:ascii="Times New Roman" w:hAnsi="Times New Roman" w:cs="Times New Roman"/>
        </w:rPr>
        <w:t>, то цифровые образы сох</w:t>
      </w:r>
      <w:r w:rsidR="00881A04">
        <w:rPr>
          <w:rFonts w:ascii="Times New Roman" w:hAnsi="Times New Roman" w:cs="Times New Roman"/>
        </w:rPr>
        <w:t>раня</w:t>
      </w:r>
      <w:r w:rsidR="005E44A8">
        <w:rPr>
          <w:rFonts w:ascii="Times New Roman" w:hAnsi="Times New Roman" w:cs="Times New Roman"/>
        </w:rPr>
        <w:t>т</w:t>
      </w:r>
      <w:r w:rsidR="00881A04">
        <w:rPr>
          <w:rFonts w:ascii="Times New Roman" w:hAnsi="Times New Roman" w:cs="Times New Roman"/>
        </w:rPr>
        <w:t xml:space="preserve"> практически всю</w:t>
      </w:r>
      <w:r w:rsidR="005E44A8">
        <w:rPr>
          <w:rFonts w:ascii="Times New Roman" w:hAnsi="Times New Roman" w:cs="Times New Roman"/>
        </w:rPr>
        <w:t xml:space="preserve"> </w:t>
      </w:r>
      <w:r w:rsidR="00881A04">
        <w:rPr>
          <w:rFonts w:ascii="Times New Roman" w:hAnsi="Times New Roman" w:cs="Times New Roman"/>
        </w:rPr>
        <w:t xml:space="preserve">содержащуюся в них </w:t>
      </w:r>
      <w:r w:rsidR="005E44A8">
        <w:rPr>
          <w:rFonts w:ascii="Times New Roman" w:hAnsi="Times New Roman" w:cs="Times New Roman"/>
        </w:rPr>
        <w:t>информацию</w:t>
      </w:r>
      <w:r w:rsidR="00881A04">
        <w:rPr>
          <w:rFonts w:ascii="Times New Roman" w:hAnsi="Times New Roman" w:cs="Times New Roman"/>
        </w:rPr>
        <w:t>.</w:t>
      </w:r>
      <w:r w:rsidR="00055F6F">
        <w:rPr>
          <w:rFonts w:ascii="Times New Roman" w:hAnsi="Times New Roman" w:cs="Times New Roman"/>
        </w:rPr>
        <w:t xml:space="preserve"> Так как точность отсчетов АЦП все же ограничена, то в цифровом образе возникают искажения, которы</w:t>
      </w:r>
      <w:r w:rsidR="006265C9">
        <w:rPr>
          <w:rFonts w:ascii="Times New Roman" w:hAnsi="Times New Roman" w:cs="Times New Roman"/>
        </w:rPr>
        <w:t>е называют шумами дискретизации</w:t>
      </w:r>
      <w:bookmarkStart w:id="0" w:name="_GoBack"/>
      <w:bookmarkEnd w:id="0"/>
      <w:r w:rsidR="00055F6F" w:rsidRPr="00055F6F">
        <w:rPr>
          <w:rFonts w:ascii="Times New Roman" w:hAnsi="Times New Roman" w:cs="Times New Roman"/>
        </w:rPr>
        <w:t>.</w:t>
      </w:r>
      <w:r w:rsidR="00364736" w:rsidRPr="00364736">
        <w:rPr>
          <w:rFonts w:ascii="Times New Roman" w:hAnsi="Times New Roman" w:cs="Times New Roman"/>
        </w:rPr>
        <w:t xml:space="preserve"> </w:t>
      </w:r>
      <w:r w:rsidR="005811BA">
        <w:rPr>
          <w:rFonts w:ascii="Times New Roman" w:hAnsi="Times New Roman" w:cs="Times New Roman"/>
        </w:rPr>
        <w:t>Эти шумы включаются в шумы приемника и несколько снижают</w:t>
      </w:r>
      <w:r w:rsidR="005811BA" w:rsidRPr="005811BA">
        <w:rPr>
          <w:rFonts w:ascii="Times New Roman" w:hAnsi="Times New Roman" w:cs="Times New Roman"/>
        </w:rPr>
        <w:t xml:space="preserve"> </w:t>
      </w:r>
      <w:r w:rsidR="005811BA">
        <w:rPr>
          <w:rFonts w:ascii="Times New Roman" w:hAnsi="Times New Roman" w:cs="Times New Roman"/>
        </w:rPr>
        <w:t>отношение сигнал/шум.</w:t>
      </w:r>
    </w:p>
    <w:p w:rsidR="00A13721" w:rsidRPr="00210046" w:rsidRDefault="00933066" w:rsidP="0042264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более детального анализа </w:t>
      </w:r>
      <w:r w:rsidR="00422640" w:rsidRPr="00210046">
        <w:rPr>
          <w:rFonts w:ascii="Times New Roman" w:hAnsi="Times New Roman" w:cs="Times New Roman"/>
        </w:rPr>
        <w:t xml:space="preserve">высокочастотной части </w:t>
      </w:r>
      <w:r w:rsidR="00422640">
        <w:rPr>
          <w:rFonts w:ascii="Times New Roman" w:hAnsi="Times New Roman" w:cs="Times New Roman"/>
        </w:rPr>
        <w:t>сигнала – второй</w:t>
      </w:r>
      <w:r w:rsidR="00422640" w:rsidRPr="00210046">
        <w:rPr>
          <w:rFonts w:ascii="Times New Roman" w:hAnsi="Times New Roman" w:cs="Times New Roman"/>
        </w:rPr>
        <w:t xml:space="preserve"> </w:t>
      </w:r>
      <w:r w:rsidR="00422640">
        <w:rPr>
          <w:rFonts w:ascii="Times New Roman" w:hAnsi="Times New Roman" w:cs="Times New Roman"/>
        </w:rPr>
        <w:t>со</w:t>
      </w:r>
      <w:r w:rsidR="00422640" w:rsidRPr="00210046">
        <w:rPr>
          <w:rFonts w:ascii="Times New Roman" w:hAnsi="Times New Roman" w:cs="Times New Roman"/>
        </w:rPr>
        <w:t>мн</w:t>
      </w:r>
      <w:r w:rsidR="00422640" w:rsidRPr="00210046">
        <w:rPr>
          <w:rFonts w:ascii="Times New Roman" w:hAnsi="Times New Roman" w:cs="Times New Roman"/>
        </w:rPr>
        <w:t>о</w:t>
      </w:r>
      <w:r w:rsidR="00422640" w:rsidRPr="00210046">
        <w:rPr>
          <w:rFonts w:ascii="Times New Roman" w:hAnsi="Times New Roman" w:cs="Times New Roman"/>
        </w:rPr>
        <w:t>жителе в (1.4.1)</w:t>
      </w:r>
      <w:r w:rsidR="00422640">
        <w:rPr>
          <w:rFonts w:ascii="Times New Roman" w:hAnsi="Times New Roman" w:cs="Times New Roman"/>
        </w:rPr>
        <w:t xml:space="preserve"> – целесообразно перейти от временных образов, созданных АЦП, к взаимно-однозначно связанным с ними образам</w:t>
      </w:r>
      <w:r w:rsidR="00422640" w:rsidRPr="00210046">
        <w:rPr>
          <w:rFonts w:ascii="Times New Roman" w:hAnsi="Times New Roman" w:cs="Times New Roman"/>
        </w:rPr>
        <w:t xml:space="preserve"> преобразованием Фурье [4,</w:t>
      </w:r>
      <w:r w:rsidR="00422640" w:rsidRPr="00210046">
        <w:rPr>
          <w:rFonts w:ascii="Times New Roman" w:hAnsi="Times New Roman" w:cs="Times New Roman"/>
          <w:lang w:val="en-US"/>
        </w:rPr>
        <w:t>c</w:t>
      </w:r>
      <w:r w:rsidR="00422640">
        <w:rPr>
          <w:rFonts w:ascii="Times New Roman" w:hAnsi="Times New Roman" w:cs="Times New Roman"/>
        </w:rPr>
        <w:t>.146]</w:t>
      </w:r>
      <w:r w:rsidR="00422640" w:rsidRPr="00210046">
        <w:rPr>
          <w:rFonts w:ascii="Times New Roman" w:hAnsi="Times New Roman" w:cs="Times New Roman"/>
        </w:rPr>
        <w:t>.</w:t>
      </w:r>
      <w:r w:rsidR="00422640">
        <w:rPr>
          <w:rFonts w:ascii="Times New Roman" w:hAnsi="Times New Roman" w:cs="Times New Roman"/>
        </w:rPr>
        <w:t xml:space="preserve"> </w:t>
      </w:r>
      <w:r w:rsidR="00347BE8" w:rsidRPr="00210046">
        <w:rPr>
          <w:rFonts w:ascii="Times New Roman" w:hAnsi="Times New Roman" w:cs="Times New Roman"/>
        </w:rPr>
        <w:t>В силу дискретного характера оцифровки во временной области, преобразование в ч</w:t>
      </w:r>
      <w:r w:rsidR="00347BE8" w:rsidRPr="00210046">
        <w:rPr>
          <w:rFonts w:ascii="Times New Roman" w:hAnsi="Times New Roman" w:cs="Times New Roman"/>
        </w:rPr>
        <w:t>а</w:t>
      </w:r>
      <w:r w:rsidR="00347BE8" w:rsidRPr="00210046">
        <w:rPr>
          <w:rFonts w:ascii="Times New Roman" w:hAnsi="Times New Roman" w:cs="Times New Roman"/>
        </w:rPr>
        <w:lastRenderedPageBreak/>
        <w:t xml:space="preserve">стотную область производится дискретным преобразованием Фурье (ДПФ) [5, </w:t>
      </w:r>
      <w:r w:rsidR="00347BE8" w:rsidRPr="00210046">
        <w:rPr>
          <w:rFonts w:ascii="Times New Roman" w:hAnsi="Times New Roman" w:cs="Times New Roman"/>
          <w:lang w:val="en-US"/>
        </w:rPr>
        <w:t>c</w:t>
      </w:r>
      <w:r w:rsidR="00347BE8" w:rsidRPr="00210046">
        <w:rPr>
          <w:rFonts w:ascii="Times New Roman" w:hAnsi="Times New Roman" w:cs="Times New Roman"/>
        </w:rPr>
        <w:t>.62]. Как правило, применяется разновидность ДПФ – быстрое преобразование Фурье (БПФ), понижающее сложность в</w:t>
      </w:r>
      <w:r w:rsidR="00BB40C1">
        <w:rPr>
          <w:rFonts w:ascii="Times New Roman" w:hAnsi="Times New Roman" w:cs="Times New Roman"/>
        </w:rPr>
        <w:t>ычислительной схемы ДПФ</w:t>
      </w:r>
      <w:r w:rsidR="00415AD6" w:rsidRPr="00210046">
        <w:rPr>
          <w:rFonts w:ascii="Times New Roman" w:hAnsi="Times New Roman" w:cs="Times New Roman"/>
        </w:rPr>
        <w:t xml:space="preserve"> [5, </w:t>
      </w:r>
      <w:r w:rsidR="00415AD6" w:rsidRPr="00210046">
        <w:rPr>
          <w:rFonts w:ascii="Times New Roman" w:hAnsi="Times New Roman" w:cs="Times New Roman"/>
          <w:lang w:val="en-US"/>
        </w:rPr>
        <w:t>c</w:t>
      </w:r>
      <w:r w:rsidR="00415AD6" w:rsidRPr="00210046">
        <w:rPr>
          <w:rFonts w:ascii="Times New Roman" w:hAnsi="Times New Roman" w:cs="Times New Roman"/>
        </w:rPr>
        <w:t>.395]</w:t>
      </w:r>
      <w:r w:rsidR="00347BE8" w:rsidRPr="00210046">
        <w:rPr>
          <w:rFonts w:ascii="Times New Roman" w:hAnsi="Times New Roman" w:cs="Times New Roman"/>
        </w:rPr>
        <w:t>.</w:t>
      </w:r>
      <w:r w:rsidR="00783FC0" w:rsidRPr="00210046">
        <w:rPr>
          <w:rFonts w:ascii="Times New Roman" w:hAnsi="Times New Roman" w:cs="Times New Roman"/>
        </w:rPr>
        <w:t xml:space="preserve"> Преобразов</w:t>
      </w:r>
      <w:r w:rsidR="00783FC0" w:rsidRPr="00210046">
        <w:rPr>
          <w:rFonts w:ascii="Times New Roman" w:hAnsi="Times New Roman" w:cs="Times New Roman"/>
        </w:rPr>
        <w:t>а</w:t>
      </w:r>
      <w:r w:rsidR="00783FC0" w:rsidRPr="00210046">
        <w:rPr>
          <w:rFonts w:ascii="Times New Roman" w:hAnsi="Times New Roman" w:cs="Times New Roman"/>
        </w:rPr>
        <w:t xml:space="preserve">ние сводится к умножению </w:t>
      </w:r>
      <w:r w:rsidR="001100E5" w:rsidRPr="00210046">
        <w:rPr>
          <w:rFonts w:ascii="Times New Roman" w:hAnsi="Times New Roman" w:cs="Times New Roman"/>
          <w:i/>
          <w:lang w:val="en-US"/>
        </w:rPr>
        <w:t>N</w:t>
      </w:r>
      <w:r w:rsidR="001100E5" w:rsidRPr="00210046">
        <w:rPr>
          <w:rFonts w:ascii="Times New Roman" w:hAnsi="Times New Roman" w:cs="Times New Roman"/>
          <w:i/>
        </w:rPr>
        <w:t>-</w:t>
      </w:r>
      <w:r w:rsidR="00783FC0" w:rsidRPr="00210046">
        <w:rPr>
          <w:rFonts w:ascii="Times New Roman" w:hAnsi="Times New Roman" w:cs="Times New Roman"/>
        </w:rPr>
        <w:t xml:space="preserve">вектора </w:t>
      </w:r>
      <w:r w:rsidR="001100E5" w:rsidRPr="00210046">
        <w:rPr>
          <w:rFonts w:ascii="Times New Roman" w:hAnsi="Times New Roman" w:cs="Times New Roman"/>
        </w:rPr>
        <w:t xml:space="preserve">временной </w:t>
      </w:r>
      <w:r w:rsidR="00783FC0" w:rsidRPr="00210046">
        <w:rPr>
          <w:rFonts w:ascii="Times New Roman" w:hAnsi="Times New Roman" w:cs="Times New Roman"/>
        </w:rPr>
        <w:t xml:space="preserve">выборки  </w:t>
      </w:r>
      <w:r w:rsidR="00AA752A" w:rsidRPr="00210046">
        <w:rPr>
          <w:rFonts w:ascii="Times New Roman" w:hAnsi="Times New Roman" w:cs="Times New Roman"/>
          <w:i/>
        </w:rPr>
        <w:t>ξ</w:t>
      </w:r>
      <w:r w:rsidR="00AA752A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783FC0" w:rsidRPr="00210046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783FC0" w:rsidRPr="00210046">
        <w:rPr>
          <w:rFonts w:ascii="Times New Roman" w:hAnsi="Times New Roman" w:cs="Times New Roman"/>
          <w:i/>
        </w:rPr>
        <w:t xml:space="preserve">, </w:t>
      </w:r>
      <w:r w:rsidR="00783FC0" w:rsidRPr="00210046">
        <w:rPr>
          <w:rFonts w:ascii="Times New Roman" w:hAnsi="Times New Roman" w:cs="Times New Roman"/>
          <w:i/>
          <w:lang w:val="en-US"/>
        </w:rPr>
        <w:t>n</w:t>
      </w:r>
      <w:r w:rsidR="00783FC0" w:rsidRPr="00210046">
        <w:rPr>
          <w:rFonts w:ascii="Times New Roman" w:hAnsi="Times New Roman" w:cs="Times New Roman"/>
          <w:i/>
        </w:rPr>
        <w:t xml:space="preserve"> = 0,…,</w:t>
      </w:r>
      <w:r w:rsidR="00783FC0" w:rsidRPr="00210046">
        <w:rPr>
          <w:rFonts w:ascii="Times New Roman" w:hAnsi="Times New Roman" w:cs="Times New Roman"/>
          <w:i/>
          <w:lang w:val="en-US"/>
        </w:rPr>
        <w:t>N</w:t>
      </w:r>
      <w:r w:rsidR="00783FC0" w:rsidRPr="00210046">
        <w:rPr>
          <w:rFonts w:ascii="Times New Roman" w:hAnsi="Times New Roman" w:cs="Times New Roman"/>
          <w:i/>
        </w:rPr>
        <w:t>-1</w:t>
      </w:r>
      <w:r w:rsidR="00783FC0" w:rsidRPr="00210046">
        <w:rPr>
          <w:rFonts w:ascii="Times New Roman" w:hAnsi="Times New Roman" w:cs="Times New Roman"/>
        </w:rPr>
        <w:t xml:space="preserve">   на спец</w:t>
      </w:r>
      <w:r w:rsidR="00783FC0" w:rsidRPr="00210046">
        <w:rPr>
          <w:rFonts w:ascii="Times New Roman" w:hAnsi="Times New Roman" w:cs="Times New Roman"/>
        </w:rPr>
        <w:t>и</w:t>
      </w:r>
      <w:r w:rsidR="00783FC0" w:rsidRPr="00210046">
        <w:rPr>
          <w:rFonts w:ascii="Times New Roman" w:hAnsi="Times New Roman" w:cs="Times New Roman"/>
        </w:rPr>
        <w:t xml:space="preserve">альную комплексную матрицу </w:t>
      </w:r>
      <w:r w:rsidR="00FA4DB1" w:rsidRPr="00210046">
        <w:rPr>
          <w:rFonts w:ascii="Times New Roman" w:hAnsi="Times New Roman" w:cs="Times New Roman"/>
          <w:i/>
          <w:lang w:val="en-US"/>
        </w:rPr>
        <w:t>F</w:t>
      </w:r>
      <w:r w:rsidR="00783FC0" w:rsidRPr="00210046">
        <w:rPr>
          <w:rFonts w:ascii="Times New Roman" w:hAnsi="Times New Roman" w:cs="Times New Roman"/>
          <w:i/>
        </w:rPr>
        <w:t xml:space="preserve"> </w:t>
      </w:r>
      <w:r w:rsidR="00783FC0" w:rsidRPr="00210046">
        <w:rPr>
          <w:rFonts w:ascii="Times New Roman" w:hAnsi="Times New Roman" w:cs="Times New Roman"/>
        </w:rPr>
        <w:t xml:space="preserve">размерности </w:t>
      </w:r>
      <w:r w:rsidR="00783FC0" w:rsidRPr="00210046">
        <w:rPr>
          <w:rFonts w:ascii="Times New Roman" w:hAnsi="Times New Roman" w:cs="Times New Roman"/>
          <w:i/>
        </w:rPr>
        <w:t>(</w:t>
      </w:r>
      <w:r w:rsidR="00783FC0" w:rsidRPr="00210046">
        <w:rPr>
          <w:rFonts w:ascii="Times New Roman" w:hAnsi="Times New Roman" w:cs="Times New Roman"/>
          <w:i/>
          <w:lang w:val="en-US"/>
        </w:rPr>
        <w:t>N</w:t>
      </w:r>
      <w:r w:rsidR="00783FC0" w:rsidRPr="00210046">
        <w:rPr>
          <w:rFonts w:ascii="Times New Roman" w:hAnsi="Times New Roman" w:cs="Times New Roman"/>
          <w:i/>
        </w:rPr>
        <w:t>/2)×</w:t>
      </w:r>
      <w:r w:rsidR="00783FC0" w:rsidRPr="00210046">
        <w:rPr>
          <w:rFonts w:ascii="Times New Roman" w:hAnsi="Times New Roman" w:cs="Times New Roman"/>
          <w:i/>
          <w:lang w:val="en-US"/>
        </w:rPr>
        <w:t>N</w:t>
      </w:r>
      <w:r w:rsidR="00783FC0" w:rsidRPr="00210046">
        <w:rPr>
          <w:rFonts w:ascii="Times New Roman" w:hAnsi="Times New Roman" w:cs="Times New Roman"/>
        </w:rPr>
        <w:t>. В результате получается ко</w:t>
      </w:r>
      <w:r w:rsidR="00783FC0" w:rsidRPr="00210046">
        <w:rPr>
          <w:rFonts w:ascii="Times New Roman" w:hAnsi="Times New Roman" w:cs="Times New Roman"/>
        </w:rPr>
        <w:t>м</w:t>
      </w:r>
      <w:r w:rsidR="00783FC0" w:rsidRPr="00210046">
        <w:rPr>
          <w:rFonts w:ascii="Times New Roman" w:hAnsi="Times New Roman" w:cs="Times New Roman"/>
        </w:rPr>
        <w:t xml:space="preserve">плексный вектор </w:t>
      </w:r>
      <w:r w:rsidR="00783FC0" w:rsidRPr="00210046">
        <w:rPr>
          <w:rFonts w:ascii="Times New Roman" w:hAnsi="Times New Roman" w:cs="Times New Roman"/>
          <w:i/>
          <w:lang w:val="en-US"/>
        </w:rPr>
        <w:t>f</w:t>
      </w:r>
      <w:r w:rsidR="00783FC0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783FC0" w:rsidRPr="00210046">
        <w:rPr>
          <w:rFonts w:ascii="Times New Roman" w:hAnsi="Times New Roman" w:cs="Times New Roman"/>
          <w:i/>
        </w:rPr>
        <w:t xml:space="preserve">, </w:t>
      </w:r>
      <w:r w:rsidR="00783FC0" w:rsidRPr="00210046">
        <w:rPr>
          <w:rFonts w:ascii="Times New Roman" w:hAnsi="Times New Roman" w:cs="Times New Roman"/>
          <w:i/>
          <w:lang w:val="en-US"/>
        </w:rPr>
        <w:t>j</w:t>
      </w:r>
      <w:r w:rsidR="00BF68F2" w:rsidRPr="00210046">
        <w:rPr>
          <w:rFonts w:ascii="Times New Roman" w:hAnsi="Times New Roman" w:cs="Times New Roman"/>
          <w:i/>
        </w:rPr>
        <w:t xml:space="preserve"> = 0</w:t>
      </w:r>
      <w:r w:rsidR="00783FC0" w:rsidRPr="00210046">
        <w:rPr>
          <w:rFonts w:ascii="Times New Roman" w:hAnsi="Times New Roman" w:cs="Times New Roman"/>
          <w:i/>
        </w:rPr>
        <w:t>…</w:t>
      </w:r>
      <w:r w:rsidR="00783FC0" w:rsidRPr="00210046">
        <w:rPr>
          <w:rFonts w:ascii="Times New Roman" w:hAnsi="Times New Roman" w:cs="Times New Roman"/>
          <w:i/>
          <w:lang w:val="en-US"/>
        </w:rPr>
        <w:t>N</w:t>
      </w:r>
      <w:r w:rsidR="00BF68F2" w:rsidRPr="00210046">
        <w:rPr>
          <w:rFonts w:ascii="Times New Roman" w:hAnsi="Times New Roman" w:cs="Times New Roman"/>
          <w:i/>
        </w:rPr>
        <w:t>/2</w:t>
      </w:r>
      <w:r w:rsidR="00783FC0" w:rsidRPr="00210046">
        <w:rPr>
          <w:rFonts w:ascii="Times New Roman" w:hAnsi="Times New Roman" w:cs="Times New Roman"/>
        </w:rPr>
        <w:t xml:space="preserve">. Вектор </w:t>
      </w:r>
      <w:r w:rsidR="00783FC0" w:rsidRPr="00210046">
        <w:rPr>
          <w:rFonts w:ascii="Times New Roman" w:hAnsi="Times New Roman" w:cs="Times New Roman"/>
          <w:i/>
          <w:lang w:val="en-US"/>
        </w:rPr>
        <w:t>f</w:t>
      </w:r>
      <w:r w:rsidR="00783FC0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A033A7" w:rsidRPr="00210046">
        <w:rPr>
          <w:rFonts w:ascii="Times New Roman" w:hAnsi="Times New Roman" w:cs="Times New Roman"/>
          <w:i/>
        </w:rPr>
        <w:t xml:space="preserve"> </w:t>
      </w:r>
      <w:r w:rsidR="00A033A7" w:rsidRPr="00210046">
        <w:rPr>
          <w:rFonts w:ascii="Times New Roman" w:hAnsi="Times New Roman" w:cs="Times New Roman"/>
        </w:rPr>
        <w:t xml:space="preserve"> </w:t>
      </w:r>
      <w:r w:rsidR="00783FC0" w:rsidRPr="00210046">
        <w:rPr>
          <w:rFonts w:ascii="Times New Roman" w:hAnsi="Times New Roman" w:cs="Times New Roman"/>
        </w:rPr>
        <w:t xml:space="preserve">является </w:t>
      </w:r>
      <w:r w:rsidR="00787F08" w:rsidRPr="00210046">
        <w:rPr>
          <w:rFonts w:ascii="Times New Roman" w:hAnsi="Times New Roman" w:cs="Times New Roman"/>
        </w:rPr>
        <w:t xml:space="preserve">частотным </w:t>
      </w:r>
      <w:r w:rsidR="00783FC0" w:rsidRPr="00210046">
        <w:rPr>
          <w:rFonts w:ascii="Times New Roman" w:hAnsi="Times New Roman" w:cs="Times New Roman"/>
        </w:rPr>
        <w:t>образом</w:t>
      </w:r>
      <w:r w:rsidR="00DA2B9D" w:rsidRPr="00210046">
        <w:rPr>
          <w:rFonts w:ascii="Times New Roman" w:hAnsi="Times New Roman" w:cs="Times New Roman"/>
        </w:rPr>
        <w:t xml:space="preserve"> временной в</w:t>
      </w:r>
      <w:r w:rsidR="00DA2B9D" w:rsidRPr="00210046">
        <w:rPr>
          <w:rFonts w:ascii="Times New Roman" w:hAnsi="Times New Roman" w:cs="Times New Roman"/>
        </w:rPr>
        <w:t>ы</w:t>
      </w:r>
      <w:r w:rsidR="00DA2B9D" w:rsidRPr="00210046">
        <w:rPr>
          <w:rFonts w:ascii="Times New Roman" w:hAnsi="Times New Roman" w:cs="Times New Roman"/>
        </w:rPr>
        <w:t xml:space="preserve">борки </w:t>
      </w:r>
      <w:r w:rsidR="00AA752A" w:rsidRPr="00210046">
        <w:rPr>
          <w:rFonts w:ascii="Times New Roman" w:hAnsi="Times New Roman" w:cs="Times New Roman"/>
          <w:i/>
        </w:rPr>
        <w:t>ξ</w:t>
      </w:r>
      <w:r w:rsidR="00AA752A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787F08" w:rsidRPr="00210046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DA2B9D" w:rsidRPr="00210046">
        <w:rPr>
          <w:rFonts w:ascii="Times New Roman" w:hAnsi="Times New Roman" w:cs="Times New Roman"/>
        </w:rPr>
        <w:t xml:space="preserve">. </w:t>
      </w:r>
      <w:r w:rsidR="00787F08" w:rsidRPr="00210046">
        <w:rPr>
          <w:rFonts w:ascii="Times New Roman" w:hAnsi="Times New Roman" w:cs="Times New Roman"/>
        </w:rPr>
        <w:t>Обработку</w:t>
      </w:r>
      <w:r w:rsidR="003461E2" w:rsidRPr="00210046">
        <w:rPr>
          <w:rFonts w:ascii="Times New Roman" w:hAnsi="Times New Roman" w:cs="Times New Roman"/>
        </w:rPr>
        <w:t xml:space="preserve"> частотных образов сигналов будем называть обработкой в часто</w:t>
      </w:r>
      <w:r w:rsidR="003461E2" w:rsidRPr="00210046">
        <w:rPr>
          <w:rFonts w:ascii="Times New Roman" w:hAnsi="Times New Roman" w:cs="Times New Roman"/>
        </w:rPr>
        <w:t>т</w:t>
      </w:r>
      <w:r w:rsidR="003461E2" w:rsidRPr="00210046">
        <w:rPr>
          <w:rFonts w:ascii="Times New Roman" w:hAnsi="Times New Roman" w:cs="Times New Roman"/>
        </w:rPr>
        <w:t>ной области.</w:t>
      </w:r>
      <w:r w:rsidR="00787F08" w:rsidRPr="00210046">
        <w:rPr>
          <w:rFonts w:ascii="Times New Roman" w:hAnsi="Times New Roman" w:cs="Times New Roman"/>
        </w:rPr>
        <w:t xml:space="preserve"> </w:t>
      </w:r>
      <w:r w:rsidR="00DA2B9D" w:rsidRPr="00210046">
        <w:rPr>
          <w:rFonts w:ascii="Times New Roman" w:hAnsi="Times New Roman" w:cs="Times New Roman"/>
        </w:rPr>
        <w:t>С каждой  компонентой</w:t>
      </w:r>
      <w:r w:rsidR="003461E2" w:rsidRPr="00210046">
        <w:rPr>
          <w:rFonts w:ascii="Times New Roman" w:hAnsi="Times New Roman" w:cs="Times New Roman"/>
        </w:rPr>
        <w:t xml:space="preserve"> вектора</w:t>
      </w:r>
      <w:r w:rsidR="00DA2B9D" w:rsidRPr="00210046">
        <w:rPr>
          <w:rFonts w:ascii="Times New Roman" w:hAnsi="Times New Roman" w:cs="Times New Roman"/>
        </w:rPr>
        <w:t xml:space="preserve"> </w:t>
      </w:r>
      <w:proofErr w:type="spellStart"/>
      <w:r w:rsidR="00DA2B9D" w:rsidRPr="00210046">
        <w:rPr>
          <w:rFonts w:ascii="Times New Roman" w:hAnsi="Times New Roman" w:cs="Times New Roman"/>
          <w:i/>
          <w:lang w:val="en-US"/>
        </w:rPr>
        <w:t>f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DA2B9D" w:rsidRPr="00210046">
        <w:rPr>
          <w:rFonts w:ascii="Times New Roman" w:hAnsi="Times New Roman" w:cs="Times New Roman"/>
          <w:i/>
        </w:rPr>
        <w:t xml:space="preserve"> </w:t>
      </w:r>
      <w:r w:rsidR="00DA2B9D" w:rsidRPr="00210046">
        <w:rPr>
          <w:rFonts w:ascii="Times New Roman" w:hAnsi="Times New Roman" w:cs="Times New Roman"/>
        </w:rPr>
        <w:t>связана отдельная составляющая спе</w:t>
      </w:r>
      <w:r w:rsidR="00DA2B9D" w:rsidRPr="00210046">
        <w:rPr>
          <w:rFonts w:ascii="Times New Roman" w:hAnsi="Times New Roman" w:cs="Times New Roman"/>
        </w:rPr>
        <w:t>к</w:t>
      </w:r>
      <w:r w:rsidR="00DA2B9D" w:rsidRPr="00210046">
        <w:rPr>
          <w:rFonts w:ascii="Times New Roman" w:hAnsi="Times New Roman" w:cs="Times New Roman"/>
        </w:rPr>
        <w:t>тра (гармоника)</w:t>
      </w:r>
      <w:r w:rsidR="003461E2" w:rsidRPr="00210046">
        <w:rPr>
          <w:rFonts w:ascii="Times New Roman" w:hAnsi="Times New Roman" w:cs="Times New Roman"/>
        </w:rPr>
        <w:t xml:space="preserve"> сигнала</w:t>
      </w:r>
      <w:r w:rsidR="00DA2B9D" w:rsidRPr="00210046">
        <w:rPr>
          <w:rFonts w:ascii="Times New Roman" w:hAnsi="Times New Roman" w:cs="Times New Roman"/>
        </w:rPr>
        <w:t>, амплитуда которой есть модуль |</w:t>
      </w:r>
      <w:proofErr w:type="spellStart"/>
      <w:r w:rsidR="00DA2B9D" w:rsidRPr="00210046">
        <w:rPr>
          <w:rFonts w:ascii="Times New Roman" w:hAnsi="Times New Roman" w:cs="Times New Roman"/>
          <w:i/>
          <w:lang w:val="en-US"/>
        </w:rPr>
        <w:t>f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DA2B9D" w:rsidRPr="00210046">
        <w:rPr>
          <w:rFonts w:ascii="Times New Roman" w:hAnsi="Times New Roman" w:cs="Times New Roman"/>
        </w:rPr>
        <w:t xml:space="preserve">|, а фаза совпадает с </w:t>
      </w:r>
      <w:r w:rsidR="003461E2" w:rsidRPr="00210046">
        <w:rPr>
          <w:rFonts w:ascii="Times New Roman" w:hAnsi="Times New Roman" w:cs="Times New Roman"/>
        </w:rPr>
        <w:t xml:space="preserve">ее </w:t>
      </w:r>
      <w:r w:rsidR="00DA2B9D" w:rsidRPr="00210046">
        <w:rPr>
          <w:rFonts w:ascii="Times New Roman" w:hAnsi="Times New Roman" w:cs="Times New Roman"/>
        </w:rPr>
        <w:t>фаз</w:t>
      </w:r>
      <w:r w:rsidR="00DA2B9D" w:rsidRPr="00210046">
        <w:rPr>
          <w:rFonts w:ascii="Times New Roman" w:hAnsi="Times New Roman" w:cs="Times New Roman"/>
        </w:rPr>
        <w:t>о</w:t>
      </w:r>
      <w:r w:rsidR="00DA2B9D" w:rsidRPr="00210046">
        <w:rPr>
          <w:rFonts w:ascii="Times New Roman" w:hAnsi="Times New Roman" w:cs="Times New Roman"/>
        </w:rPr>
        <w:t xml:space="preserve">вым множителем </w:t>
      </w:r>
      <w:r w:rsidR="00DA2B9D" w:rsidRPr="00210046">
        <w:rPr>
          <w:rFonts w:ascii="Times New Roman" w:hAnsi="Times New Roman" w:cs="Times New Roman"/>
          <w:i/>
        </w:rPr>
        <w:t>φ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gramStart"/>
      <w:r w:rsidR="00DA2B9D" w:rsidRPr="00210046">
        <w:rPr>
          <w:rFonts w:ascii="Times New Roman" w:hAnsi="Times New Roman" w:cs="Times New Roman"/>
          <w:i/>
        </w:rPr>
        <w:t xml:space="preserve"> </w:t>
      </w:r>
      <w:r w:rsidR="00DA2B9D" w:rsidRPr="00210046">
        <w:rPr>
          <w:rFonts w:ascii="Times New Roman" w:hAnsi="Times New Roman" w:cs="Times New Roman"/>
        </w:rPr>
        <w:t>:</w:t>
      </w:r>
      <w:proofErr w:type="gramEnd"/>
      <w:r w:rsidR="00DA2B9D" w:rsidRPr="00210046">
        <w:rPr>
          <w:rFonts w:ascii="Times New Roman" w:hAnsi="Times New Roman" w:cs="Times New Roman"/>
        </w:rPr>
        <w:t xml:space="preserve"> </w:t>
      </w:r>
      <w:proofErr w:type="spellStart"/>
      <w:r w:rsidR="00DA2B9D" w:rsidRPr="00210046">
        <w:rPr>
          <w:rFonts w:ascii="Times New Roman" w:hAnsi="Times New Roman" w:cs="Times New Roman"/>
          <w:i/>
          <w:lang w:val="en-US"/>
        </w:rPr>
        <w:t>f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DA2B9D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DA2B9D" w:rsidRPr="00210046">
        <w:rPr>
          <w:rFonts w:ascii="Times New Roman" w:hAnsi="Times New Roman" w:cs="Times New Roman"/>
          <w:vertAlign w:val="subscript"/>
        </w:rPr>
        <w:t xml:space="preserve"> </w:t>
      </w:r>
      <w:r w:rsidR="00DA2B9D" w:rsidRPr="00210046">
        <w:rPr>
          <w:rFonts w:ascii="Times New Roman" w:hAnsi="Times New Roman" w:cs="Times New Roman"/>
        </w:rPr>
        <w:t>= |</w:t>
      </w:r>
      <w:proofErr w:type="spellStart"/>
      <w:r w:rsidR="00DA2B9D" w:rsidRPr="00210046">
        <w:rPr>
          <w:rFonts w:ascii="Times New Roman" w:hAnsi="Times New Roman" w:cs="Times New Roman"/>
          <w:i/>
          <w:lang w:val="en-US"/>
        </w:rPr>
        <w:t>f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DA2B9D" w:rsidRPr="00210046">
        <w:rPr>
          <w:rFonts w:ascii="Times New Roman" w:hAnsi="Times New Roman" w:cs="Times New Roman"/>
        </w:rPr>
        <w:t xml:space="preserve">| </w:t>
      </w:r>
      <w:proofErr w:type="spellStart"/>
      <w:r w:rsidR="00DA2B9D" w:rsidRPr="00210046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DA2B9D" w:rsidRPr="00210046">
        <w:rPr>
          <w:rFonts w:ascii="Times New Roman" w:hAnsi="Times New Roman" w:cs="Times New Roman"/>
          <w:i/>
        </w:rPr>
        <w:t>(</w:t>
      </w:r>
      <w:r w:rsidR="00DA2B9D" w:rsidRPr="00210046">
        <w:rPr>
          <w:rFonts w:ascii="Times New Roman" w:hAnsi="Times New Roman" w:cs="Times New Roman"/>
          <w:i/>
          <w:lang w:val="en-US"/>
        </w:rPr>
        <w:t>i</w:t>
      </w:r>
      <w:r w:rsidR="00DA2B9D" w:rsidRPr="00210046">
        <w:rPr>
          <w:rFonts w:ascii="Times New Roman" w:hAnsi="Times New Roman" w:cs="Times New Roman"/>
          <w:i/>
        </w:rPr>
        <w:t xml:space="preserve"> φ</w:t>
      </w:r>
      <w:r w:rsidR="00DA2B9D" w:rsidRPr="00210046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DA2B9D" w:rsidRPr="00210046">
        <w:rPr>
          <w:rFonts w:ascii="Times New Roman" w:hAnsi="Times New Roman" w:cs="Times New Roman"/>
          <w:i/>
        </w:rPr>
        <w:t>)</w:t>
      </w:r>
      <w:r w:rsidR="00DA2B9D" w:rsidRPr="00210046">
        <w:rPr>
          <w:rFonts w:ascii="Times New Roman" w:hAnsi="Times New Roman" w:cs="Times New Roman"/>
        </w:rPr>
        <w:t>.</w:t>
      </w:r>
    </w:p>
    <w:p w:rsidR="001F2B3F" w:rsidRDefault="00DA2B9D" w:rsidP="00210046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>Анализ спектра позволяет определить частоты несущих радиосигналов даже при наличии интерференции. Недостатком обработки в частотной области является огран</w:t>
      </w:r>
      <w:r w:rsidRPr="00210046">
        <w:rPr>
          <w:rFonts w:ascii="Times New Roman" w:hAnsi="Times New Roman" w:cs="Times New Roman"/>
        </w:rPr>
        <w:t>и</w:t>
      </w:r>
      <w:r w:rsidRPr="00210046">
        <w:rPr>
          <w:rFonts w:ascii="Times New Roman" w:hAnsi="Times New Roman" w:cs="Times New Roman"/>
        </w:rPr>
        <w:t xml:space="preserve">чение на размерность </w:t>
      </w:r>
      <w:r w:rsidRPr="00210046">
        <w:rPr>
          <w:rFonts w:ascii="Times New Roman" w:hAnsi="Times New Roman" w:cs="Times New Roman"/>
          <w:i/>
          <w:lang w:val="en-US"/>
        </w:rPr>
        <w:t>N</w:t>
      </w:r>
      <w:r w:rsidRPr="00210046">
        <w:rPr>
          <w:rFonts w:ascii="Times New Roman" w:hAnsi="Times New Roman" w:cs="Times New Roman"/>
        </w:rPr>
        <w:t xml:space="preserve"> обрабатываемых выборок. Для современн</w:t>
      </w:r>
      <w:r w:rsidR="006A5714">
        <w:rPr>
          <w:rFonts w:ascii="Times New Roman" w:hAnsi="Times New Roman" w:cs="Times New Roman"/>
        </w:rPr>
        <w:t xml:space="preserve">ой элементной базы </w:t>
      </w:r>
      <w:r w:rsidR="00BE7746">
        <w:rPr>
          <w:rFonts w:ascii="Times New Roman" w:hAnsi="Times New Roman" w:cs="Times New Roman"/>
        </w:rPr>
        <w:t>параметр</w:t>
      </w:r>
      <w:r w:rsidRPr="00210046">
        <w:rPr>
          <w:rFonts w:ascii="Times New Roman" w:hAnsi="Times New Roman" w:cs="Times New Roman"/>
        </w:rPr>
        <w:t xml:space="preserve"> </w:t>
      </w:r>
      <w:r w:rsidRPr="00210046">
        <w:rPr>
          <w:rFonts w:ascii="Times New Roman" w:hAnsi="Times New Roman" w:cs="Times New Roman"/>
          <w:i/>
          <w:lang w:val="en-US"/>
        </w:rPr>
        <w:t>N</w:t>
      </w:r>
      <w:r w:rsidRPr="00210046">
        <w:rPr>
          <w:rFonts w:ascii="Times New Roman" w:hAnsi="Times New Roman" w:cs="Times New Roman"/>
        </w:rPr>
        <w:t xml:space="preserve"> </w:t>
      </w:r>
      <w:r w:rsidR="000D05F3" w:rsidRPr="00210046">
        <w:rPr>
          <w:rFonts w:ascii="Times New Roman" w:hAnsi="Times New Roman" w:cs="Times New Roman"/>
        </w:rPr>
        <w:t xml:space="preserve"> имеет порядок </w:t>
      </w:r>
      <w:r w:rsidRPr="00210046">
        <w:rPr>
          <w:rFonts w:ascii="Times New Roman" w:hAnsi="Times New Roman" w:cs="Times New Roman"/>
          <w:i/>
        </w:rPr>
        <w:t>10</w:t>
      </w:r>
      <w:r w:rsidRPr="00210046">
        <w:rPr>
          <w:rFonts w:ascii="Times New Roman" w:hAnsi="Times New Roman" w:cs="Times New Roman"/>
          <w:i/>
          <w:vertAlign w:val="superscript"/>
        </w:rPr>
        <w:t>3</w:t>
      </w:r>
      <w:r w:rsidRPr="00210046">
        <w:rPr>
          <w:rFonts w:ascii="Times New Roman" w:hAnsi="Times New Roman" w:cs="Times New Roman"/>
          <w:i/>
        </w:rPr>
        <w:t xml:space="preserve"> </w:t>
      </w:r>
      <w:r w:rsidRPr="00210046">
        <w:rPr>
          <w:rFonts w:ascii="Times New Roman" w:hAnsi="Times New Roman" w:cs="Times New Roman"/>
        </w:rPr>
        <w:t xml:space="preserve">. При </w:t>
      </w:r>
      <w:r w:rsidR="000D05F3" w:rsidRPr="00210046">
        <w:rPr>
          <w:rFonts w:ascii="Times New Roman" w:hAnsi="Times New Roman" w:cs="Times New Roman"/>
        </w:rPr>
        <w:t xml:space="preserve">частоте оцифровки </w:t>
      </w:r>
      <w:r w:rsidR="000D05F3" w:rsidRPr="00210046">
        <w:rPr>
          <w:rFonts w:ascii="Times New Roman" w:hAnsi="Times New Roman" w:cs="Times New Roman"/>
          <w:i/>
          <w:lang w:val="en-US"/>
        </w:rPr>
        <w:t>f</w:t>
      </w:r>
      <w:r w:rsidR="000D05F3" w:rsidRPr="0021004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0D05F3" w:rsidRPr="00210046">
        <w:rPr>
          <w:rFonts w:ascii="Times New Roman" w:hAnsi="Times New Roman" w:cs="Times New Roman"/>
        </w:rPr>
        <w:t xml:space="preserve"> длительность временной </w:t>
      </w:r>
      <w:r w:rsidR="000D05F3" w:rsidRPr="00210046">
        <w:rPr>
          <w:rFonts w:ascii="Times New Roman" w:hAnsi="Times New Roman" w:cs="Times New Roman"/>
          <w:i/>
          <w:lang w:val="en-US"/>
        </w:rPr>
        <w:t>N</w:t>
      </w:r>
      <w:r w:rsidR="000D05F3" w:rsidRPr="00210046">
        <w:rPr>
          <w:rFonts w:ascii="Times New Roman" w:hAnsi="Times New Roman" w:cs="Times New Roman"/>
        </w:rPr>
        <w:t xml:space="preserve">-выборки есть </w:t>
      </w:r>
      <w:r w:rsidR="000D05F3" w:rsidRPr="00210046">
        <w:rPr>
          <w:rFonts w:ascii="Times New Roman" w:hAnsi="Times New Roman" w:cs="Times New Roman"/>
          <w:i/>
          <w:lang w:val="en-US"/>
        </w:rPr>
        <w:t>N</w:t>
      </w:r>
      <w:r w:rsidR="000D05F3" w:rsidRPr="00210046">
        <w:rPr>
          <w:rFonts w:ascii="Times New Roman" w:hAnsi="Times New Roman" w:cs="Times New Roman"/>
          <w:i/>
        </w:rPr>
        <w:t>/</w:t>
      </w:r>
      <w:r w:rsidR="000D05F3" w:rsidRPr="00210046">
        <w:rPr>
          <w:rFonts w:ascii="Times New Roman" w:hAnsi="Times New Roman" w:cs="Times New Roman"/>
          <w:i/>
          <w:lang w:val="en-US"/>
        </w:rPr>
        <w:t>f</w:t>
      </w:r>
      <w:r w:rsidR="000D05F3" w:rsidRPr="0021004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0D05F3" w:rsidRPr="00210046">
        <w:rPr>
          <w:rFonts w:ascii="Times New Roman" w:hAnsi="Times New Roman" w:cs="Times New Roman"/>
        </w:rPr>
        <w:t xml:space="preserve">. Для современных АЦП </w:t>
      </w:r>
      <w:r w:rsidR="000D05F3" w:rsidRPr="00210046">
        <w:rPr>
          <w:rFonts w:ascii="Times New Roman" w:hAnsi="Times New Roman" w:cs="Times New Roman"/>
          <w:i/>
          <w:lang w:val="en-US"/>
        </w:rPr>
        <w:t>f</w:t>
      </w:r>
      <w:r w:rsidR="000D05F3" w:rsidRPr="0021004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0D05F3" w:rsidRPr="00210046">
        <w:rPr>
          <w:rFonts w:ascii="Times New Roman" w:hAnsi="Times New Roman" w:cs="Times New Roman"/>
        </w:rPr>
        <w:t xml:space="preserve"> </w:t>
      </w:r>
      <w:r w:rsidR="00342C85" w:rsidRPr="00210046">
        <w:rPr>
          <w:rFonts w:ascii="Times New Roman" w:hAnsi="Times New Roman" w:cs="Times New Roman"/>
        </w:rPr>
        <w:t>достигает нескольких ГГц</w:t>
      </w:r>
      <w:r w:rsidR="003461E2" w:rsidRPr="00210046">
        <w:rPr>
          <w:rFonts w:ascii="Times New Roman" w:hAnsi="Times New Roman" w:cs="Times New Roman"/>
        </w:rPr>
        <w:t>. Е</w:t>
      </w:r>
      <w:r w:rsidR="000D05F3" w:rsidRPr="00210046">
        <w:rPr>
          <w:rFonts w:ascii="Times New Roman" w:hAnsi="Times New Roman" w:cs="Times New Roman"/>
        </w:rPr>
        <w:t xml:space="preserve">е стараются </w:t>
      </w:r>
      <w:proofErr w:type="gramStart"/>
      <w:r w:rsidR="000D05F3" w:rsidRPr="00210046">
        <w:rPr>
          <w:rFonts w:ascii="Times New Roman" w:hAnsi="Times New Roman" w:cs="Times New Roman"/>
        </w:rPr>
        <w:t xml:space="preserve">выбрать </w:t>
      </w:r>
      <w:r w:rsidR="003461E2" w:rsidRPr="00210046">
        <w:rPr>
          <w:rFonts w:ascii="Times New Roman" w:hAnsi="Times New Roman" w:cs="Times New Roman"/>
        </w:rPr>
        <w:t>как можно выше</w:t>
      </w:r>
      <w:r w:rsidR="000D05F3" w:rsidRPr="00210046">
        <w:rPr>
          <w:rFonts w:ascii="Times New Roman" w:hAnsi="Times New Roman" w:cs="Times New Roman"/>
        </w:rPr>
        <w:t xml:space="preserve"> с целью расширить</w:t>
      </w:r>
      <w:proofErr w:type="gramEnd"/>
      <w:r w:rsidR="000D05F3" w:rsidRPr="00210046">
        <w:rPr>
          <w:rFonts w:ascii="Times New Roman" w:hAnsi="Times New Roman" w:cs="Times New Roman"/>
        </w:rPr>
        <w:t xml:space="preserve"> полосу обработки </w:t>
      </w:r>
      <w:r w:rsidR="000D05F3" w:rsidRPr="00210046">
        <w:rPr>
          <w:rFonts w:ascii="Times New Roman" w:hAnsi="Times New Roman" w:cs="Times New Roman"/>
          <w:i/>
        </w:rPr>
        <w:t>Δ</w:t>
      </w:r>
      <w:r w:rsidR="000D05F3" w:rsidRPr="00210046">
        <w:rPr>
          <w:rFonts w:ascii="Times New Roman" w:hAnsi="Times New Roman" w:cs="Times New Roman"/>
          <w:i/>
          <w:lang w:val="en-US"/>
        </w:rPr>
        <w:t>f</w:t>
      </w:r>
      <w:r w:rsidR="000D05F3" w:rsidRPr="00210046">
        <w:rPr>
          <w:rFonts w:ascii="Times New Roman" w:hAnsi="Times New Roman" w:cs="Times New Roman"/>
          <w:i/>
        </w:rPr>
        <w:t xml:space="preserve"> = </w:t>
      </w:r>
      <w:r w:rsidR="000D05F3" w:rsidRPr="00210046">
        <w:rPr>
          <w:rFonts w:ascii="Times New Roman" w:hAnsi="Times New Roman" w:cs="Times New Roman"/>
          <w:i/>
          <w:lang w:val="en-US"/>
        </w:rPr>
        <w:t>f</w:t>
      </w:r>
      <w:r w:rsidR="000D05F3" w:rsidRPr="0021004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3F610E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0D05F3" w:rsidRPr="00210046">
        <w:rPr>
          <w:rFonts w:ascii="Times New Roman" w:hAnsi="Times New Roman" w:cs="Times New Roman"/>
          <w:i/>
        </w:rPr>
        <w:t>/2</w:t>
      </w:r>
      <w:r w:rsidR="000D05F3" w:rsidRPr="00210046">
        <w:rPr>
          <w:rFonts w:ascii="Times New Roman" w:hAnsi="Times New Roman" w:cs="Times New Roman"/>
        </w:rPr>
        <w:t>.</w:t>
      </w:r>
      <w:r w:rsidRPr="00210046">
        <w:rPr>
          <w:rFonts w:ascii="Times New Roman" w:hAnsi="Times New Roman" w:cs="Times New Roman"/>
        </w:rPr>
        <w:t xml:space="preserve"> </w:t>
      </w:r>
      <w:r w:rsidR="00F061D5" w:rsidRPr="00210046">
        <w:rPr>
          <w:rFonts w:ascii="Times New Roman" w:hAnsi="Times New Roman" w:cs="Times New Roman"/>
        </w:rPr>
        <w:t>Отсюда сл</w:t>
      </w:r>
      <w:r w:rsidR="00F061D5" w:rsidRPr="00210046">
        <w:rPr>
          <w:rFonts w:ascii="Times New Roman" w:hAnsi="Times New Roman" w:cs="Times New Roman"/>
        </w:rPr>
        <w:t>е</w:t>
      </w:r>
      <w:r w:rsidR="00F061D5" w:rsidRPr="00210046">
        <w:rPr>
          <w:rFonts w:ascii="Times New Roman" w:hAnsi="Times New Roman" w:cs="Times New Roman"/>
        </w:rPr>
        <w:t xml:space="preserve">дует, что длительность обрабатываемых  </w:t>
      </w:r>
      <w:r w:rsidR="00F061D5" w:rsidRPr="00210046">
        <w:rPr>
          <w:rFonts w:ascii="Times New Roman" w:hAnsi="Times New Roman" w:cs="Times New Roman"/>
          <w:i/>
          <w:lang w:val="en-US"/>
        </w:rPr>
        <w:t>N</w:t>
      </w:r>
      <w:r w:rsidR="00F061D5" w:rsidRPr="00210046">
        <w:rPr>
          <w:rFonts w:ascii="Times New Roman" w:hAnsi="Times New Roman" w:cs="Times New Roman"/>
        </w:rPr>
        <w:t>-выборок не превышает нескольких микр</w:t>
      </w:r>
      <w:r w:rsidR="00F061D5" w:rsidRPr="00210046">
        <w:rPr>
          <w:rFonts w:ascii="Times New Roman" w:hAnsi="Times New Roman" w:cs="Times New Roman"/>
        </w:rPr>
        <w:t>о</w:t>
      </w:r>
      <w:r w:rsidR="00F061D5" w:rsidRPr="00210046">
        <w:rPr>
          <w:rFonts w:ascii="Times New Roman" w:hAnsi="Times New Roman" w:cs="Times New Roman"/>
        </w:rPr>
        <w:t xml:space="preserve">секунд, а поток информации </w:t>
      </w:r>
      <w:proofErr w:type="gramStart"/>
      <w:r w:rsidR="00FA4A51" w:rsidRPr="00210046">
        <w:rPr>
          <w:rFonts w:ascii="Times New Roman" w:hAnsi="Times New Roman" w:cs="Times New Roman"/>
          <w:i/>
        </w:rPr>
        <w:t>П</w:t>
      </w:r>
      <w:proofErr w:type="gramEnd"/>
      <w:r w:rsidR="00FA4A51" w:rsidRPr="00210046">
        <w:rPr>
          <w:rFonts w:ascii="Times New Roman" w:hAnsi="Times New Roman" w:cs="Times New Roman"/>
        </w:rPr>
        <w:t xml:space="preserve"> </w:t>
      </w:r>
      <w:r w:rsidR="00F061D5" w:rsidRPr="00210046">
        <w:rPr>
          <w:rFonts w:ascii="Times New Roman" w:hAnsi="Times New Roman" w:cs="Times New Roman"/>
        </w:rPr>
        <w:t>при обработке в частотной области весьма высок</w:t>
      </w:r>
      <w:r w:rsidR="005B374C" w:rsidRPr="00210046">
        <w:rPr>
          <w:rFonts w:ascii="Times New Roman" w:hAnsi="Times New Roman" w:cs="Times New Roman"/>
        </w:rPr>
        <w:t>:</w:t>
      </w:r>
    </w:p>
    <w:p w:rsidR="00DA2B9D" w:rsidRPr="00210046" w:rsidRDefault="00F061D5" w:rsidP="001F2B3F">
      <w:pPr>
        <w:jc w:val="both"/>
        <w:rPr>
          <w:rFonts w:ascii="Times New Roman" w:hAnsi="Times New Roman" w:cs="Times New Roman"/>
        </w:rPr>
      </w:pPr>
      <w:proofErr w:type="gramStart"/>
      <w:r w:rsidRPr="00210046">
        <w:rPr>
          <w:rFonts w:ascii="Times New Roman" w:hAnsi="Times New Roman" w:cs="Times New Roman"/>
          <w:i/>
        </w:rPr>
        <w:t>П</w:t>
      </w:r>
      <w:proofErr w:type="gramEnd"/>
      <w:r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Pr="00210046">
        <w:rPr>
          <w:rFonts w:ascii="Times New Roman" w:hAnsi="Times New Roman" w:cs="Times New Roman"/>
          <w:i/>
        </w:rPr>
        <w:t>≈(</w:t>
      </w:r>
      <w:r w:rsidRPr="00210046">
        <w:rPr>
          <w:rFonts w:ascii="Times New Roman" w:hAnsi="Times New Roman" w:cs="Times New Roman"/>
          <w:i/>
          <w:lang w:val="en-US"/>
        </w:rPr>
        <w:t>N</w:t>
      </w:r>
      <w:r w:rsidRPr="00210046">
        <w:rPr>
          <w:rFonts w:ascii="Times New Roman" w:hAnsi="Times New Roman" w:cs="Times New Roman"/>
          <w:i/>
        </w:rPr>
        <w:t>/2Δ)×</w:t>
      </w:r>
      <w:r w:rsidRPr="00210046">
        <w:rPr>
          <w:rFonts w:ascii="Times New Roman" w:hAnsi="Times New Roman" w:cs="Times New Roman"/>
          <w:i/>
          <w:lang w:val="en-US"/>
        </w:rPr>
        <w:t>B</w:t>
      </w:r>
      <w:r w:rsidRPr="00210046">
        <w:rPr>
          <w:rFonts w:ascii="Times New Roman" w:hAnsi="Times New Roman" w:cs="Times New Roman"/>
        </w:rPr>
        <w:t xml:space="preserve">, где </w:t>
      </w:r>
      <w:r w:rsidRPr="00210046">
        <w:rPr>
          <w:rFonts w:ascii="Times New Roman" w:hAnsi="Times New Roman" w:cs="Times New Roman"/>
          <w:i/>
        </w:rPr>
        <w:t>Δ</w:t>
      </w:r>
      <w:r w:rsidRPr="00210046">
        <w:rPr>
          <w:rFonts w:ascii="Times New Roman" w:hAnsi="Times New Roman" w:cs="Times New Roman"/>
        </w:rPr>
        <w:t xml:space="preserve"> – длительность </w:t>
      </w:r>
      <w:r w:rsidRPr="00210046">
        <w:rPr>
          <w:rFonts w:ascii="Times New Roman" w:hAnsi="Times New Roman" w:cs="Times New Roman"/>
          <w:i/>
          <w:lang w:val="en-US"/>
        </w:rPr>
        <w:t>N</w:t>
      </w:r>
      <w:r w:rsidRPr="00210046">
        <w:rPr>
          <w:rFonts w:ascii="Times New Roman" w:hAnsi="Times New Roman" w:cs="Times New Roman"/>
        </w:rPr>
        <w:t>-</w:t>
      </w:r>
      <w:r w:rsidR="005F6BD1" w:rsidRPr="00210046">
        <w:rPr>
          <w:rFonts w:ascii="Times New Roman" w:hAnsi="Times New Roman" w:cs="Times New Roman"/>
        </w:rPr>
        <w:t>выборки</w:t>
      </w:r>
      <w:r w:rsidRPr="00210046">
        <w:rPr>
          <w:rFonts w:ascii="Times New Roman" w:hAnsi="Times New Roman" w:cs="Times New Roman"/>
        </w:rPr>
        <w:t xml:space="preserve">, </w:t>
      </w:r>
      <w:r w:rsidRPr="00210046">
        <w:rPr>
          <w:rFonts w:ascii="Times New Roman" w:hAnsi="Times New Roman" w:cs="Times New Roman"/>
          <w:i/>
          <w:lang w:val="en-US"/>
        </w:rPr>
        <w:t>B</w:t>
      </w:r>
      <w:r w:rsidRPr="00210046">
        <w:rPr>
          <w:rFonts w:ascii="Times New Roman" w:hAnsi="Times New Roman" w:cs="Times New Roman"/>
        </w:rPr>
        <w:t xml:space="preserve"> – объем информации об одной гарм</w:t>
      </w:r>
      <w:r w:rsidRPr="00210046">
        <w:rPr>
          <w:rFonts w:ascii="Times New Roman" w:hAnsi="Times New Roman" w:cs="Times New Roman"/>
        </w:rPr>
        <w:t>о</w:t>
      </w:r>
      <w:r w:rsidRPr="00210046">
        <w:rPr>
          <w:rFonts w:ascii="Times New Roman" w:hAnsi="Times New Roman" w:cs="Times New Roman"/>
        </w:rPr>
        <w:t xml:space="preserve">нике. При </w:t>
      </w:r>
      <w:r w:rsidRPr="00210046">
        <w:rPr>
          <w:rFonts w:ascii="Times New Roman" w:hAnsi="Times New Roman" w:cs="Times New Roman"/>
          <w:i/>
          <w:lang w:val="en-US"/>
        </w:rPr>
        <w:t>N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Pr="00210046">
        <w:rPr>
          <w:rFonts w:ascii="Times New Roman" w:hAnsi="Times New Roman" w:cs="Times New Roman"/>
          <w:i/>
        </w:rPr>
        <w:t>=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Pr="00210046">
        <w:rPr>
          <w:rFonts w:ascii="Times New Roman" w:hAnsi="Times New Roman" w:cs="Times New Roman"/>
          <w:i/>
        </w:rPr>
        <w:t xml:space="preserve">1000, </w:t>
      </w:r>
      <w:r w:rsidRPr="00210046">
        <w:rPr>
          <w:rFonts w:ascii="Times New Roman" w:hAnsi="Times New Roman" w:cs="Times New Roman"/>
          <w:i/>
          <w:lang w:val="en-US"/>
        </w:rPr>
        <w:t>B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Pr="00210046">
        <w:rPr>
          <w:rFonts w:ascii="Times New Roman" w:hAnsi="Times New Roman" w:cs="Times New Roman"/>
          <w:i/>
        </w:rPr>
        <w:t>=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Pr="00210046">
        <w:rPr>
          <w:rFonts w:ascii="Times New Roman" w:hAnsi="Times New Roman" w:cs="Times New Roman"/>
          <w:i/>
        </w:rPr>
        <w:t>1</w:t>
      </w:r>
      <w:r w:rsidR="000E664F" w:rsidRPr="00210046">
        <w:rPr>
          <w:rFonts w:ascii="Times New Roman" w:hAnsi="Times New Roman" w:cs="Times New Roman"/>
          <w:i/>
        </w:rPr>
        <w:t xml:space="preserve"> </w:t>
      </w:r>
      <w:r w:rsidR="000E664F" w:rsidRPr="00210046">
        <w:rPr>
          <w:rFonts w:ascii="Times New Roman" w:hAnsi="Times New Roman" w:cs="Times New Roman"/>
        </w:rPr>
        <w:t>байт</w:t>
      </w:r>
      <w:r w:rsidRPr="00210046">
        <w:rPr>
          <w:rFonts w:ascii="Times New Roman" w:hAnsi="Times New Roman" w:cs="Times New Roman"/>
        </w:rPr>
        <w:t xml:space="preserve"> и </w:t>
      </w:r>
      <w:r w:rsidRPr="00210046">
        <w:rPr>
          <w:rFonts w:ascii="Times New Roman" w:hAnsi="Times New Roman" w:cs="Times New Roman"/>
          <w:i/>
          <w:lang w:val="en-US"/>
        </w:rPr>
        <w:t>f</w:t>
      </w:r>
      <w:r w:rsidRPr="00210046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F37077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Pr="00210046">
        <w:rPr>
          <w:rFonts w:ascii="Times New Roman" w:hAnsi="Times New Roman" w:cs="Times New Roman"/>
          <w:i/>
        </w:rPr>
        <w:t>=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="00C95C33" w:rsidRPr="00210046">
        <w:rPr>
          <w:rFonts w:ascii="Times New Roman" w:hAnsi="Times New Roman" w:cs="Times New Roman"/>
          <w:i/>
        </w:rPr>
        <w:t>1</w:t>
      </w:r>
      <w:r w:rsidR="00F37077" w:rsidRPr="00210046">
        <w:rPr>
          <w:rFonts w:ascii="Times New Roman" w:hAnsi="Times New Roman" w:cs="Times New Roman"/>
          <w:i/>
        </w:rPr>
        <w:t xml:space="preserve"> </w:t>
      </w:r>
      <w:r w:rsidR="00C95C33" w:rsidRPr="00210046">
        <w:rPr>
          <w:rFonts w:ascii="Times New Roman" w:hAnsi="Times New Roman" w:cs="Times New Roman"/>
          <w:i/>
        </w:rPr>
        <w:t>Г</w:t>
      </w:r>
      <w:r w:rsidRPr="00210046">
        <w:rPr>
          <w:rFonts w:ascii="Times New Roman" w:hAnsi="Times New Roman" w:cs="Times New Roman"/>
          <w:i/>
        </w:rPr>
        <w:t>Гц</w:t>
      </w:r>
      <w:r w:rsidRPr="00210046">
        <w:rPr>
          <w:rFonts w:ascii="Times New Roman" w:hAnsi="Times New Roman" w:cs="Times New Roman"/>
        </w:rPr>
        <w:t xml:space="preserve"> </w:t>
      </w:r>
      <w:r w:rsidR="00F37077" w:rsidRPr="00210046">
        <w:rPr>
          <w:rFonts w:ascii="Times New Roman" w:hAnsi="Times New Roman" w:cs="Times New Roman"/>
        </w:rPr>
        <w:t xml:space="preserve">имеем </w:t>
      </w:r>
      <w:proofErr w:type="gramStart"/>
      <w:r w:rsidR="00F37077" w:rsidRPr="00210046">
        <w:rPr>
          <w:rFonts w:ascii="Times New Roman" w:hAnsi="Times New Roman" w:cs="Times New Roman"/>
          <w:i/>
        </w:rPr>
        <w:t>П</w:t>
      </w:r>
      <w:proofErr w:type="gramEnd"/>
      <w:r w:rsidR="00F37077" w:rsidRPr="00210046">
        <w:rPr>
          <w:rFonts w:ascii="Times New Roman" w:hAnsi="Times New Roman" w:cs="Times New Roman"/>
          <w:i/>
          <w:vertAlign w:val="subscript"/>
        </w:rPr>
        <w:t xml:space="preserve"> </w:t>
      </w:r>
      <w:r w:rsidR="00F37077" w:rsidRPr="00210046">
        <w:rPr>
          <w:rFonts w:ascii="Times New Roman" w:hAnsi="Times New Roman" w:cs="Times New Roman"/>
          <w:i/>
        </w:rPr>
        <w:t>≈ 100</w:t>
      </w:r>
      <w:r w:rsidR="00C95C33" w:rsidRPr="00210046">
        <w:rPr>
          <w:rFonts w:ascii="Times New Roman" w:hAnsi="Times New Roman" w:cs="Times New Roman"/>
          <w:i/>
        </w:rPr>
        <w:t>0</w:t>
      </w:r>
      <w:r w:rsidR="00F37077" w:rsidRPr="00210046">
        <w:rPr>
          <w:rFonts w:ascii="Times New Roman" w:hAnsi="Times New Roman" w:cs="Times New Roman"/>
          <w:i/>
        </w:rPr>
        <w:t xml:space="preserve"> Мбайт/с</w:t>
      </w:r>
      <w:r w:rsidR="00E51870" w:rsidRPr="00210046">
        <w:rPr>
          <w:rFonts w:ascii="Times New Roman" w:hAnsi="Times New Roman" w:cs="Times New Roman"/>
        </w:rPr>
        <w:t>. При этом</w:t>
      </w:r>
      <w:r w:rsidR="00F37077" w:rsidRPr="00210046">
        <w:rPr>
          <w:rFonts w:ascii="Times New Roman" w:hAnsi="Times New Roman" w:cs="Times New Roman"/>
        </w:rPr>
        <w:t xml:space="preserve"> пол</w:t>
      </w:r>
      <w:r w:rsidR="00C446DB" w:rsidRPr="00210046">
        <w:rPr>
          <w:rFonts w:ascii="Times New Roman" w:hAnsi="Times New Roman" w:cs="Times New Roman"/>
        </w:rPr>
        <w:t xml:space="preserve">оса обработки составляет всего </w:t>
      </w:r>
      <w:r w:rsidR="00C446DB" w:rsidRPr="00210046">
        <w:rPr>
          <w:rFonts w:ascii="Times New Roman" w:hAnsi="Times New Roman" w:cs="Times New Roman"/>
          <w:i/>
        </w:rPr>
        <w:t>5</w:t>
      </w:r>
      <w:r w:rsidR="00F37077" w:rsidRPr="00210046">
        <w:rPr>
          <w:rFonts w:ascii="Times New Roman" w:hAnsi="Times New Roman" w:cs="Times New Roman"/>
          <w:i/>
        </w:rPr>
        <w:t>00 МГ</w:t>
      </w:r>
      <w:r w:rsidR="00936A45" w:rsidRPr="00210046">
        <w:rPr>
          <w:rFonts w:ascii="Times New Roman" w:hAnsi="Times New Roman" w:cs="Times New Roman"/>
          <w:i/>
        </w:rPr>
        <w:t>ц</w:t>
      </w:r>
      <w:r w:rsidR="00F37077" w:rsidRPr="00210046">
        <w:rPr>
          <w:rFonts w:ascii="Times New Roman" w:hAnsi="Times New Roman" w:cs="Times New Roman"/>
        </w:rPr>
        <w:t xml:space="preserve">. Для обеспечения обработки полос в десятки </w:t>
      </w:r>
      <w:r w:rsidR="00F37077" w:rsidRPr="00210046">
        <w:rPr>
          <w:rFonts w:ascii="Times New Roman" w:hAnsi="Times New Roman" w:cs="Times New Roman"/>
          <w:i/>
        </w:rPr>
        <w:t xml:space="preserve">ГГц </w:t>
      </w:r>
      <w:r w:rsidR="00E60C40">
        <w:rPr>
          <w:rFonts w:ascii="Times New Roman" w:hAnsi="Times New Roman" w:cs="Times New Roman"/>
        </w:rPr>
        <w:t>требуются десятк</w:t>
      </w:r>
      <w:r w:rsidR="00F37077" w:rsidRPr="00210046">
        <w:rPr>
          <w:rFonts w:ascii="Times New Roman" w:hAnsi="Times New Roman" w:cs="Times New Roman"/>
        </w:rPr>
        <w:t>и каналов обработки в частотной области, что на практике обычно н</w:t>
      </w:r>
      <w:r w:rsidR="00F37077" w:rsidRPr="00210046">
        <w:rPr>
          <w:rFonts w:ascii="Times New Roman" w:hAnsi="Times New Roman" w:cs="Times New Roman"/>
        </w:rPr>
        <w:t>е</w:t>
      </w:r>
      <w:r w:rsidR="00F37077" w:rsidRPr="00210046">
        <w:rPr>
          <w:rFonts w:ascii="Times New Roman" w:hAnsi="Times New Roman" w:cs="Times New Roman"/>
        </w:rPr>
        <w:t>реально. Поэтому, обработку в частотной области сочетают с последовательным обз</w:t>
      </w:r>
      <w:r w:rsidR="00F37077" w:rsidRPr="00210046">
        <w:rPr>
          <w:rFonts w:ascii="Times New Roman" w:hAnsi="Times New Roman" w:cs="Times New Roman"/>
        </w:rPr>
        <w:t>о</w:t>
      </w:r>
      <w:r w:rsidR="00F37077" w:rsidRPr="00210046">
        <w:rPr>
          <w:rFonts w:ascii="Times New Roman" w:hAnsi="Times New Roman" w:cs="Times New Roman"/>
        </w:rPr>
        <w:t>ром по частоте с помощью ШП</w:t>
      </w:r>
      <w:r w:rsidR="00E60C40">
        <w:rPr>
          <w:rFonts w:ascii="Times New Roman" w:hAnsi="Times New Roman" w:cs="Times New Roman"/>
        </w:rPr>
        <w:t xml:space="preserve"> или временной обработкой</w:t>
      </w:r>
      <w:r w:rsidR="00F37077" w:rsidRPr="00210046">
        <w:rPr>
          <w:rFonts w:ascii="Times New Roman" w:hAnsi="Times New Roman" w:cs="Times New Roman"/>
        </w:rPr>
        <w:t>.</w:t>
      </w:r>
    </w:p>
    <w:p w:rsidR="0090087C" w:rsidRDefault="00F37077" w:rsidP="00210046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>В отличие от обработки в частотной области</w:t>
      </w:r>
      <w:r w:rsidR="00294B31" w:rsidRPr="00210046">
        <w:rPr>
          <w:rFonts w:ascii="Times New Roman" w:hAnsi="Times New Roman" w:cs="Times New Roman"/>
        </w:rPr>
        <w:t>,</w:t>
      </w:r>
      <w:r w:rsidRPr="00210046">
        <w:rPr>
          <w:rFonts w:ascii="Times New Roman" w:hAnsi="Times New Roman" w:cs="Times New Roman"/>
        </w:rPr>
        <w:t xml:space="preserve"> обработка во временной области обладает существенно большей широкополосностью. </w:t>
      </w:r>
      <w:r w:rsidR="0096399D" w:rsidRPr="00210046">
        <w:rPr>
          <w:rFonts w:ascii="Times New Roman" w:hAnsi="Times New Roman" w:cs="Times New Roman"/>
        </w:rPr>
        <w:t>Современные ИМЧ и детекторы огибающей позволяют обрабатывать полосы в 4 ГГц и более в одном канале обработки. Поэтому, в реальных ПРЛС при достаточных весогабаритных ресурсах при</w:t>
      </w:r>
      <w:r w:rsidR="004A0E44" w:rsidRPr="00210046">
        <w:rPr>
          <w:rFonts w:ascii="Times New Roman" w:hAnsi="Times New Roman" w:cs="Times New Roman"/>
        </w:rPr>
        <w:t>м</w:t>
      </w:r>
      <w:r w:rsidR="0096399D" w:rsidRPr="00210046">
        <w:rPr>
          <w:rFonts w:ascii="Times New Roman" w:hAnsi="Times New Roman" w:cs="Times New Roman"/>
        </w:rPr>
        <w:t>еняют оба метода</w:t>
      </w:r>
      <w:r w:rsidR="004A0E44" w:rsidRPr="00210046">
        <w:rPr>
          <w:rFonts w:ascii="Times New Roman" w:hAnsi="Times New Roman" w:cs="Times New Roman"/>
        </w:rPr>
        <w:t xml:space="preserve"> обработки, взаимодополняющих друг друга. Узкополосная обработка в часто</w:t>
      </w:r>
      <w:r w:rsidR="004A0E44" w:rsidRPr="00210046">
        <w:rPr>
          <w:rFonts w:ascii="Times New Roman" w:hAnsi="Times New Roman" w:cs="Times New Roman"/>
        </w:rPr>
        <w:t>т</w:t>
      </w:r>
      <w:r w:rsidR="004A0E44" w:rsidRPr="00210046">
        <w:rPr>
          <w:rFonts w:ascii="Times New Roman" w:hAnsi="Times New Roman" w:cs="Times New Roman"/>
        </w:rPr>
        <w:t>ной о</w:t>
      </w:r>
      <w:r w:rsidR="00B20752" w:rsidRPr="00210046">
        <w:rPr>
          <w:rFonts w:ascii="Times New Roman" w:hAnsi="Times New Roman" w:cs="Times New Roman"/>
        </w:rPr>
        <w:t>бласти ведется в ограниченном числе каналов</w:t>
      </w:r>
      <w:r w:rsidR="004A0E44" w:rsidRPr="00210046">
        <w:rPr>
          <w:rFonts w:ascii="Times New Roman" w:hAnsi="Times New Roman" w:cs="Times New Roman"/>
        </w:rPr>
        <w:t>, формируемых на выходе ШП гр</w:t>
      </w:r>
      <w:r w:rsidR="004A0E44" w:rsidRPr="00210046">
        <w:rPr>
          <w:rFonts w:ascii="Times New Roman" w:hAnsi="Times New Roman" w:cs="Times New Roman"/>
        </w:rPr>
        <w:t>е</w:t>
      </w:r>
      <w:r w:rsidR="004A0E44" w:rsidRPr="00210046">
        <w:rPr>
          <w:rFonts w:ascii="Times New Roman" w:hAnsi="Times New Roman" w:cs="Times New Roman"/>
        </w:rPr>
        <w:t>бенкой дополнительных преобразовате</w:t>
      </w:r>
      <w:r w:rsidR="005F23AF" w:rsidRPr="00210046">
        <w:rPr>
          <w:rFonts w:ascii="Times New Roman" w:hAnsi="Times New Roman" w:cs="Times New Roman"/>
        </w:rPr>
        <w:t>лей промежуточной частоты (ППЧ)</w:t>
      </w:r>
      <w:r w:rsidR="00824229" w:rsidRPr="00210046">
        <w:rPr>
          <w:rFonts w:ascii="Times New Roman" w:hAnsi="Times New Roman" w:cs="Times New Roman"/>
        </w:rPr>
        <w:t>. ППЧ</w:t>
      </w:r>
      <w:r w:rsidR="004A0E44" w:rsidRPr="00210046">
        <w:rPr>
          <w:rFonts w:ascii="Times New Roman" w:hAnsi="Times New Roman" w:cs="Times New Roman"/>
        </w:rPr>
        <w:t xml:space="preserve"> с</w:t>
      </w:r>
      <w:r w:rsidR="004A0E44" w:rsidRPr="00210046">
        <w:rPr>
          <w:rFonts w:ascii="Times New Roman" w:hAnsi="Times New Roman" w:cs="Times New Roman"/>
        </w:rPr>
        <w:t>о</w:t>
      </w:r>
      <w:r w:rsidR="004A0E44" w:rsidRPr="00210046">
        <w:rPr>
          <w:rFonts w:ascii="Times New Roman" w:hAnsi="Times New Roman" w:cs="Times New Roman"/>
        </w:rPr>
        <w:t>здаю</w:t>
      </w:r>
      <w:r w:rsidR="00824229" w:rsidRPr="00210046">
        <w:rPr>
          <w:rFonts w:ascii="Times New Roman" w:hAnsi="Times New Roman" w:cs="Times New Roman"/>
        </w:rPr>
        <w:t>т</w:t>
      </w:r>
      <w:r w:rsidR="00B20752" w:rsidRPr="00210046">
        <w:rPr>
          <w:rFonts w:ascii="Times New Roman" w:hAnsi="Times New Roman" w:cs="Times New Roman"/>
        </w:rPr>
        <w:t xml:space="preserve"> перекрывающиеся </w:t>
      </w:r>
      <w:r w:rsidR="004A0E44" w:rsidRPr="00210046">
        <w:rPr>
          <w:rFonts w:ascii="Times New Roman" w:hAnsi="Times New Roman" w:cs="Times New Roman"/>
        </w:rPr>
        <w:t>стан</w:t>
      </w:r>
      <w:r w:rsidR="00E85E99" w:rsidRPr="00210046">
        <w:rPr>
          <w:rFonts w:ascii="Times New Roman" w:hAnsi="Times New Roman" w:cs="Times New Roman"/>
        </w:rPr>
        <w:t>дартные полосы обработки</w:t>
      </w:r>
      <w:r w:rsidR="00824229" w:rsidRPr="00210046">
        <w:rPr>
          <w:rFonts w:ascii="Times New Roman" w:hAnsi="Times New Roman" w:cs="Times New Roman"/>
        </w:rPr>
        <w:t xml:space="preserve">, ширина которых позволяет </w:t>
      </w:r>
      <w:r w:rsidR="00121FB6" w:rsidRPr="00210046">
        <w:rPr>
          <w:rFonts w:ascii="Times New Roman" w:hAnsi="Times New Roman" w:cs="Times New Roman"/>
        </w:rPr>
        <w:t>формировать частотные образы без потерь информации</w:t>
      </w:r>
      <w:r w:rsidR="004A0E44" w:rsidRPr="00210046">
        <w:rPr>
          <w:rFonts w:ascii="Times New Roman" w:hAnsi="Times New Roman" w:cs="Times New Roman"/>
        </w:rPr>
        <w:t xml:space="preserve">. </w:t>
      </w:r>
      <w:proofErr w:type="gramStart"/>
      <w:r w:rsidR="004A0E44" w:rsidRPr="00210046">
        <w:rPr>
          <w:rFonts w:ascii="Times New Roman" w:hAnsi="Times New Roman" w:cs="Times New Roman"/>
        </w:rPr>
        <w:t>Перекрытие необходи</w:t>
      </w:r>
      <w:r w:rsidR="00E85E99" w:rsidRPr="00210046">
        <w:rPr>
          <w:rFonts w:ascii="Times New Roman" w:hAnsi="Times New Roman" w:cs="Times New Roman"/>
        </w:rPr>
        <w:t>мо для обработки сигналов, несущие которых</w:t>
      </w:r>
      <w:r w:rsidR="004A0E44" w:rsidRPr="00210046">
        <w:rPr>
          <w:rFonts w:ascii="Times New Roman" w:hAnsi="Times New Roman" w:cs="Times New Roman"/>
        </w:rPr>
        <w:t xml:space="preserve"> попа</w:t>
      </w:r>
      <w:r w:rsidR="00E85E99" w:rsidRPr="00210046">
        <w:rPr>
          <w:rFonts w:ascii="Times New Roman" w:hAnsi="Times New Roman" w:cs="Times New Roman"/>
        </w:rPr>
        <w:t>дают</w:t>
      </w:r>
      <w:r w:rsidR="004A0E44" w:rsidRPr="00210046">
        <w:rPr>
          <w:rFonts w:ascii="Times New Roman" w:hAnsi="Times New Roman" w:cs="Times New Roman"/>
        </w:rPr>
        <w:t xml:space="preserve"> на границы полос.</w:t>
      </w:r>
      <w:proofErr w:type="gramEnd"/>
      <w:r w:rsidR="004A0E44" w:rsidRPr="00210046">
        <w:rPr>
          <w:rFonts w:ascii="Times New Roman" w:hAnsi="Times New Roman" w:cs="Times New Roman"/>
        </w:rPr>
        <w:t xml:space="preserve"> Временная обр</w:t>
      </w:r>
      <w:r w:rsidR="004A0E44" w:rsidRPr="00210046">
        <w:rPr>
          <w:rFonts w:ascii="Times New Roman" w:hAnsi="Times New Roman" w:cs="Times New Roman"/>
        </w:rPr>
        <w:t>а</w:t>
      </w:r>
      <w:r w:rsidR="004A0E44" w:rsidRPr="00210046">
        <w:rPr>
          <w:rFonts w:ascii="Times New Roman" w:hAnsi="Times New Roman" w:cs="Times New Roman"/>
        </w:rPr>
        <w:t xml:space="preserve">ботка ориентируется при этом на </w:t>
      </w:r>
      <w:r w:rsidR="00BC55B2" w:rsidRPr="00210046">
        <w:rPr>
          <w:rFonts w:ascii="Times New Roman" w:hAnsi="Times New Roman" w:cs="Times New Roman"/>
        </w:rPr>
        <w:t xml:space="preserve">параллельное </w:t>
      </w:r>
      <w:r w:rsidR="004A0E44" w:rsidRPr="00210046">
        <w:rPr>
          <w:rFonts w:ascii="Times New Roman" w:hAnsi="Times New Roman" w:cs="Times New Roman"/>
        </w:rPr>
        <w:t>обнаружение ИРИ в полной полосе о</w:t>
      </w:r>
      <w:r w:rsidR="004A0E44" w:rsidRPr="00210046">
        <w:rPr>
          <w:rFonts w:ascii="Times New Roman" w:hAnsi="Times New Roman" w:cs="Times New Roman"/>
        </w:rPr>
        <w:t>б</w:t>
      </w:r>
      <w:r w:rsidR="004A0E44" w:rsidRPr="00210046">
        <w:rPr>
          <w:rFonts w:ascii="Times New Roman" w:hAnsi="Times New Roman" w:cs="Times New Roman"/>
        </w:rPr>
        <w:t>работки и «наведе</w:t>
      </w:r>
      <w:r w:rsidR="00BC55B2" w:rsidRPr="00210046">
        <w:rPr>
          <w:rFonts w:ascii="Times New Roman" w:hAnsi="Times New Roman" w:cs="Times New Roman"/>
        </w:rPr>
        <w:t>нии</w:t>
      </w:r>
      <w:r w:rsidR="004A0E44" w:rsidRPr="00210046">
        <w:rPr>
          <w:rFonts w:ascii="Times New Roman" w:hAnsi="Times New Roman" w:cs="Times New Roman"/>
        </w:rPr>
        <w:t xml:space="preserve">» полосы обработки в частотной области на </w:t>
      </w:r>
      <w:r w:rsidR="002606CB">
        <w:rPr>
          <w:rFonts w:ascii="Times New Roman" w:hAnsi="Times New Roman" w:cs="Times New Roman"/>
        </w:rPr>
        <w:t>актуальные</w:t>
      </w:r>
      <w:r w:rsidR="00BC55B2" w:rsidRPr="00210046">
        <w:rPr>
          <w:rFonts w:ascii="Times New Roman" w:hAnsi="Times New Roman" w:cs="Times New Roman"/>
        </w:rPr>
        <w:t xml:space="preserve"> обнар</w:t>
      </w:r>
      <w:r w:rsidR="00BC55B2" w:rsidRPr="00210046">
        <w:rPr>
          <w:rFonts w:ascii="Times New Roman" w:hAnsi="Times New Roman" w:cs="Times New Roman"/>
        </w:rPr>
        <w:t>у</w:t>
      </w:r>
      <w:r w:rsidR="00FE39C0">
        <w:rPr>
          <w:rFonts w:ascii="Times New Roman" w:hAnsi="Times New Roman" w:cs="Times New Roman"/>
        </w:rPr>
        <w:t>женные</w:t>
      </w:r>
      <w:r w:rsidR="00BC55B2" w:rsidRPr="00210046">
        <w:rPr>
          <w:rFonts w:ascii="Times New Roman" w:hAnsi="Times New Roman" w:cs="Times New Roman"/>
        </w:rPr>
        <w:t xml:space="preserve"> </w:t>
      </w:r>
      <w:r w:rsidR="008E346D" w:rsidRPr="00210046">
        <w:rPr>
          <w:rFonts w:ascii="Times New Roman" w:hAnsi="Times New Roman" w:cs="Times New Roman"/>
        </w:rPr>
        <w:t>сигна</w:t>
      </w:r>
      <w:r w:rsidR="00FE39C0">
        <w:rPr>
          <w:rFonts w:ascii="Times New Roman" w:hAnsi="Times New Roman" w:cs="Times New Roman"/>
        </w:rPr>
        <w:t>лы</w:t>
      </w:r>
      <w:r w:rsidR="004A0E44" w:rsidRPr="00210046">
        <w:rPr>
          <w:rFonts w:ascii="Times New Roman" w:hAnsi="Times New Roman" w:cs="Times New Roman"/>
        </w:rPr>
        <w:t>.</w:t>
      </w:r>
    </w:p>
    <w:p w:rsidR="00981EE3" w:rsidRDefault="00981EE3" w:rsidP="0021004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рис. 1.4.1 </w:t>
      </w:r>
      <w:r w:rsidR="00280224">
        <w:rPr>
          <w:rFonts w:ascii="Times New Roman" w:hAnsi="Times New Roman" w:cs="Times New Roman"/>
        </w:rPr>
        <w:t>представлена структура пассивного радиоканала, выполненного по описанной схеме. После приема радиосигналов антенной и усиления их МШУ</w:t>
      </w:r>
      <w:r w:rsidR="00A66DE2">
        <w:rPr>
          <w:rFonts w:ascii="Times New Roman" w:hAnsi="Times New Roman" w:cs="Times New Roman"/>
        </w:rPr>
        <w:t>,</w:t>
      </w:r>
      <w:r w:rsidR="00280224">
        <w:rPr>
          <w:rFonts w:ascii="Times New Roman" w:hAnsi="Times New Roman" w:cs="Times New Roman"/>
        </w:rPr>
        <w:t xml:space="preserve"> поток сигналов разделяется на два направления с помощью делителя мощности (ДМ). </w:t>
      </w:r>
      <w:proofErr w:type="gramStart"/>
      <w:r w:rsidR="002A4DA8">
        <w:rPr>
          <w:rFonts w:ascii="Times New Roman" w:hAnsi="Times New Roman" w:cs="Times New Roman"/>
        </w:rPr>
        <w:t>Вер</w:t>
      </w:r>
      <w:r w:rsidR="002A4DA8">
        <w:rPr>
          <w:rFonts w:ascii="Times New Roman" w:hAnsi="Times New Roman" w:cs="Times New Roman"/>
        </w:rPr>
        <w:t>х</w:t>
      </w:r>
      <w:r w:rsidR="002A4DA8">
        <w:rPr>
          <w:rFonts w:ascii="Times New Roman" w:hAnsi="Times New Roman" w:cs="Times New Roman"/>
        </w:rPr>
        <w:t>нее на рис. 1.4.1 направление соответствует временной, а нижнее – частотной обрабо</w:t>
      </w:r>
      <w:r w:rsidR="002A4DA8">
        <w:rPr>
          <w:rFonts w:ascii="Times New Roman" w:hAnsi="Times New Roman" w:cs="Times New Roman"/>
        </w:rPr>
        <w:t>т</w:t>
      </w:r>
      <w:r w:rsidR="002A4DA8">
        <w:rPr>
          <w:rFonts w:ascii="Times New Roman" w:hAnsi="Times New Roman" w:cs="Times New Roman"/>
        </w:rPr>
        <w:t>ке.</w:t>
      </w:r>
      <w:proofErr w:type="gramEnd"/>
      <w:r w:rsidR="006E189B">
        <w:rPr>
          <w:rFonts w:ascii="Times New Roman" w:hAnsi="Times New Roman" w:cs="Times New Roman"/>
        </w:rPr>
        <w:t xml:space="preserve"> Блоки Ф – гребенки фильтров, образующие частотные каналы обработки. Блок ци</w:t>
      </w:r>
      <w:r w:rsidR="006E189B">
        <w:rPr>
          <w:rFonts w:ascii="Times New Roman" w:hAnsi="Times New Roman" w:cs="Times New Roman"/>
        </w:rPr>
        <w:t>ф</w:t>
      </w:r>
      <w:r w:rsidR="006E189B">
        <w:rPr>
          <w:rFonts w:ascii="Times New Roman" w:hAnsi="Times New Roman" w:cs="Times New Roman"/>
        </w:rPr>
        <w:t>ровой обработки сигналов (ЦОС) осуществляет основную интеллектуальную работу в канале.</w:t>
      </w:r>
      <w:r w:rsidR="002B57F0">
        <w:rPr>
          <w:rFonts w:ascii="Times New Roman" w:hAnsi="Times New Roman" w:cs="Times New Roman"/>
        </w:rPr>
        <w:t xml:space="preserve"> Остановимся на технических</w:t>
      </w:r>
      <w:r w:rsidR="006E189B">
        <w:rPr>
          <w:rFonts w:ascii="Times New Roman" w:hAnsi="Times New Roman" w:cs="Times New Roman"/>
        </w:rPr>
        <w:t xml:space="preserve"> </w:t>
      </w:r>
      <w:r w:rsidR="002B57F0">
        <w:rPr>
          <w:rFonts w:ascii="Times New Roman" w:hAnsi="Times New Roman" w:cs="Times New Roman"/>
        </w:rPr>
        <w:t>возможностях современной элементной базы, р</w:t>
      </w:r>
      <w:r w:rsidR="002B57F0">
        <w:rPr>
          <w:rFonts w:ascii="Times New Roman" w:hAnsi="Times New Roman" w:cs="Times New Roman"/>
        </w:rPr>
        <w:t>е</w:t>
      </w:r>
      <w:r w:rsidR="002B57F0">
        <w:rPr>
          <w:rFonts w:ascii="Times New Roman" w:hAnsi="Times New Roman" w:cs="Times New Roman"/>
        </w:rPr>
        <w:t>ализующей этот блок.</w:t>
      </w:r>
    </w:p>
    <w:p w:rsidR="00981EE3" w:rsidRDefault="00981EE3" w:rsidP="00D3043A">
      <w:pPr>
        <w:jc w:val="both"/>
        <w:rPr>
          <w:rFonts w:ascii="Times New Roman" w:hAnsi="Times New Roman" w:cs="Times New Roman"/>
        </w:rPr>
      </w:pPr>
    </w:p>
    <w:p w:rsidR="00981EE3" w:rsidRDefault="00981EE3" w:rsidP="002A4DA8">
      <w:pPr>
        <w:jc w:val="both"/>
        <w:rPr>
          <w:rFonts w:ascii="Times New Roman" w:hAnsi="Times New Roman" w:cs="Times New Roman"/>
        </w:rPr>
      </w:pPr>
    </w:p>
    <w:p w:rsidR="0090087C" w:rsidRDefault="0090087C" w:rsidP="009008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0E44" w:rsidRPr="00210046" w:rsidRDefault="0096399D" w:rsidP="00210046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lastRenderedPageBreak/>
        <w:t xml:space="preserve"> </w:t>
      </w:r>
    </w:p>
    <w:p w:rsidR="0090087C" w:rsidRPr="0090087C" w:rsidRDefault="0090087C" w:rsidP="0090087C">
      <w:pPr>
        <w:spacing w:line="360" w:lineRule="auto"/>
        <w:rPr>
          <w:rFonts w:ascii="Times New Roman" w:hAnsi="Times New Roman" w:cs="Times New Roman"/>
        </w:rPr>
      </w:pPr>
      <w:r w:rsidRPr="0090087C"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1E888505" wp14:editId="7663CA5C">
                <wp:extent cx="5875361" cy="2456597"/>
                <wp:effectExtent l="0" t="0" r="11430" b="0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" name="Месяц 3"/>
                        <wps:cNvSpPr/>
                        <wps:spPr>
                          <a:xfrm flipH="1">
                            <a:off x="709049" y="569289"/>
                            <a:ext cx="440026" cy="914400"/>
                          </a:xfrm>
                          <a:prstGeom prst="moo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ая со стрелкой 4"/>
                        <wps:cNvCnPr/>
                        <wps:spPr>
                          <a:xfrm>
                            <a:off x="44834" y="698674"/>
                            <a:ext cx="77635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 стрелкой 5"/>
                        <wps:cNvCnPr/>
                        <wps:spPr>
                          <a:xfrm>
                            <a:off x="44774" y="1293840"/>
                            <a:ext cx="82825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Стрелка вправо 6"/>
                        <wps:cNvSpPr/>
                        <wps:spPr>
                          <a:xfrm>
                            <a:off x="708810" y="904531"/>
                            <a:ext cx="1411535" cy="207802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ая со стрелкой 7"/>
                        <wps:cNvCnPr/>
                        <wps:spPr>
                          <a:xfrm flipH="1">
                            <a:off x="708889" y="698476"/>
                            <a:ext cx="112032" cy="25905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Прямая со стрелкой 8"/>
                        <wps:cNvCnPr/>
                        <wps:spPr>
                          <a:xfrm flipH="1" flipV="1">
                            <a:off x="708809" y="1061049"/>
                            <a:ext cx="164037" cy="232547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оле 9"/>
                        <wps:cNvSpPr txBox="1"/>
                        <wps:spPr>
                          <a:xfrm>
                            <a:off x="1199781" y="646249"/>
                            <a:ext cx="920750" cy="2584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СВЧ тракт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оле 10"/>
                        <wps:cNvSpPr txBox="1"/>
                        <wps:spPr>
                          <a:xfrm>
                            <a:off x="2120159" y="775513"/>
                            <a:ext cx="565785" cy="465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МШУ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Стрелка вправо 11"/>
                        <wps:cNvSpPr/>
                        <wps:spPr>
                          <a:xfrm>
                            <a:off x="2685715" y="904192"/>
                            <a:ext cx="515647" cy="20759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оле 12"/>
                        <wps:cNvSpPr txBox="1"/>
                        <wps:spPr>
                          <a:xfrm>
                            <a:off x="3199761" y="775501"/>
                            <a:ext cx="432435" cy="465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ДМ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 углом 14"/>
                        <wps:cNvSpPr/>
                        <wps:spPr>
                          <a:xfrm>
                            <a:off x="3356880" y="465650"/>
                            <a:ext cx="552648" cy="309734"/>
                          </a:xfrm>
                          <a:prstGeom prst="ben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Стрелка углом 15"/>
                        <wps:cNvSpPr/>
                        <wps:spPr>
                          <a:xfrm flipV="1">
                            <a:off x="3354647" y="1240351"/>
                            <a:ext cx="554559" cy="320806"/>
                          </a:xfrm>
                          <a:prstGeom prst="bentArrow">
                            <a:avLst>
                              <a:gd name="adj1" fmla="val 25000"/>
                              <a:gd name="adj2" fmla="val 25000"/>
                              <a:gd name="adj3" fmla="val 25000"/>
                              <a:gd name="adj4" fmla="val 49425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оле 16"/>
                        <wps:cNvSpPr txBox="1"/>
                        <wps:spPr>
                          <a:xfrm>
                            <a:off x="3905688" y="284416"/>
                            <a:ext cx="445135" cy="7162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 xml:space="preserve">   Ф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Поле 17"/>
                        <wps:cNvSpPr txBox="1"/>
                        <wps:spPr>
                          <a:xfrm>
                            <a:off x="3905368" y="1059140"/>
                            <a:ext cx="451485" cy="724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ШП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Стрелка вправо 18"/>
                        <wps:cNvSpPr/>
                        <wps:spPr>
                          <a:xfrm>
                            <a:off x="4349055" y="284365"/>
                            <a:ext cx="259213" cy="18111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трелка вправо 20"/>
                        <wps:cNvSpPr/>
                        <wps:spPr>
                          <a:xfrm>
                            <a:off x="4355793" y="775245"/>
                            <a:ext cx="252104" cy="181494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Стрелка вправо 21"/>
                        <wps:cNvSpPr/>
                        <wps:spPr>
                          <a:xfrm>
                            <a:off x="4354374" y="1354347"/>
                            <a:ext cx="253521" cy="20624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е 23"/>
                        <wps:cNvSpPr txBox="1"/>
                        <wps:spPr>
                          <a:xfrm>
                            <a:off x="4606032" y="189475"/>
                            <a:ext cx="504190" cy="3790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ДВУ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е 24"/>
                        <wps:cNvSpPr txBox="1"/>
                        <wps:spPr>
                          <a:xfrm>
                            <a:off x="4604912" y="645553"/>
                            <a:ext cx="504190" cy="3543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ДВУ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Поле 25"/>
                        <wps:cNvSpPr txBox="1"/>
                        <wps:spPr>
                          <a:xfrm>
                            <a:off x="4604539" y="1059712"/>
                            <a:ext cx="487680" cy="7219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 xml:space="preserve">    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Прямая со стрелкой 27"/>
                        <wps:cNvCnPr/>
                        <wps:spPr>
                          <a:xfrm>
                            <a:off x="5109400" y="362244"/>
                            <a:ext cx="223487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 стрелкой 28"/>
                        <wps:cNvCnPr/>
                        <wps:spPr>
                          <a:xfrm>
                            <a:off x="5109400" y="775513"/>
                            <a:ext cx="223059" cy="14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рямая со стрелкой 29"/>
                        <wps:cNvCnPr/>
                        <wps:spPr>
                          <a:xfrm>
                            <a:off x="5090991" y="1181393"/>
                            <a:ext cx="24104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ая со стрелкой 31"/>
                        <wps:cNvCnPr/>
                        <wps:spPr>
                          <a:xfrm>
                            <a:off x="5090173" y="1647348"/>
                            <a:ext cx="241431" cy="0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 стрелкой 32"/>
                        <wps:cNvCnPr>
                          <a:stCxn id="25" idx="3"/>
                        </wps:cNvCnPr>
                        <wps:spPr>
                          <a:xfrm flipV="1">
                            <a:off x="5092219" y="1420454"/>
                            <a:ext cx="238104" cy="256"/>
                          </a:xfrm>
                          <a:prstGeom prst="straightConnector1">
                            <a:avLst/>
                          </a:prstGeom>
                          <a:ln w="19050">
                            <a:prstDash val="dash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Поле 33"/>
                        <wps:cNvSpPr txBox="1"/>
                        <wps:spPr>
                          <a:xfrm>
                            <a:off x="5331802" y="189033"/>
                            <a:ext cx="543560" cy="1591945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Default="0090087C" w:rsidP="0090087C">
                              <w:r>
                                <w:t>ЦОС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рямая со стрелкой 34"/>
                        <wps:cNvCnPr>
                          <a:endCxn id="17" idx="2"/>
                        </wps:cNvCnPr>
                        <wps:spPr>
                          <a:xfrm flipV="1">
                            <a:off x="4130774" y="1783675"/>
                            <a:ext cx="337" cy="406645"/>
                          </a:xfrm>
                          <a:prstGeom prst="straightConnector1">
                            <a:avLst/>
                          </a:prstGeom>
                          <a:ln w="1905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Прямая соединительная линия 35"/>
                        <wps:cNvCnPr/>
                        <wps:spPr>
                          <a:xfrm>
                            <a:off x="4130100" y="2189531"/>
                            <a:ext cx="1470206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 flipH="1">
                            <a:off x="5599410" y="1783033"/>
                            <a:ext cx="1" cy="406893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оле 37"/>
                        <wps:cNvSpPr txBox="1"/>
                        <wps:spPr>
                          <a:xfrm flipH="1">
                            <a:off x="4278729" y="1842066"/>
                            <a:ext cx="1026795" cy="263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0087C" w:rsidRPr="00D90A51" w:rsidRDefault="0090087C" w:rsidP="0090087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t>управление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462.65pt;height:193.45pt;mso-position-horizontal-relative:char;mso-position-vertical-relative:line" coordsize="58750,24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750;height:24561;visibility:visible;mso-wrap-style:square">
                  <v:fill o:detectmouseclick="t"/>
                  <v:path o:connecttype="none"/>
                </v:shape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Месяц 3" o:spid="_x0000_s1028" type="#_x0000_t184" style="position:absolute;left:7090;top:5692;width:4400;height:914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Ih0L4A&#10;AADaAAAADwAAAGRycy9kb3ducmV2LnhtbESPzQrCMBCE74LvEFbwpqmKItUoKgiiePAHvC7N2hab&#10;TW2i1rc3guBxmPlmmOm8NoV4UuVyywp63QgEcWJ1zqmC82ndGYNwHlljYZkUvMnBfNZsTDHW9sUH&#10;eh59KkIJuxgVZN6XsZQuycig69qSOHhXWxn0QVap1BW+QrkpZD+KRtJgzmEhw5JWGSW348MoGBTL&#10;/eBwHd55v9suhnjhBzMr1W7ViwkIT7X/h3/0RgcOvlfCDZCz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SIdC+AAAA2gAAAA8AAAAAAAAAAAAAAAAAmAIAAGRycy9kb3ducmV2&#10;LnhtbFBLBQYAAAAABAAEAPUAAACDAwAAAAA=&#10;" fillcolor="#4f81bd [3204]" strokecolor="#243f60 [1604]" strokeweight="2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9" type="#_x0000_t32" style="position:absolute;left:448;top:6986;width:776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5CwZsQAAADaAAAADwAAAGRycy9kb3ducmV2LnhtbESPwWrDMBBE74H8g9hAb4ncUELrRg4l&#10;YPChPSRx6HWxtrKxtXIs1Xb+vioUehxm5g2zP8y2EyMNvnGs4HGTgCCunG7YKCgv+foZhA/IGjvH&#10;pOBOHg7ZcrHHVLuJTzSegxERwj5FBXUIfSqlr2qy6DeuJ47elxsshigHI/WAU4TbTm6TZCctNhwX&#10;auzpWFPVnr+tgsTv8tvx0n6MpQmn90+ZF/eXq1IPq/ntFUSgOfyH/9qFVvAEv1fiDZD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kLBmxAAAANoAAAAPAAAAAAAAAAAA&#10;AAAAAKECAABkcnMvZG93bnJldi54bWxQSwUGAAAAAAQABAD5AAAAkgMAAAAA&#10;" strokecolor="black [3040]">
                  <v:stroke endarrow="open"/>
                </v:shape>
                <v:shape id="Прямая со стрелкой 5" o:spid="_x0000_s1030" type="#_x0000_t32" style="position:absolute;left:447;top:12938;width:8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wV/cQAAADaAAAADwAAAGRycy9kb3ducmV2LnhtbESPwWrDMBBE74H8g9hAb4ncQEPrRg4l&#10;YPChPSRx6HWxtrKxtXIs1Xb+vioUehxm5g2zP8y2EyMNvnGs4HGTgCCunG7YKCgv+foZhA/IGjvH&#10;pOBOHg7ZcrHHVLuJTzSegxERwj5FBXUIfSqlr2qy6DeuJ47elxsshigHI/WAU4TbTm6TZCctNhwX&#10;auzpWFPVnr+tgsTv8tvx0n6MpQmn90+ZF/eXq1IPq/ntFUSgOfyH/9qFVvAEv1fiDZD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3BX9xAAAANoAAAAPAAAAAAAAAAAA&#10;AAAAAKECAABkcnMvZG93bnJldi54bWxQSwUGAAAAAAQABAD5AAAAkgMAAAAA&#10;" strokecolor="black [3040]">
                  <v:stroke endarrow="open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6" o:spid="_x0000_s1031" type="#_x0000_t13" style="position:absolute;left:7088;top:9045;width:14115;height:2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PQXMIA&#10;AADaAAAADwAAAGRycy9kb3ducmV2LnhtbESPQWsCMRSE7wX/Q3iCt5p1D7auRhGh1VNLVfT62Dw3&#10;i5uXJYnu+u9NodDjMDPfMItVbxtxJx9qxwom4wwEcel0zZWC4+Hj9R1EiMgaG8ek4EEBVsvBywIL&#10;7Tr+ofs+ViJBOBSowMTYFlKG0pDFMHYtcfIuzluMSfpKao9dgttG5lk2lRZrTgsGW9oYKq/7m1Vw&#10;8t+zuvu85Ofr27bp19qa01eu1GjYr+cgIvXxP/zX3mkFU/i9km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E9BcwgAAANoAAAAPAAAAAAAAAAAAAAAAAJgCAABkcnMvZG93&#10;bnJldi54bWxQSwUGAAAAAAQABAD1AAAAhwMAAAAA&#10;" adj="20010" fillcolor="#4f81bd [3204]" strokecolor="#243f60 [1604]" strokeweight="2pt"/>
                <v:shape id="Прямая со стрелкой 7" o:spid="_x0000_s1032" type="#_x0000_t32" style="position:absolute;left:7088;top:6984;width:1121;height:259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U+88UAAADaAAAADwAAAGRycy9kb3ducmV2LnhtbESPQWvCQBSE74L/YXlCb2ajFlOiq4il&#10;1FKh1BbB2yP7zAazb2N21fTfdwtCj8PMfMPMl52txZVaXzlWMEpSEMSF0xWXCr6/XoZPIHxA1lg7&#10;JgU/5GG56PfmmGt340+67kIpIoR9jgpMCE0upS8MWfSJa4ijd3StxRBlW0rd4i3CbS3HaTqVFiuO&#10;CwYbWhsqTruLVfD8tn/Mzt35Y/J6MNuCJtlhvHpX6mHQrWYgAnXhP3xvb7SCDP6uxBs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IU+88UAAADaAAAADwAAAAAAAAAA&#10;AAAAAAChAgAAZHJzL2Rvd25yZXYueG1sUEsFBgAAAAAEAAQA+QAAAJMDAAAAAA==&#10;" strokecolor="black [3040]">
                  <v:stroke endarrow="open"/>
                </v:shape>
                <v:shape id="Прямая со стрелкой 8" o:spid="_x0000_s1033" type="#_x0000_t32" style="position:absolute;left:7088;top:10610;width:1640;height:232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kKu8MAAADaAAAADwAAAGRycy9kb3ducmV2LnhtbERPz2vCMBS+C/4P4QleZKa64UZnFFEH&#10;wlCYdYfdHs1b2615KUm01b/eHAY7fny/58vO1OJCzleWFUzGCQji3OqKCwWn7O3hBYQPyBpry6Tg&#10;Sh6Wi35vjqm2LX/Q5RgKEUPYp6igDKFJpfR5SQb92DbEkfu2zmCI0BVSO2xjuKnlNElm0mDFsaHE&#10;htYl5b/Hs1FA++3n5jm7/ZwOh6fHkZ25r6x9V2o46FavIAJ14V/8595pBXFrvBJvgFz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pCrvDAAAA2gAAAA8AAAAAAAAAAAAA&#10;AAAAoQIAAGRycy9kb3ducmV2LnhtbFBLBQYAAAAABAAEAPkAAACRAwAAAAA=&#10;" strokecolor="black [3040]">
                  <v:stroke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9" o:spid="_x0000_s1034" type="#_x0000_t202" style="position:absolute;left:11997;top:6462;width:9208;height:25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me3cMA&#10;AADaAAAADwAAAGRycy9kb3ducmV2LnhtbESPQWvCQBSE7wX/w/IK3pqNCiVJXaUIQg56aKr0+sg+&#10;k2D2bdxdNf57t1DocZiZb5jlejS9uJHznWUFsyQFQVxb3XGj4PC9fctA+ICssbdMCh7kYb2avCyx&#10;0PbOX3SrQiMihH2BCtoQhkJKX7dk0Cd2II7eyTqDIUrXSO3wHuGml/M0fZcGO44LLQ60aak+V1ej&#10;YL/Jq6ycP9xPvii3VXaZ2V12VGr6On5+gAg0hv/wX7vUCnL4vRJv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me3cMAAADaAAAADwAAAAAAAAAAAAAAAACYAgAAZHJzL2Rv&#10;d25yZXYueG1sUEsFBgAAAAAEAAQA9QAAAIgDAAAAAA==&#10;" fillcolor="white [3201]" stroked="f" strokeweight=".5pt">
                  <v:textbox>
                    <w:txbxContent>
                      <w:p w:rsidR="0090087C" w:rsidRDefault="0090087C" w:rsidP="0090087C">
                        <w:r>
                          <w:t>СВЧ тракт</w:t>
                        </w:r>
                      </w:p>
                    </w:txbxContent>
                  </v:textbox>
                </v:shape>
                <v:shape id="Поле 10" o:spid="_x0000_s1035" type="#_x0000_t202" style="position:absolute;left:21201;top:7755;width:5658;height:46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ZEMMA&#10;AADbAAAADwAAAGRycy9kb3ducmV2LnhtbESPQWvCQBCF70L/wzJCL1I3FtE2uooKQumt0R8wZKfZ&#10;YHY2Zrea/PvOQfA2w3vz3jfrbe8bdaMu1oENzKYZKOIy2JorA+fT8e0DVEzIFpvAZGCgCNvNy2iN&#10;uQ13/qFbkSolIRxzNOBSanOtY+nIY5yGlli039B5TLJ2lbYd3iXcN/o9yxbaY83S4LClg6PyUvx5&#10;A5fyuv/cDfUQ7Wx+dJPz96lYXo15Hfe7FahEfXqaH9dfVvCFXn6RAf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PZEMMAAADbAAAADwAAAAAAAAAAAAAAAACYAgAAZHJzL2Rv&#10;d25yZXYueG1sUEsFBgAAAAAEAAQA9QAAAIgDAAAAAA==&#10;" fillcolor="white [3201]" strokeweight="1.5pt">
                  <v:textbox>
                    <w:txbxContent>
                      <w:p w:rsidR="0090087C" w:rsidRDefault="0090087C" w:rsidP="0090087C">
                        <w:r>
                          <w:t>МШУ</w:t>
                        </w:r>
                      </w:p>
                    </w:txbxContent>
                  </v:textbox>
                </v:shape>
                <v:shape id="Стрелка вправо 11" o:spid="_x0000_s1036" type="#_x0000_t13" style="position:absolute;left:26857;top:9041;width:5156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Mn88IA&#10;AADbAAAADwAAAGRycy9kb3ducmV2LnhtbERPS2vCQBC+C/6HZYRepG5SRCTNGtpCqRcFH6XXaXaa&#10;Dc3OhuzGxH/fLQje5uN7Tl6MthEX6nztWEG6SEAQl07XXCk4n94f1yB8QNbYOCYFV/JQbKaTHDPt&#10;Bj7Q5RgqEUPYZ6jAhNBmUvrSkEW/cC1x5H5cZzFE2FVSdzjEcNvIpyRZSYs1xwaDLb0ZKn+PvVVA&#10;Zr/D13H+vSxXafKFw15+fvRKPczGl2cQgcZwF9/cWx3np/D/Szx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0yfzwgAAANsAAAAPAAAAAAAAAAAAAAAAAJgCAABkcnMvZG93&#10;bnJldi54bWxQSwUGAAAAAAQABAD1AAAAhwMAAAAA&#10;" adj="17252" fillcolor="#4f81bd [3204]" strokecolor="#243f60 [1604]" strokeweight="2pt"/>
                <v:shape id="Поле 12" o:spid="_x0000_s1037" type="#_x0000_t202" style="position:absolute;left:31997;top:7755;width:4324;height:46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3i/MEA&#10;AADbAAAADwAAAGRycy9kb3ducmV2LnhtbERPzWrCQBC+F3yHZQpeim4MUm3qGtKCIL01+gBDdpoN&#10;ZmdjdjXJ27uFQm/z8f3OLh9tK+7U+8axgtUyAUFcOd1wreB8Oiy2IHxA1tg6JgUTecj3s6cdZtoN&#10;/E33MtQihrDPUIEJocuk9JUhi37pOuLI/bjeYoiwr6XucYjhtpVpkrxKiw3HBoMdfRqqLuXNKrhU&#10;14+3Ymomr1frg3k5f53KzVWp+fNYvIMINIZ/8Z/7qOP8FH5/iQfI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d4vzBAAAA2wAAAA8AAAAAAAAAAAAAAAAAmAIAAGRycy9kb3du&#10;cmV2LnhtbFBLBQYAAAAABAAEAPUAAACGAwAAAAA=&#10;" fillcolor="white [3201]" strokeweight="1.5pt">
                  <v:textbox>
                    <w:txbxContent>
                      <w:p w:rsidR="0090087C" w:rsidRDefault="0090087C" w:rsidP="0090087C">
                        <w:r>
                          <w:t>ДМ</w:t>
                        </w:r>
                      </w:p>
                    </w:txbxContent>
                  </v:textbox>
                </v:shape>
                <v:shape id="Стрелка углом 14" o:spid="_x0000_s1038" style="position:absolute;left:33568;top:4656;width:5527;height:3097;visibility:visible;mso-wrap-style:square;v-text-anchor:middle" coordsize="552648,309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dQCsAA&#10;AADbAAAADwAAAGRycy9kb3ducmV2LnhtbERPS4vCMBC+C/6HMAveNF3xRbdRZEF0Dx58gNehmT7Y&#10;ZlKSrK3/fiMI3ubje0626U0j7uR8bVnB5yQBQZxbXXOp4HrZjVcgfEDW2FgmBQ/ysFkPBxmm2nZ8&#10;ovs5lCKGsE9RQRVCm0rp84oM+oltiSNXWGcwROhKqR12Mdw0cpokC2mw5thQYUvfFeW/5z+jYNb9&#10;7Je6S7Trp5djWZyW89vOKTX66LdfIAL14S1+uQ86zp/B85d4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dQCsAAAADbAAAADwAAAAAAAAAAAAAAAACYAgAAZHJzL2Rvd25y&#10;ZXYueG1sUEsFBgAAAAAEAAQA9QAAAIUDAAAAAA==&#10;" path="m,309734l,174225c,99385,60669,38716,135509,38716r339706,1l475215,r77433,77434l475215,154867r,-38717l135509,116150v-32074,,-58075,26001,-58075,58075l77434,309734,,309734xe" fillcolor="#4f81bd [3204]" strokecolor="#243f60 [1604]" strokeweight="2pt">
                  <v:path arrowok="t" o:connecttype="custom" o:connectlocs="0,309734;0,174225;135509,38716;475215,38717;475215,0;552648,77434;475215,154867;475215,116150;135509,116150;77434,174225;77434,309734;0,309734" o:connectangles="0,0,0,0,0,0,0,0,0,0,0,0"/>
                </v:shape>
                <v:shape id="Стрелка углом 15" o:spid="_x0000_s1039" style="position:absolute;left:33546;top:12403;width:5546;height:3208;flip:y;visibility:visible;mso-wrap-style:square;v-text-anchor:middle" coordsize="554559,320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n13cQA&#10;AADbAAAADwAAAGRycy9kb3ducmV2LnhtbERP22rCQBB9L/gPyxT6VjcWqjW6ivQCKlTiBWnfhuw0&#10;G8zOhuwa4993hULf5nCuM513thItNb50rGDQT0AQ506XXCg47D8eX0D4gKyxckwKruRhPuvdTTHV&#10;7sJbanehEDGEfYoKTAh1KqXPDVn0fVcTR+7HNRZDhE0hdYOXGG4r+ZQkQ2mx5NhgsKZXQ/lpd7YK&#10;RuZ9+fU92iwGqzbbtOu37Pg5zpR6uO8WExCBuvAv/nMvdZz/DLdf4g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59d3EAAAA2wAAAA8AAAAAAAAAAAAAAAAAmAIAAGRycy9k&#10;b3ducmV2LnhtbFBLBQYAAAAABAAEAPUAAACJAwAAAAA=&#10;" path="m,320806l,198659c,111090,70989,40101,158558,40101r315800,l474358,r80201,80202l474358,160403r,-40101l158558,120302v-43275,,-78357,35082,-78357,78357c80201,239375,80202,280090,80202,320806l,320806xe" fillcolor="#4f81bd [3204]" strokecolor="#243f60 [1604]" strokeweight="2pt">
                  <v:path arrowok="t" o:connecttype="custom" o:connectlocs="0,320806;0,198659;158558,40101;474358,40101;474358,0;554559,80202;474358,160403;474358,120302;158558,120302;80201,198659;80202,320806;0,320806" o:connectangles="0,0,0,0,0,0,0,0,0,0,0,0"/>
                </v:shape>
                <v:shape id="Поле 16" o:spid="_x0000_s1040" type="#_x0000_t202" style="position:absolute;left:39056;top:2844;width:4452;height:71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bk/8AA&#10;AADbAAAADwAAAGRycy9kb3ducmV2LnhtbERPzYrCMBC+C/sOYYS9yJq6iK7VKCoIizdbH2BoxqbY&#10;TGqT1fbtN4LgbT6+31ltOluLO7W+cqxgMk5AEBdOV1wqOOeHrx8QPiBrrB2Tgp48bNYfgxWm2j34&#10;RPcslCKGsE9RgQmhSaX0hSGLfuwa4shdXGsxRNiWUrf4iOG2lt9JMpMWK44NBhvaGyqu2Z9VcC1u&#10;u8W2r3qvJ9ODGZ2PeTa/KfU57LZLEIG68Ba/3L86zp/B85d4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bk/8AAAADbAAAADwAAAAAAAAAAAAAAAACYAgAAZHJzL2Rvd25y&#10;ZXYueG1sUEsFBgAAAAAEAAQA9QAAAIUDAAAAAA==&#10;" fillcolor="white [3201]" strokeweight="1.5pt">
                  <v:textbox>
                    <w:txbxContent>
                      <w:p w:rsidR="0090087C" w:rsidRDefault="0090087C" w:rsidP="0090087C">
                        <w:r>
                          <w:t xml:space="preserve">   Ф    </w:t>
                        </w:r>
                      </w:p>
                    </w:txbxContent>
                  </v:textbox>
                </v:shape>
                <v:shape id="Поле 17" o:spid="_x0000_s1041" type="#_x0000_t202" style="position:absolute;left:39053;top:10591;width:4515;height:72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pBZMAA&#10;AADbAAAADwAAAGRycy9kb3ducmV2LnhtbERPzYrCMBC+C75DGGEvsqYuom41irsgiDdbH2BoxqbY&#10;TGqT1fbtN4LgbT6+31lvO1uLO7W+cqxgOklAEBdOV1wqOOf7zyUIH5A11o5JQU8etpvhYI2pdg8+&#10;0T0LpYgh7FNUYEJoUil9Yciin7iGOHIX11oMEbal1C0+Yrit5VeSzKXFimODwYZ+DRXX7M8quBa3&#10;n+9dX/VeT2d7Mz4f82xxU+pj1O1WIAJ14S1+uQ86zl/A85d4gN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pBZMAAAADbAAAADwAAAAAAAAAAAAAAAACYAgAAZHJzL2Rvd25y&#10;ZXYueG1sUEsFBgAAAAAEAAQA9QAAAIUDAAAAAA==&#10;" fillcolor="white [3201]" strokeweight="1.5pt">
                  <v:textbox>
                    <w:txbxContent>
                      <w:p w:rsidR="0090087C" w:rsidRDefault="0090087C" w:rsidP="0090087C">
                        <w:r>
                          <w:t>ШП</w:t>
                        </w:r>
                      </w:p>
                    </w:txbxContent>
                  </v:textbox>
                </v:shape>
                <v:shape id="Стрелка вправо 18" o:spid="_x0000_s1042" type="#_x0000_t13" style="position:absolute;left:43490;top:2843;width:2592;height:1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4fw8QA&#10;AADbAAAADwAAAGRycy9kb3ducmV2LnhtbESPzW7CQAyE75X6DisjcanKBiSqKrAgym97qkp5ACvr&#10;ZqNmvVF2IeHt8QGJm60Zz3yeL3tfqwu1sQpsYDzKQBEXwVZcGjj97l7fQcWEbLEOTAauFGG5eH6a&#10;Y25Dxz90OaZSSQjHHA24lJpc61g48hhHoSEW7S+0HpOsbalti52E+1pPsuxNe6xYGhw2tHZU/B/P&#10;3sB3uaHry8Zlej/twnb8NTl8rL0xw0G/moFK1KeH+X79aQVfYOUXGUAv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+H8PEAAAA2wAAAA8AAAAAAAAAAAAAAAAAmAIAAGRycy9k&#10;b3ducmV2LnhtbFBLBQYAAAAABAAEAPUAAACJAwAAAAA=&#10;" adj="14054" fillcolor="#4f81bd [3204]" strokecolor="#243f60 [1604]" strokeweight="2pt"/>
                <v:shape id="Стрелка вправо 20" o:spid="_x0000_s1043" type="#_x0000_t13" style="position:absolute;left:43557;top:7752;width:2521;height:18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dasEA&#10;AADbAAAADwAAAGRycy9kb3ducmV2LnhtbERPS0sDMRC+C/6HMII3m3Vri6xNSysIak99iHgbNuPu&#10;4mayJGmb/vvOQejx43vPFtn16kghdp4NPI4KUMS1tx03Bva7t4dnUDEhW+w9k4EzRVjMb29mWFl/&#10;4g0dt6lREsKxQgNtSkOldaxbchhHfiAW7tcHh0lgaLQNeJJw1+uyKKbaYcfS0OJAry3Vf9uDk96P&#10;9Xc55n04fK2ePjOOf6Zdnhhzf5eXL6AS5XQV/7vfrYFS1ssX+QF6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/HWrBAAAA2wAAAA8AAAAAAAAAAAAAAAAAmAIAAGRycy9kb3du&#10;cmV2LnhtbFBLBQYAAAAABAAEAPUAAACGAwAAAAA=&#10;" adj="13825" fillcolor="#4f81bd [3204]" strokecolor="#243f60 [1604]" strokeweight="2pt">
                  <v:textbox>
                    <w:txbxContent>
                      <w:p w:rsidR="0090087C" w:rsidRDefault="0090087C" w:rsidP="0090087C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</w:rPr>
                          <w:t> </w:t>
                        </w:r>
                      </w:p>
                    </w:txbxContent>
                  </v:textbox>
                </v:shape>
                <v:shape id="Стрелка вправо 21" o:spid="_x0000_s1044" type="#_x0000_t13" style="position:absolute;left:43543;top:13543;width:2535;height:20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USMMA&#10;AADbAAAADwAAAGRycy9kb3ducmV2LnhtbESPQWvCQBSE70L/w/KE3nRjDqVGVylC29BTY1vo8Zl9&#10;JrHZtyH71PTfu4LgcZiZb5jlenCtOlEfGs8GZtMEFHHpbcOVge+v18kzqCDIFlvPZOCfAqxXD6Ml&#10;ZtafuaDTVioVIRwyNFCLdJnWoazJYZj6jjh6e987lCj7StsezxHuWp0myZN22HBcqLGjTU3l3/bo&#10;DMjHsSI5/O6KYp6/zVN8z38+2ZjH8fCyACU0yD18a+fWQDqD65f4A/Tq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kUSMMAAADbAAAADwAAAAAAAAAAAAAAAACYAgAAZHJzL2Rv&#10;d25yZXYueG1sUEsFBgAAAAAEAAQA9QAAAIgDAAAAAA==&#10;" adj="12814" fillcolor="#4f81bd [3204]" strokecolor="#243f60 [1604]" strokeweight="2pt"/>
                <v:shape id="Поле 23" o:spid="_x0000_s1045" type="#_x0000_t202" style="position:absolute;left:46060;top:1894;width:5042;height:3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2N2sMA&#10;AADbAAAADwAAAGRycy9kb3ducmV2LnhtbESP3YrCMBSE7xd8h3AEbxZN/WHd7RpFBUG82+oDHJqz&#10;TbE5qU3U9u2NIHg5zMw3zGLV2krcqPGlYwXjUQKCOHe65ELB6bgbfoPwAVlj5ZgUdORhtex9LDDV&#10;7s5/dMtCISKEfYoKTAh1KqXPDVn0I1cTR+/fNRZDlE0hdYP3CLeVnCTJl7RYclwwWNPWUH7OrlbB&#10;Ob9sftZd2Xk9nu3M5+lwzOYXpQb9dv0LIlAb3uFXe68VTKbw/B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2N2sMAAADbAAAADwAAAAAAAAAAAAAAAACYAgAAZHJzL2Rv&#10;d25yZXYueG1sUEsFBgAAAAAEAAQA9QAAAIgDAAAAAA==&#10;" fillcolor="white [3201]" strokeweight="1.5pt">
                  <v:textbox>
                    <w:txbxContent>
                      <w:p w:rsidR="0090087C" w:rsidRDefault="0090087C" w:rsidP="0090087C">
                        <w:r>
                          <w:t>ДВУ</w:t>
                        </w:r>
                      </w:p>
                    </w:txbxContent>
                  </v:textbox>
                </v:shape>
                <v:shape id="Поле 24" o:spid="_x0000_s1046" type="#_x0000_t202" style="position:absolute;left:46049;top:6455;width:5042;height:354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QVrsIA&#10;AADbAAAADwAAAGRycy9kb3ducmV2LnhtbESP0YrCMBRE34X9h3AXfJE1VUTdahRXEBbfbP2AS3Nt&#10;is1NbbLa/v1GEHwcZuYMs952thZ3an3lWMFknIAgLpyuuFRwzg9fSxA+IGusHZOCnjxsNx+DNaba&#10;PfhE9yyUIkLYp6jAhNCkUvrCkEU/dg1x9C6utRiibEupW3xEuK3lNEnm0mLFccFgQ3tDxTX7swqu&#10;xe3ne9dXvdeT2cGMzsc8W9yUGn52uxWIQF14h1/tX61gOoPnl/g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FBWuwgAAANsAAAAPAAAAAAAAAAAAAAAAAJgCAABkcnMvZG93&#10;bnJldi54bWxQSwUGAAAAAAQABAD1AAAAhwMAAAAA&#10;" fillcolor="white [3201]" strokeweight="1.5pt">
                  <v:textbox>
                    <w:txbxContent>
                      <w:p w:rsidR="0090087C" w:rsidRDefault="0090087C" w:rsidP="0090087C">
                        <w:r>
                          <w:t>ДВУ</w:t>
                        </w:r>
                      </w:p>
                    </w:txbxContent>
                  </v:textbox>
                </v:shape>
                <v:shape id="Поле 25" o:spid="_x0000_s1047" type="#_x0000_t202" style="position:absolute;left:46045;top:10597;width:4877;height:72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iwNcMA&#10;AADbAAAADwAAAGRycy9kb3ducmV2LnhtbESP0YrCMBRE3xf8h3AFXxZNFV13u0ZRQRDftvoBl+Zu&#10;U2xuahO1/XsjCD4OM3OGWaxaW4kbNb50rGA8SkAQ506XXCg4HXfDbxA+IGusHJOCjjyslr2PBaba&#10;3fmPblkoRISwT1GBCaFOpfS5IYt+5Gri6P27xmKIsimkbvAe4baSkyT5khZLjgsGa9oays/Z1So4&#10;55fNz7orO6/H0535PB2O2fyi1KDfrn9BBGrDO/xq77WCyQye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iwNcMAAADbAAAADwAAAAAAAAAAAAAAAACYAgAAZHJzL2Rv&#10;d25yZXYueG1sUEsFBgAAAAAEAAQA9QAAAIgDAAAAAA==&#10;" fillcolor="white [3201]" strokeweight="1.5pt">
                  <v:textbox>
                    <w:txbxContent>
                      <w:p w:rsidR="0090087C" w:rsidRDefault="0090087C" w:rsidP="0090087C">
                        <w:r>
                          <w:t xml:space="preserve">    Ф</w:t>
                        </w:r>
                      </w:p>
                    </w:txbxContent>
                  </v:textbox>
                </v:shape>
                <v:shape id="Прямая со стрелкой 27" o:spid="_x0000_s1048" type="#_x0000_t32" style="position:absolute;left:51094;top:3622;width:22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XVX8EAAADbAAAADwAAAGRycy9kb3ducmV2LnhtbESPzarCMBSE94LvEI7gRjTVhVerUVS8&#10;6NK/Bzg0x7banJQkan37G0G4y2FmvmHmy8ZU4knOl5YVDAcJCOLM6pJzBZfzb38CwgdkjZVlUvAm&#10;D8tFuzXHVNsXH+l5CrmIEPYpKihCqFMpfVaQQT+wNXH0rtYZDFG6XGqHrwg3lRwlyVgaLDkuFFjT&#10;pqDsfnoYBbR/a7vb1ptbLy/d4XBcN9fpWqlup1nNQARqwn/4295rBaMf+HyJP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JdVfwQAAANsAAAAPAAAAAAAAAAAAAAAA&#10;AKECAABkcnMvZG93bnJldi54bWxQSwUGAAAAAAQABAD5AAAAjwMAAAAA&#10;" strokecolor="black [3040]" strokeweight="1.5pt">
                  <v:stroke endarrow="open"/>
                </v:shape>
                <v:shape id="Прямая со стрелкой 28" o:spid="_x0000_s1049" type="#_x0000_t32" style="position:absolute;left:51094;top:7755;width:223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pBLbsAAADbAAAADwAAAGRycy9kb3ducmV2LnhtbERPyw4BMRTdS/xDcyU2QoeFMJQghKXX&#10;B9xMr5lhejtpi/H3upBYnpz3fNmYSrzI+dKyguEgAUGcWV1yruB62fUnIHxA1lhZJgUf8rBctFtz&#10;TLV984le55CLGMI+RQVFCHUqpc8KMugHtiaO3M06gyFCl0vt8B3DTSVHSTKWBkuODQXWtCkoe5yf&#10;RgEdPtrut/Xm3stLdzye1s1tulaq22lWMxCBmvAX/9wHrWAUx8Yv8QfIxR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lukEtuwAAANsAAAAPAAAAAAAAAAAAAAAAAKECAABk&#10;cnMvZG93bnJldi54bWxQSwUGAAAAAAQABAD5AAAAiQMAAAAA&#10;" strokecolor="black [3040]" strokeweight="1.5pt">
                  <v:stroke endarrow="open"/>
                </v:shape>
                <v:shape id="Прямая со стрелкой 29" o:spid="_x0000_s1050" type="#_x0000_t32" style="position:absolute;left:50909;top:11813;width:241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bktsEAAADbAAAADwAAAGRycy9kb3ducmV2LnhtbESPwarCMBRE94L/EK7gRjTVxUP7jKKi&#10;6FKrH3Bprm2fzU1Jota/fxEEl8PMnGHmy9bU4kHOV5YVjEcJCOLc6ooLBZfzbjgF4QOyxtoyKXiR&#10;h+Wi25ljqu2TT/TIQiEihH2KCsoQmlRKn5dk0I9sQxy9q3UGQ5SukNrhM8JNLSdJ8iMNVhwXSmxo&#10;U1J+y+5GAR1e2u63zeZvUFTueDyt2+tsrVS/165+QQRqwzf8aR+0gskM3l/i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9uS2wQAAANsAAAAPAAAAAAAAAAAAAAAA&#10;AKECAABkcnMvZG93bnJldi54bWxQSwUGAAAAAAQABAD5AAAAjwMAAAAA&#10;" strokecolor="black [3040]" strokeweight="1.5pt">
                  <v:stroke endarrow="open"/>
                </v:shape>
                <v:shape id="Прямая со стрелкой 31" o:spid="_x0000_s1051" type="#_x0000_t32" style="position:absolute;left:50901;top:16473;width:241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l+bcMAAADbAAAADwAAAGRycy9kb3ducmV2LnhtbESP0WrCQBRE3wv+w3KFvhTdpIWi0TWo&#10;VJpHtf2AS/aaRLN3w+5Wk793BaGPw8ycYZZ5b1pxJecbywrSaQKCuLS64UrB789uMgPhA7LG1jIp&#10;GMhDvhq9LDHT9sYHuh5DJSKEfYYK6hC6TEpf1mTQT21HHL2TdQZDlK6S2uEtwk0r35PkUxpsOC7U&#10;2NG2pvJy/DMKqBi0/f7qtue3qnH7/WHTn+YbpV7H/XoBIlAf/sPPdqEVfKTw+BJ/gFz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Zfm3DAAAA2wAAAA8AAAAAAAAAAAAA&#10;AAAAoQIAAGRycy9kb3ducmV2LnhtbFBLBQYAAAAABAAEAPkAAACRAwAAAAA=&#10;" strokecolor="black [3040]" strokeweight="1.5pt">
                  <v:stroke endarrow="open"/>
                </v:shape>
                <v:shape id="Прямая со стрелкой 32" o:spid="_x0000_s1052" type="#_x0000_t32" style="position:absolute;left:50922;top:14204;width:2381;height: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ZHWsMAAADbAAAADwAAAGRycy9kb3ducmV2LnhtbESPQWvCQBSE74L/YXlCb7oxLaaNWUVS&#10;BA9CMS09P7KvSUj2bciuMf33bkHocZiZb5hsP5lOjDS4xrKC9SoCQVxa3XCl4OvzuHwF4Tyyxs4y&#10;KfglB/vdfJZhqu2NLzQWvhIBwi5FBbX3fSqlK2sy6Fa2Jw7ejx0M+iCHSuoBbwFuOhlH0UYabDgs&#10;1NhTXlPZFlej4HxM2rf3BLVJ8g0zfRcvH3mh1NNiOmxBeJr8f/jRPmkFzzH8fQk/QO7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WR1rDAAAA2wAAAA8AAAAAAAAAAAAA&#10;AAAAoQIAAGRycy9kb3ducmV2LnhtbFBLBQYAAAAABAAEAPkAAACRAwAAAAA=&#10;" strokecolor="black [3040]" strokeweight="1.5pt">
                  <v:stroke dashstyle="dash" endarrow="open"/>
                </v:shape>
                <v:shape id="Поле 33" o:spid="_x0000_s1053" type="#_x0000_t202" style="position:absolute;left:53318;top:1890;width:5435;height:159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e1ZsYA&#10;AADbAAAADwAAAGRycy9kb3ducmV2LnhtbESPQWvCQBSE74L/YXlCL9JsrCJtdBUplBbpoY0ezO01&#10;+0zSZN+G7Fbjv+8KgsdhZr5hluveNOJEnassK5hEMQji3OqKCwX73dvjMwjnkTU2lknBhRysV8PB&#10;EhNtz/xNp9QXIkDYJaig9L5NpHR5SQZdZFvi4B1tZ9AH2RVSd3gOcNPIpzieS4MVh4USW3otKa/T&#10;P6PgM6t/f2r5NcmyYjsbHzbpy7uulHoY9ZsFCE+9v4dv7Q+tYDqF65fwA+Tq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e1ZsYAAADbAAAADwAAAAAAAAAAAAAAAACYAgAAZHJz&#10;L2Rvd25yZXYueG1sUEsFBgAAAAAEAAQA9QAAAIsDAAAAAA==&#10;" fillcolor="white [3201]" strokecolor="black [3200]" strokeweight="1.5pt">
                  <v:textbox>
                    <w:txbxContent>
                      <w:p w:rsidR="0090087C" w:rsidRDefault="0090087C" w:rsidP="0090087C">
                        <w:r>
                          <w:t>ЦОС</w:t>
                        </w:r>
                      </w:p>
                    </w:txbxContent>
                  </v:textbox>
                </v:shape>
                <v:shape id="Прямая со стрелкой 34" o:spid="_x0000_s1054" type="#_x0000_t32" style="position:absolute;left:41307;top:17836;width:4;height:40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SEFsQAAADbAAAADwAAAGRycy9kb3ducmV2LnhtbESPT2sCMRTE7wW/Q3iCt5q1llK2RtGC&#10;0mP9A3p8bl43SzcvaxLd3W/fCEKPw8z8hpktOluLG/lQOVYwGWcgiAunKy4VHPbr53cQISJrrB2T&#10;gp4CLOaDpxnm2rW8pdsuliJBOOSowMTY5FKGwpDFMHYNcfJ+nLcYk/Sl1B7bBLe1fMmyN2mx4rRg&#10;sKFPQ8Xv7moVXPrJeXXuN81322+OZuVPx3Z7Umo07JYfICJ18T/8aH9pBdNXuH9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hIQWxAAAANsAAAAPAAAAAAAAAAAA&#10;AAAAAKECAABkcnMvZG93bnJldi54bWxQSwUGAAAAAAQABAD5AAAAkgMAAAAA&#10;" strokecolor="black [3040]" strokeweight="1.5pt">
                  <v:stroke endarrow="open"/>
                </v:shape>
                <v:line id="Прямая соединительная линия 35" o:spid="_x0000_s1055" style="position:absolute;visibility:visible;mso-wrap-style:square" from="41301,21895" to="56003,21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CArsEAAADbAAAADwAAAGRycy9kb3ducmV2LnhtbESPQWvCQBSE74L/YXlCb7rR0hKiq4gi&#10;9WoU2uMj+8wGs29D9lXTf98VCj0OM/MNs9oMvlV36mMT2MB8loEiroJtuDZwOR+mOagoyBbbwGTg&#10;hyJs1uPRCgsbHnyieym1ShCOBRpwIl2hdawceYyz0BEn7xp6j5JkX2vb4yPBfasXWfauPTacFhx2&#10;tHNU3cpvb8B/Nm01Jznvhb/qQ166Xf5xMuZlMmyXoIQG+Q//tY/WwOsbPL+kH6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4ICuwQAAANsAAAAPAAAAAAAAAAAAAAAA&#10;AKECAABkcnMvZG93bnJldi54bWxQSwUGAAAAAAQABAD5AAAAjwMAAAAA&#10;" strokecolor="black [3040]" strokeweight="1.5pt"/>
                <v:line id="Прямая соединительная линия 36" o:spid="_x0000_s1056" style="position:absolute;flip:x;visibility:visible;mso-wrap-style:square" from="55994,17830" to="55994,21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6J38QAAADbAAAADwAAAGRycy9kb3ducmV2LnhtbESPQWvCQBSE70L/w/IK3uqmFUWiq2hB&#10;oje1gnp7Zp9JbPZtzK4a/71bKHgcZuYbZjRpTCluVLvCsoLPTgSCOLW64EzB9mf+MQDhPLLG0jIp&#10;eJCDyfitNcJY2zuv6bbxmQgQdjEqyL2vYildmpNB17EVcfBOtjbog6wzqWu8B7gp5VcU9aXBgsNC&#10;jhV955T+bq5GwWGXnGe90z5JEztbHS92u7ysI6Xa7810CMJT41/h//ZCK+j24e9L+AFy/A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bonfxAAAANsAAAAPAAAAAAAAAAAA&#10;AAAAAKECAABkcnMvZG93bnJldi54bWxQSwUGAAAAAAQABAD5AAAAkgMAAAAA&#10;" strokecolor="black [3040]" strokeweight="1.5pt"/>
                <v:shape id="Поле 37" o:spid="_x0000_s1057" type="#_x0000_t202" style="position:absolute;left:42787;top:18420;width:10268;height:2635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HgK8UA&#10;AADbAAAADwAAAGRycy9kb3ducmV2LnhtbESPT2vCQBTE74LfYXmFXkQ3/UOV6CpSsO1JMNWDt0f2&#10;maTZfRuy2yR++65Q8DjMzG+Y1WawRnTU+sqxgqdZAoI4d7riQsHxezddgPABWaNxTAqu5GGzHo9W&#10;mGrX84G6LBQiQtinqKAMoUml9HlJFv3MNcTRu7jWYoiyLaRusY9wa+RzkrxJixXHhRIbei8pr7Nf&#10;q6AzdfGBr6f6ejjvPnuzz7rJT6XU48OwXYIINIR7+L/9pRW8zOH2Jf4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ceArxQAAANsAAAAPAAAAAAAAAAAAAAAAAJgCAABkcnMv&#10;ZG93bnJldi54bWxQSwUGAAAAAAQABAD1AAAAigMAAAAA&#10;" fillcolor="white [3201]" stroked="f" strokeweight=".5pt">
                  <v:textbox>
                    <w:txbxContent>
                      <w:p w:rsidR="0090087C" w:rsidRPr="00D90A51" w:rsidRDefault="0090087C" w:rsidP="0090087C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t>управление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05111" w:rsidRPr="0090087C" w:rsidRDefault="00981EE3" w:rsidP="0090087C">
      <w:pPr>
        <w:pStyle w:val="2"/>
        <w:spacing w:line="240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1</w:t>
      </w:r>
      <w:r w:rsidR="0090087C" w:rsidRPr="0090087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="0090087C" w:rsidRPr="0090087C">
        <w:rPr>
          <w:rFonts w:ascii="Times New Roman" w:hAnsi="Times New Roman" w:cs="Times New Roman"/>
        </w:rPr>
        <w:t>.1 Схема пассивного радиоканала</w:t>
      </w:r>
    </w:p>
    <w:p w:rsidR="00905111" w:rsidRPr="00210046" w:rsidRDefault="00905111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</w:p>
    <w:p w:rsidR="00905111" w:rsidRDefault="00D81F55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Сегодня </w:t>
      </w:r>
      <w:r w:rsidR="002E6899">
        <w:rPr>
          <w:rFonts w:ascii="Times New Roman" w:hAnsi="Times New Roman" w:cs="Times New Roman"/>
        </w:rPr>
        <w:t xml:space="preserve">реально </w:t>
      </w:r>
      <w:r>
        <w:rPr>
          <w:rFonts w:ascii="Times New Roman" w:hAnsi="Times New Roman" w:cs="Times New Roman"/>
        </w:rPr>
        <w:t>существуют две технологии цифровой обработки информации.</w:t>
      </w:r>
      <w:r w:rsidR="002E6899">
        <w:rPr>
          <w:rFonts w:ascii="Times New Roman" w:hAnsi="Times New Roman" w:cs="Times New Roman"/>
        </w:rPr>
        <w:t xml:space="preserve"> Одна из них – назовем ее транспьютерной – заключается в создании вычислительной среды, логическая схема которой непосредственно реализует заданный алгоритм обр</w:t>
      </w:r>
      <w:r w:rsidR="002E6899">
        <w:rPr>
          <w:rFonts w:ascii="Times New Roman" w:hAnsi="Times New Roman" w:cs="Times New Roman"/>
        </w:rPr>
        <w:t>а</w:t>
      </w:r>
      <w:r w:rsidR="002E6899">
        <w:rPr>
          <w:rFonts w:ascii="Times New Roman" w:hAnsi="Times New Roman" w:cs="Times New Roman"/>
        </w:rPr>
        <w:t>ботки. Другая технология – компьютерная – использует процессорные элементы, и</w:t>
      </w:r>
      <w:r w:rsidR="002E6899">
        <w:rPr>
          <w:rFonts w:ascii="Times New Roman" w:hAnsi="Times New Roman" w:cs="Times New Roman"/>
        </w:rPr>
        <w:t>с</w:t>
      </w:r>
      <w:r w:rsidR="002E6899">
        <w:rPr>
          <w:rFonts w:ascii="Times New Roman" w:hAnsi="Times New Roman" w:cs="Times New Roman"/>
        </w:rPr>
        <w:t>полняющие алгоритм</w:t>
      </w:r>
      <w:r w:rsidR="002E6899" w:rsidRPr="002E6899">
        <w:rPr>
          <w:rFonts w:ascii="Times New Roman" w:hAnsi="Times New Roman" w:cs="Times New Roman"/>
        </w:rPr>
        <w:t xml:space="preserve"> </w:t>
      </w:r>
      <w:r w:rsidR="002E6899">
        <w:rPr>
          <w:rFonts w:ascii="Times New Roman" w:hAnsi="Times New Roman" w:cs="Times New Roman"/>
        </w:rPr>
        <w:t>обработки как поток фиксированных арифметико-логических операций</w:t>
      </w:r>
      <w:r w:rsidR="00995CE6">
        <w:rPr>
          <w:rFonts w:ascii="Times New Roman" w:hAnsi="Times New Roman" w:cs="Times New Roman"/>
        </w:rPr>
        <w:t xml:space="preserve"> из системы команд процессора. Поток команд описывается программой, хр</w:t>
      </w:r>
      <w:r w:rsidR="00995CE6">
        <w:rPr>
          <w:rFonts w:ascii="Times New Roman" w:hAnsi="Times New Roman" w:cs="Times New Roman"/>
        </w:rPr>
        <w:t>а</w:t>
      </w:r>
      <w:r w:rsidR="00995CE6">
        <w:rPr>
          <w:rFonts w:ascii="Times New Roman" w:hAnsi="Times New Roman" w:cs="Times New Roman"/>
        </w:rPr>
        <w:t>нящейся в специальной памяти.</w:t>
      </w:r>
    </w:p>
    <w:p w:rsidR="009359B1" w:rsidRDefault="00D62914" w:rsidP="00210046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Транспьютерные технологии реализуются в основном на программируемых 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гических интегральных схемах (ПЛИС). В ПЛИС записывается «жестко» или «мягко» файл конфигурации вычислительной среды, логическая схема которой реализует 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данный алгоритм обработки. Эта задача наиболее просто решае</w:t>
      </w:r>
      <w:r w:rsidR="00103F6C">
        <w:rPr>
          <w:rFonts w:ascii="Times New Roman" w:hAnsi="Times New Roman" w:cs="Times New Roman"/>
        </w:rPr>
        <w:t>тся, если алгоритм в</w:t>
      </w:r>
      <w:r w:rsidR="00103F6C">
        <w:rPr>
          <w:rFonts w:ascii="Times New Roman" w:hAnsi="Times New Roman" w:cs="Times New Roman"/>
        </w:rPr>
        <w:t>ы</w:t>
      </w:r>
      <w:r w:rsidR="00103F6C">
        <w:rPr>
          <w:rFonts w:ascii="Times New Roman" w:hAnsi="Times New Roman" w:cs="Times New Roman"/>
        </w:rPr>
        <w:t>ражается в виде математических формул. К этим задачам относятся БПФ, всевозмо</w:t>
      </w:r>
      <w:r w:rsidR="00103F6C">
        <w:rPr>
          <w:rFonts w:ascii="Times New Roman" w:hAnsi="Times New Roman" w:cs="Times New Roman"/>
        </w:rPr>
        <w:t>ж</w:t>
      </w:r>
      <w:r w:rsidR="00103F6C">
        <w:rPr>
          <w:rFonts w:ascii="Times New Roman" w:hAnsi="Times New Roman" w:cs="Times New Roman"/>
        </w:rPr>
        <w:t>ные цифровые фильтры и т.п. В современные ПЛИС встраиваются достаточно большие блоки памяти и простейшие процессорные элементы (ядра), что позволяет реализовать смешанные схемы обработки.</w:t>
      </w:r>
      <w:r w:rsidR="00822EEC">
        <w:rPr>
          <w:rFonts w:ascii="Times New Roman" w:hAnsi="Times New Roman" w:cs="Times New Roman"/>
        </w:rPr>
        <w:t xml:space="preserve"> Транспьютерные технологии позволяют достичь очень высоких скоростей вычислений (порядка миллиардов операций в секунду), но, как н</w:t>
      </w:r>
      <w:r w:rsidR="00822EEC">
        <w:rPr>
          <w:rFonts w:ascii="Times New Roman" w:hAnsi="Times New Roman" w:cs="Times New Roman"/>
        </w:rPr>
        <w:t>е</w:t>
      </w:r>
      <w:r w:rsidR="00822EEC">
        <w:rPr>
          <w:rFonts w:ascii="Times New Roman" w:hAnsi="Times New Roman" w:cs="Times New Roman"/>
        </w:rPr>
        <w:t xml:space="preserve">трудно заметить, </w:t>
      </w:r>
      <w:r w:rsidR="00E665C2">
        <w:rPr>
          <w:rFonts w:ascii="Times New Roman" w:hAnsi="Times New Roman" w:cs="Times New Roman"/>
        </w:rPr>
        <w:t>для ограниченного класса алгоритмов.</w:t>
      </w:r>
    </w:p>
    <w:p w:rsidR="00D62914" w:rsidRPr="00210046" w:rsidRDefault="009359B1" w:rsidP="004832BE">
      <w:pPr>
        <w:pStyle w:val="2"/>
        <w:spacing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Компьютерные технологии, в силу последовательного принципа действия </w:t>
      </w:r>
      <w:r w:rsidR="00A349F1">
        <w:rPr>
          <w:rFonts w:ascii="Times New Roman" w:hAnsi="Times New Roman" w:cs="Times New Roman"/>
        </w:rPr>
        <w:t>пр</w:t>
      </w:r>
      <w:r w:rsidR="00A349F1">
        <w:rPr>
          <w:rFonts w:ascii="Times New Roman" w:hAnsi="Times New Roman" w:cs="Times New Roman"/>
        </w:rPr>
        <w:t>о</w:t>
      </w:r>
      <w:r w:rsidR="00A349F1">
        <w:rPr>
          <w:rFonts w:ascii="Times New Roman" w:hAnsi="Times New Roman" w:cs="Times New Roman"/>
        </w:rPr>
        <w:t xml:space="preserve">цессора </w:t>
      </w:r>
      <w:r>
        <w:rPr>
          <w:rFonts w:ascii="Times New Roman" w:hAnsi="Times New Roman" w:cs="Times New Roman"/>
        </w:rPr>
        <w:t>и необходимости обращаться в память программ, менее производительны. Их преимущество в универсальности и технологической оснащенности разработки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грамм.</w:t>
      </w:r>
      <w:r w:rsidR="008834EC">
        <w:rPr>
          <w:rFonts w:ascii="Times New Roman" w:hAnsi="Times New Roman" w:cs="Times New Roman"/>
        </w:rPr>
        <w:t xml:space="preserve"> Поэтому на практике широко используются обе технологии, дополняя друг др</w:t>
      </w:r>
      <w:r w:rsidR="008834EC">
        <w:rPr>
          <w:rFonts w:ascii="Times New Roman" w:hAnsi="Times New Roman" w:cs="Times New Roman"/>
        </w:rPr>
        <w:t>у</w:t>
      </w:r>
      <w:r w:rsidR="008834EC">
        <w:rPr>
          <w:rFonts w:ascii="Times New Roman" w:hAnsi="Times New Roman" w:cs="Times New Roman"/>
        </w:rPr>
        <w:t>га.</w:t>
      </w:r>
    </w:p>
    <w:p w:rsidR="004A4280" w:rsidRPr="00210046" w:rsidRDefault="004A4280" w:rsidP="00210046">
      <w:pPr>
        <w:rPr>
          <w:rFonts w:ascii="Times New Roman" w:hAnsi="Times New Roman" w:cs="Times New Roman"/>
        </w:rPr>
      </w:pPr>
    </w:p>
    <w:sectPr w:rsidR="004A4280" w:rsidRPr="00210046" w:rsidSect="000B379B">
      <w:footerReference w:type="default" r:id="rId9"/>
      <w:pgSz w:w="11906" w:h="16838"/>
      <w:pgMar w:top="1418" w:right="1418" w:bottom="1276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09A" w:rsidRDefault="0098609A" w:rsidP="00907D0C">
      <w:r>
        <w:separator/>
      </w:r>
    </w:p>
  </w:endnote>
  <w:endnote w:type="continuationSeparator" w:id="0">
    <w:p w:rsidR="0098609A" w:rsidRDefault="0098609A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8068308"/>
      <w:docPartObj>
        <w:docPartGallery w:val="Page Numbers (Bottom of Page)"/>
        <w:docPartUnique/>
      </w:docPartObj>
    </w:sdtPr>
    <w:sdtEndPr/>
    <w:sdtContent>
      <w:p w:rsidR="007E313D" w:rsidRDefault="00D1586D">
        <w:pPr>
          <w:pStyle w:val="a5"/>
          <w:jc w:val="center"/>
        </w:pPr>
        <w:r>
          <w:rPr>
            <w:lang w:val="en-US"/>
          </w:rPr>
          <w:t>1</w:t>
        </w:r>
        <w:r w:rsidR="007E313D">
          <w:rPr>
            <w:lang w:val="en-US"/>
          </w:rPr>
          <w:t>-</w:t>
        </w:r>
        <w:r w:rsidR="007E313D">
          <w:fldChar w:fldCharType="begin"/>
        </w:r>
        <w:r w:rsidR="007E313D">
          <w:instrText>PAGE   \* MERGEFORMAT</w:instrText>
        </w:r>
        <w:r w:rsidR="007E313D">
          <w:fldChar w:fldCharType="separate"/>
        </w:r>
        <w:r w:rsidR="006265C9">
          <w:rPr>
            <w:noProof/>
          </w:rPr>
          <w:t>18</w:t>
        </w:r>
        <w:r w:rsidR="007E313D">
          <w:fldChar w:fldCharType="end"/>
        </w:r>
      </w:p>
    </w:sdtContent>
  </w:sdt>
  <w:p w:rsidR="007E313D" w:rsidRDefault="007E313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09A" w:rsidRDefault="0098609A" w:rsidP="00907D0C">
      <w:r>
        <w:separator/>
      </w:r>
    </w:p>
  </w:footnote>
  <w:footnote w:type="continuationSeparator" w:id="0">
    <w:p w:rsidR="0098609A" w:rsidRDefault="0098609A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55F6F"/>
    <w:rsid w:val="00066749"/>
    <w:rsid w:val="000A3606"/>
    <w:rsid w:val="000B379B"/>
    <w:rsid w:val="000B52FA"/>
    <w:rsid w:val="000B6D06"/>
    <w:rsid w:val="000C15E3"/>
    <w:rsid w:val="000D05F3"/>
    <w:rsid w:val="000D0AA4"/>
    <w:rsid w:val="000D0E7D"/>
    <w:rsid w:val="000D4C7A"/>
    <w:rsid w:val="000E664F"/>
    <w:rsid w:val="000F1F9C"/>
    <w:rsid w:val="00103F6C"/>
    <w:rsid w:val="00106C37"/>
    <w:rsid w:val="001100E5"/>
    <w:rsid w:val="00110A81"/>
    <w:rsid w:val="0011689D"/>
    <w:rsid w:val="00121FB6"/>
    <w:rsid w:val="001220CF"/>
    <w:rsid w:val="00127858"/>
    <w:rsid w:val="00140E73"/>
    <w:rsid w:val="00143432"/>
    <w:rsid w:val="00160A99"/>
    <w:rsid w:val="0019320E"/>
    <w:rsid w:val="00194720"/>
    <w:rsid w:val="00194DA7"/>
    <w:rsid w:val="001B49A7"/>
    <w:rsid w:val="001C3C9B"/>
    <w:rsid w:val="001F2B3F"/>
    <w:rsid w:val="001F41B4"/>
    <w:rsid w:val="00203363"/>
    <w:rsid w:val="002040CE"/>
    <w:rsid w:val="00210046"/>
    <w:rsid w:val="002606CB"/>
    <w:rsid w:val="00280224"/>
    <w:rsid w:val="00285CFD"/>
    <w:rsid w:val="00291224"/>
    <w:rsid w:val="00294B31"/>
    <w:rsid w:val="002A188B"/>
    <w:rsid w:val="002A4DA8"/>
    <w:rsid w:val="002B319C"/>
    <w:rsid w:val="002B57F0"/>
    <w:rsid w:val="002D026C"/>
    <w:rsid w:val="002E6899"/>
    <w:rsid w:val="002F2EA1"/>
    <w:rsid w:val="002F5B67"/>
    <w:rsid w:val="00311702"/>
    <w:rsid w:val="0032622A"/>
    <w:rsid w:val="00340862"/>
    <w:rsid w:val="00342C85"/>
    <w:rsid w:val="003461E2"/>
    <w:rsid w:val="00347BE8"/>
    <w:rsid w:val="00360CCD"/>
    <w:rsid w:val="00364736"/>
    <w:rsid w:val="0036493C"/>
    <w:rsid w:val="00375685"/>
    <w:rsid w:val="003837A1"/>
    <w:rsid w:val="003A7121"/>
    <w:rsid w:val="003B443A"/>
    <w:rsid w:val="003C5B61"/>
    <w:rsid w:val="003D3A43"/>
    <w:rsid w:val="003D44DC"/>
    <w:rsid w:val="003E4405"/>
    <w:rsid w:val="003F610E"/>
    <w:rsid w:val="004047F6"/>
    <w:rsid w:val="00410DC7"/>
    <w:rsid w:val="00415AD6"/>
    <w:rsid w:val="00422640"/>
    <w:rsid w:val="00423CE3"/>
    <w:rsid w:val="00440FF8"/>
    <w:rsid w:val="00455767"/>
    <w:rsid w:val="0047239B"/>
    <w:rsid w:val="00473FE3"/>
    <w:rsid w:val="004832BE"/>
    <w:rsid w:val="00492045"/>
    <w:rsid w:val="004979BC"/>
    <w:rsid w:val="004A0E44"/>
    <w:rsid w:val="004A4280"/>
    <w:rsid w:val="004F7C95"/>
    <w:rsid w:val="00507CFD"/>
    <w:rsid w:val="00526B73"/>
    <w:rsid w:val="00555651"/>
    <w:rsid w:val="005608C1"/>
    <w:rsid w:val="00565EEC"/>
    <w:rsid w:val="00580047"/>
    <w:rsid w:val="005811BA"/>
    <w:rsid w:val="00584BB6"/>
    <w:rsid w:val="00584D07"/>
    <w:rsid w:val="00587BA8"/>
    <w:rsid w:val="005B374C"/>
    <w:rsid w:val="005C5E8C"/>
    <w:rsid w:val="005D484C"/>
    <w:rsid w:val="005E44A8"/>
    <w:rsid w:val="005F23AF"/>
    <w:rsid w:val="005F56A8"/>
    <w:rsid w:val="005F59E5"/>
    <w:rsid w:val="005F69D2"/>
    <w:rsid w:val="005F6BD1"/>
    <w:rsid w:val="006038F5"/>
    <w:rsid w:val="00607FD9"/>
    <w:rsid w:val="006265C9"/>
    <w:rsid w:val="00646361"/>
    <w:rsid w:val="00653E06"/>
    <w:rsid w:val="006749F2"/>
    <w:rsid w:val="00694FB9"/>
    <w:rsid w:val="006A5714"/>
    <w:rsid w:val="006A5F7F"/>
    <w:rsid w:val="006E189B"/>
    <w:rsid w:val="006E480F"/>
    <w:rsid w:val="00707878"/>
    <w:rsid w:val="0071259C"/>
    <w:rsid w:val="00733F46"/>
    <w:rsid w:val="007420AB"/>
    <w:rsid w:val="00767C11"/>
    <w:rsid w:val="007706D2"/>
    <w:rsid w:val="00770C98"/>
    <w:rsid w:val="0078387C"/>
    <w:rsid w:val="00783FC0"/>
    <w:rsid w:val="00787F08"/>
    <w:rsid w:val="007B03EF"/>
    <w:rsid w:val="007C3533"/>
    <w:rsid w:val="007C3D74"/>
    <w:rsid w:val="007E313D"/>
    <w:rsid w:val="007E3185"/>
    <w:rsid w:val="007F6CCD"/>
    <w:rsid w:val="008123C2"/>
    <w:rsid w:val="00816060"/>
    <w:rsid w:val="00821456"/>
    <w:rsid w:val="00822EEC"/>
    <w:rsid w:val="00824229"/>
    <w:rsid w:val="00834C21"/>
    <w:rsid w:val="00836D51"/>
    <w:rsid w:val="00881A04"/>
    <w:rsid w:val="00882C66"/>
    <w:rsid w:val="008834EC"/>
    <w:rsid w:val="0089199E"/>
    <w:rsid w:val="008A3FF7"/>
    <w:rsid w:val="008B0420"/>
    <w:rsid w:val="008B348E"/>
    <w:rsid w:val="008B46C7"/>
    <w:rsid w:val="008C0391"/>
    <w:rsid w:val="008C3B85"/>
    <w:rsid w:val="008E346D"/>
    <w:rsid w:val="008E7581"/>
    <w:rsid w:val="008F4C4C"/>
    <w:rsid w:val="0090071D"/>
    <w:rsid w:val="0090087C"/>
    <w:rsid w:val="00905111"/>
    <w:rsid w:val="00905D81"/>
    <w:rsid w:val="00907D0C"/>
    <w:rsid w:val="00927DF8"/>
    <w:rsid w:val="00933066"/>
    <w:rsid w:val="009359B1"/>
    <w:rsid w:val="00936A45"/>
    <w:rsid w:val="0096399D"/>
    <w:rsid w:val="00981EE3"/>
    <w:rsid w:val="0098609A"/>
    <w:rsid w:val="00995CE6"/>
    <w:rsid w:val="009A7785"/>
    <w:rsid w:val="009C38A2"/>
    <w:rsid w:val="009C489A"/>
    <w:rsid w:val="009C55C0"/>
    <w:rsid w:val="009E6B92"/>
    <w:rsid w:val="009E793D"/>
    <w:rsid w:val="00A033A7"/>
    <w:rsid w:val="00A13721"/>
    <w:rsid w:val="00A137C4"/>
    <w:rsid w:val="00A245F5"/>
    <w:rsid w:val="00A2498C"/>
    <w:rsid w:val="00A349F1"/>
    <w:rsid w:val="00A66DE2"/>
    <w:rsid w:val="00A90320"/>
    <w:rsid w:val="00A96F5F"/>
    <w:rsid w:val="00AA752A"/>
    <w:rsid w:val="00AC724F"/>
    <w:rsid w:val="00AE617C"/>
    <w:rsid w:val="00AE6483"/>
    <w:rsid w:val="00B0582D"/>
    <w:rsid w:val="00B0606F"/>
    <w:rsid w:val="00B071EB"/>
    <w:rsid w:val="00B07DDE"/>
    <w:rsid w:val="00B12763"/>
    <w:rsid w:val="00B20752"/>
    <w:rsid w:val="00B21406"/>
    <w:rsid w:val="00B26B26"/>
    <w:rsid w:val="00B32321"/>
    <w:rsid w:val="00B41C3B"/>
    <w:rsid w:val="00B80323"/>
    <w:rsid w:val="00BB2D19"/>
    <w:rsid w:val="00BB40C1"/>
    <w:rsid w:val="00BC55B2"/>
    <w:rsid w:val="00BD46FF"/>
    <w:rsid w:val="00BE348B"/>
    <w:rsid w:val="00BE7144"/>
    <w:rsid w:val="00BE7746"/>
    <w:rsid w:val="00BF39E7"/>
    <w:rsid w:val="00BF68F2"/>
    <w:rsid w:val="00C1467F"/>
    <w:rsid w:val="00C43C26"/>
    <w:rsid w:val="00C446DB"/>
    <w:rsid w:val="00C95C33"/>
    <w:rsid w:val="00C9741B"/>
    <w:rsid w:val="00CC0C7A"/>
    <w:rsid w:val="00CC14C1"/>
    <w:rsid w:val="00CE16DD"/>
    <w:rsid w:val="00CE312C"/>
    <w:rsid w:val="00CE32D2"/>
    <w:rsid w:val="00CF680A"/>
    <w:rsid w:val="00D10AD7"/>
    <w:rsid w:val="00D1586D"/>
    <w:rsid w:val="00D3043A"/>
    <w:rsid w:val="00D33265"/>
    <w:rsid w:val="00D62914"/>
    <w:rsid w:val="00D81F55"/>
    <w:rsid w:val="00DA2B9D"/>
    <w:rsid w:val="00DF2710"/>
    <w:rsid w:val="00E00F86"/>
    <w:rsid w:val="00E120B6"/>
    <w:rsid w:val="00E50CC3"/>
    <w:rsid w:val="00E51870"/>
    <w:rsid w:val="00E53738"/>
    <w:rsid w:val="00E60C40"/>
    <w:rsid w:val="00E665C2"/>
    <w:rsid w:val="00E7123C"/>
    <w:rsid w:val="00E736C6"/>
    <w:rsid w:val="00E85E99"/>
    <w:rsid w:val="00EB211A"/>
    <w:rsid w:val="00ED6CD6"/>
    <w:rsid w:val="00EE3C01"/>
    <w:rsid w:val="00EE6E4A"/>
    <w:rsid w:val="00EF1927"/>
    <w:rsid w:val="00EF289D"/>
    <w:rsid w:val="00F013B9"/>
    <w:rsid w:val="00F061D5"/>
    <w:rsid w:val="00F075CE"/>
    <w:rsid w:val="00F2786E"/>
    <w:rsid w:val="00F37077"/>
    <w:rsid w:val="00F53345"/>
    <w:rsid w:val="00F67096"/>
    <w:rsid w:val="00F75C77"/>
    <w:rsid w:val="00F9425A"/>
    <w:rsid w:val="00F96193"/>
    <w:rsid w:val="00F965D5"/>
    <w:rsid w:val="00FA20CD"/>
    <w:rsid w:val="00FA4A51"/>
    <w:rsid w:val="00FA4DB1"/>
    <w:rsid w:val="00FB4DAC"/>
    <w:rsid w:val="00FC0DED"/>
    <w:rsid w:val="00FC271B"/>
    <w:rsid w:val="00FC4FDD"/>
    <w:rsid w:val="00FE39C0"/>
    <w:rsid w:val="00FF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2">
    <w:name w:val="Body Text Indent 2"/>
    <w:basedOn w:val="a"/>
    <w:semiHidden/>
    <w:rsid w:val="00905111"/>
    <w:pPr>
      <w:spacing w:line="360" w:lineRule="auto"/>
      <w:ind w:firstLine="900"/>
    </w:pPr>
  </w:style>
  <w:style w:type="paragraph" w:styleId="a7">
    <w:name w:val="Balloon Text"/>
    <w:basedOn w:val="a"/>
    <w:link w:val="a8"/>
    <w:rsid w:val="005F23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F23A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00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0087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2">
    <w:name w:val="Body Text Indent 2"/>
    <w:basedOn w:val="a"/>
    <w:semiHidden/>
    <w:rsid w:val="00905111"/>
    <w:pPr>
      <w:spacing w:line="360" w:lineRule="auto"/>
      <w:ind w:firstLine="900"/>
    </w:pPr>
  </w:style>
  <w:style w:type="paragraph" w:styleId="a7">
    <w:name w:val="Balloon Text"/>
    <w:basedOn w:val="a"/>
    <w:link w:val="a8"/>
    <w:rsid w:val="005F23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F23AF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00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0087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114</cp:revision>
  <cp:lastPrinted>2016-10-12T07:27:00Z</cp:lastPrinted>
  <dcterms:created xsi:type="dcterms:W3CDTF">2017-09-07T05:20:00Z</dcterms:created>
  <dcterms:modified xsi:type="dcterms:W3CDTF">2020-06-11T09:30:00Z</dcterms:modified>
</cp:coreProperties>
</file>