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AD" w:rsidRPr="002F68AD" w:rsidRDefault="002F68AD" w:rsidP="002F68AD">
      <w:pPr>
        <w:spacing w:line="360" w:lineRule="auto"/>
        <w:ind w:left="708"/>
        <w:jc w:val="center"/>
        <w:rPr>
          <w:rFonts w:ascii="Times New Roman" w:hAnsi="Times New Roman" w:cs="Times New Roman"/>
          <w:b/>
        </w:rPr>
      </w:pPr>
      <w:r w:rsidRPr="002F68AD">
        <w:rPr>
          <w:rFonts w:ascii="Times New Roman" w:hAnsi="Times New Roman" w:cs="Times New Roman"/>
          <w:b/>
        </w:rPr>
        <w:t xml:space="preserve">Глава 1. </w:t>
      </w:r>
      <w:r w:rsidR="00A82F51">
        <w:rPr>
          <w:rFonts w:ascii="Times New Roman" w:hAnsi="Times New Roman" w:cs="Times New Roman"/>
          <w:b/>
        </w:rPr>
        <w:t>Принципы обработки</w:t>
      </w:r>
      <w:r w:rsidR="00F13F39">
        <w:rPr>
          <w:rFonts w:ascii="Times New Roman" w:hAnsi="Times New Roman" w:cs="Times New Roman"/>
          <w:b/>
        </w:rPr>
        <w:t xml:space="preserve"> информации в</w:t>
      </w:r>
      <w:r w:rsidRPr="002F68AD">
        <w:rPr>
          <w:rFonts w:ascii="Times New Roman" w:hAnsi="Times New Roman" w:cs="Times New Roman"/>
          <w:b/>
        </w:rPr>
        <w:t xml:space="preserve"> </w:t>
      </w:r>
      <w:r w:rsidR="00F13F39">
        <w:rPr>
          <w:rFonts w:ascii="Times New Roman" w:hAnsi="Times New Roman" w:cs="Times New Roman"/>
          <w:b/>
        </w:rPr>
        <w:t>пассивном радиолокаторе</w:t>
      </w:r>
    </w:p>
    <w:p w:rsidR="002F68AD" w:rsidRPr="002F68AD" w:rsidRDefault="002F68AD" w:rsidP="002F68A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2F51" w:rsidRPr="001B41E7" w:rsidRDefault="002F68AD" w:rsidP="001B41E7">
      <w:pPr>
        <w:spacing w:line="360" w:lineRule="auto"/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r w:rsidRPr="002F68AD">
        <w:rPr>
          <w:rFonts w:ascii="Times New Roman" w:hAnsi="Times New Roman" w:cs="Times New Roman"/>
          <w:b/>
        </w:rPr>
        <w:t>§</w:t>
      </w:r>
      <w:bookmarkEnd w:id="0"/>
      <w:r w:rsidR="00E64FEB">
        <w:rPr>
          <w:rFonts w:ascii="Times New Roman" w:hAnsi="Times New Roman" w:cs="Times New Roman"/>
          <w:b/>
        </w:rPr>
        <w:t>1.</w:t>
      </w:r>
      <w:r w:rsidRPr="002F68AD">
        <w:rPr>
          <w:rFonts w:ascii="Times New Roman" w:hAnsi="Times New Roman" w:cs="Times New Roman"/>
          <w:b/>
        </w:rPr>
        <w:t xml:space="preserve">1. </w:t>
      </w:r>
      <w:r w:rsidR="00B43025">
        <w:rPr>
          <w:rFonts w:ascii="Times New Roman" w:hAnsi="Times New Roman" w:cs="Times New Roman"/>
          <w:b/>
        </w:rPr>
        <w:t>Формирование образов радиосигналов</w:t>
      </w:r>
      <w:r w:rsidRPr="002F68AD">
        <w:rPr>
          <w:rFonts w:ascii="Times New Roman" w:hAnsi="Times New Roman" w:cs="Times New Roman"/>
          <w:b/>
        </w:rPr>
        <w:t xml:space="preserve"> в </w:t>
      </w:r>
      <w:r w:rsidR="0040717F">
        <w:rPr>
          <w:rFonts w:ascii="Times New Roman" w:hAnsi="Times New Roman" w:cs="Times New Roman"/>
          <w:b/>
        </w:rPr>
        <w:t>ПРЛС</w:t>
      </w:r>
    </w:p>
    <w:p w:rsidR="00687567" w:rsidRPr="00086894" w:rsidRDefault="00A82F51" w:rsidP="00481145">
      <w:pPr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Рассмотрим подробно физические процессы, формирующие образы радиосигн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лов на входе системы обработки информации </w:t>
      </w:r>
      <w:r w:rsidRPr="00A82F51">
        <w:rPr>
          <w:rFonts w:ascii="Times New Roman" w:hAnsi="Times New Roman" w:cs="Times New Roman"/>
        </w:rPr>
        <w:t>в пассивном радиолокаторе</w:t>
      </w:r>
      <w:r>
        <w:rPr>
          <w:rFonts w:ascii="Times New Roman" w:hAnsi="Times New Roman" w:cs="Times New Roman"/>
        </w:rPr>
        <w:t xml:space="preserve">. </w:t>
      </w:r>
      <w:r w:rsidR="001B41E7">
        <w:rPr>
          <w:rFonts w:ascii="Times New Roman" w:hAnsi="Times New Roman" w:cs="Times New Roman"/>
        </w:rPr>
        <w:t xml:space="preserve">Передающие устройства </w:t>
      </w:r>
      <w:proofErr w:type="gramStart"/>
      <w:r w:rsidR="001B41E7">
        <w:rPr>
          <w:rFonts w:ascii="Times New Roman" w:hAnsi="Times New Roman" w:cs="Times New Roman"/>
        </w:rPr>
        <w:t>искус</w:t>
      </w:r>
      <w:r w:rsidR="00564FC9">
        <w:rPr>
          <w:rFonts w:ascii="Times New Roman" w:hAnsi="Times New Roman" w:cs="Times New Roman"/>
        </w:rPr>
        <w:t>ственных</w:t>
      </w:r>
      <w:proofErr w:type="gramEnd"/>
      <w:r w:rsidR="00564FC9">
        <w:rPr>
          <w:rFonts w:ascii="Times New Roman" w:hAnsi="Times New Roman" w:cs="Times New Roman"/>
        </w:rPr>
        <w:t xml:space="preserve"> ИРИ формируют в течение</w:t>
      </w:r>
      <w:r w:rsidR="001B41E7">
        <w:rPr>
          <w:rFonts w:ascii="Times New Roman" w:hAnsi="Times New Roman" w:cs="Times New Roman"/>
        </w:rPr>
        <w:t xml:space="preserve"> некоторого интервала </w:t>
      </w:r>
      <w:r w:rsidR="00146446">
        <w:rPr>
          <w:rFonts w:ascii="Times New Roman" w:hAnsi="Times New Roman" w:cs="Times New Roman"/>
        </w:rPr>
        <w:t>(</w:t>
      </w:r>
      <w:r w:rsidR="00146446" w:rsidRPr="00111A28">
        <w:rPr>
          <w:rFonts w:ascii="Times New Roman" w:hAnsi="Times New Roman" w:cs="Times New Roman"/>
          <w:i/>
          <w:lang w:val="en-US"/>
        </w:rPr>
        <w:t>t</w:t>
      </w:r>
      <w:r w:rsidR="00146446" w:rsidRPr="00111A28">
        <w:rPr>
          <w:rFonts w:ascii="Times New Roman" w:hAnsi="Times New Roman" w:cs="Times New Roman"/>
          <w:i/>
          <w:vertAlign w:val="subscript"/>
        </w:rPr>
        <w:t>0</w:t>
      </w:r>
      <w:r w:rsidR="00146446" w:rsidRPr="00111A28">
        <w:rPr>
          <w:rFonts w:ascii="Times New Roman" w:hAnsi="Times New Roman" w:cs="Times New Roman"/>
          <w:i/>
        </w:rPr>
        <w:t xml:space="preserve">, </w:t>
      </w:r>
      <w:r w:rsidR="00146446" w:rsidRPr="00111A28">
        <w:rPr>
          <w:rFonts w:ascii="Times New Roman" w:hAnsi="Times New Roman" w:cs="Times New Roman"/>
          <w:i/>
          <w:lang w:val="en-US"/>
        </w:rPr>
        <w:t>t</w:t>
      </w:r>
      <w:r w:rsidR="00146446" w:rsidRPr="00111A28">
        <w:rPr>
          <w:rFonts w:ascii="Times New Roman" w:hAnsi="Times New Roman" w:cs="Times New Roman"/>
          <w:i/>
          <w:vertAlign w:val="subscript"/>
        </w:rPr>
        <w:t>0</w:t>
      </w:r>
      <w:r w:rsidR="00146446" w:rsidRPr="00111A28">
        <w:rPr>
          <w:rFonts w:ascii="Times New Roman" w:hAnsi="Times New Roman" w:cs="Times New Roman"/>
          <w:i/>
        </w:rPr>
        <w:t>+</w:t>
      </w:r>
      <w:r w:rsidR="00146446" w:rsidRPr="00111A28">
        <w:rPr>
          <w:rFonts w:ascii="Times New Roman" w:hAnsi="Times New Roman" w:cs="Times New Roman"/>
          <w:i/>
          <w:lang w:val="en-US"/>
        </w:rPr>
        <w:t>T</w:t>
      </w:r>
      <w:r w:rsidR="00146446">
        <w:rPr>
          <w:rFonts w:ascii="Times New Roman" w:hAnsi="Times New Roman" w:cs="Times New Roman"/>
        </w:rPr>
        <w:t>)</w:t>
      </w:r>
      <w:r w:rsidR="00146446" w:rsidRPr="00D13CDE">
        <w:rPr>
          <w:rFonts w:ascii="Times New Roman" w:hAnsi="Times New Roman" w:cs="Times New Roman"/>
        </w:rPr>
        <w:t xml:space="preserve"> </w:t>
      </w:r>
      <w:r w:rsidR="001B41E7">
        <w:rPr>
          <w:rFonts w:ascii="Times New Roman" w:hAnsi="Times New Roman" w:cs="Times New Roman"/>
        </w:rPr>
        <w:t xml:space="preserve">временную функцию тока/напряжения </w:t>
      </w:r>
      <w:r w:rsidR="00146446" w:rsidRPr="00111A28">
        <w:rPr>
          <w:rFonts w:ascii="Times New Roman" w:hAnsi="Times New Roman" w:cs="Times New Roman"/>
          <w:i/>
          <w:lang w:val="en-US"/>
        </w:rPr>
        <w:t>u</w:t>
      </w:r>
      <w:r w:rsidR="00146446" w:rsidRPr="00111A28">
        <w:rPr>
          <w:rFonts w:ascii="Times New Roman" w:hAnsi="Times New Roman" w:cs="Times New Roman"/>
          <w:i/>
          <w:vertAlign w:val="subscript"/>
        </w:rPr>
        <w:t>0</w:t>
      </w:r>
      <w:r w:rsidR="00146446" w:rsidRPr="00111A28">
        <w:rPr>
          <w:rFonts w:ascii="Times New Roman" w:hAnsi="Times New Roman" w:cs="Times New Roman"/>
          <w:i/>
        </w:rPr>
        <w:t>(</w:t>
      </w:r>
      <w:r w:rsidR="00146446" w:rsidRPr="00111A28">
        <w:rPr>
          <w:rFonts w:ascii="Times New Roman" w:hAnsi="Times New Roman" w:cs="Times New Roman"/>
          <w:i/>
          <w:lang w:val="en-US"/>
        </w:rPr>
        <w:t>t</w:t>
      </w:r>
      <w:r w:rsidR="00146446" w:rsidRPr="00111A28">
        <w:rPr>
          <w:rFonts w:ascii="Times New Roman" w:hAnsi="Times New Roman" w:cs="Times New Roman"/>
          <w:i/>
        </w:rPr>
        <w:t>)</w:t>
      </w:r>
      <w:r w:rsidR="00146446">
        <w:rPr>
          <w:rFonts w:ascii="Times New Roman" w:hAnsi="Times New Roman" w:cs="Times New Roman"/>
        </w:rPr>
        <w:t xml:space="preserve">, возбуждающую радиосигнал </w:t>
      </w:r>
      <w:r w:rsidR="001B41E7">
        <w:rPr>
          <w:rFonts w:ascii="Times New Roman" w:hAnsi="Times New Roman" w:cs="Times New Roman"/>
        </w:rPr>
        <w:t xml:space="preserve">на излучателе передатчика. </w:t>
      </w:r>
      <w:r w:rsidR="00687567">
        <w:rPr>
          <w:rFonts w:ascii="Times New Roman" w:hAnsi="Times New Roman" w:cs="Times New Roman"/>
        </w:rPr>
        <w:t>Энергия радиосигнала есть</w:t>
      </w:r>
    </w:p>
    <w:p w:rsidR="00687567" w:rsidRDefault="00687567" w:rsidP="0068756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</w:t>
      </w:r>
    </w:p>
    <w:p w:rsidR="00687567" w:rsidRDefault="00687567" w:rsidP="00687567">
      <w:pPr>
        <w:ind w:firstLine="709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+T 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dt</m:t>
              </m:r>
            </m:e>
          </m:nary>
          <m:r>
            <w:rPr>
              <w:rFonts w:ascii="Cambria Math" w:hAnsi="Cambria Math"/>
            </w:rPr>
            <m:t>.</m:t>
          </m:r>
        </m:oMath>
      </m:oMathPara>
    </w:p>
    <w:p w:rsidR="00687567" w:rsidRDefault="00687567" w:rsidP="00687567">
      <w:pPr>
        <w:ind w:firstLine="709"/>
        <w:rPr>
          <w:rFonts w:ascii="Times New Roman" w:hAnsi="Times New Roman" w:cs="Times New Roman"/>
        </w:rPr>
      </w:pPr>
    </w:p>
    <w:p w:rsidR="00A55B63" w:rsidRDefault="001B41E7" w:rsidP="002F11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Излучатель возбуждает в окружающем пространстве электромагнитные волны. </w:t>
      </w:r>
      <w:r w:rsidR="00A55B63">
        <w:rPr>
          <w:rFonts w:ascii="Times New Roman" w:hAnsi="Times New Roman" w:cs="Times New Roman"/>
        </w:rPr>
        <w:t>Пол</w:t>
      </w:r>
      <w:r w:rsidR="00A55B63">
        <w:rPr>
          <w:rFonts w:ascii="Times New Roman" w:hAnsi="Times New Roman" w:cs="Times New Roman"/>
        </w:rPr>
        <w:t>о</w:t>
      </w:r>
      <w:r w:rsidR="00A55B63">
        <w:rPr>
          <w:rFonts w:ascii="Times New Roman" w:hAnsi="Times New Roman" w:cs="Times New Roman"/>
        </w:rPr>
        <w:t xml:space="preserve">жим, что излучатель находится </w:t>
      </w:r>
      <w:r w:rsidR="00687567">
        <w:rPr>
          <w:rFonts w:ascii="Times New Roman" w:hAnsi="Times New Roman" w:cs="Times New Roman"/>
        </w:rPr>
        <w:t>в безвоздушном евклидовом пространстве и изотропно излучает</w:t>
      </w:r>
      <w:r w:rsidR="0047721D">
        <w:rPr>
          <w:rFonts w:ascii="Times New Roman" w:hAnsi="Times New Roman" w:cs="Times New Roman"/>
        </w:rPr>
        <w:t xml:space="preserve"> </w:t>
      </w:r>
      <w:r w:rsidR="0047721D" w:rsidRPr="0010400D">
        <w:rPr>
          <w:rFonts w:ascii="Times New Roman" w:hAnsi="Times New Roman" w:cs="Times New Roman"/>
          <w:i/>
          <w:lang w:val="en-US"/>
        </w:rPr>
        <w:t>W</w:t>
      </w:r>
      <w:r w:rsidR="0047721D">
        <w:rPr>
          <w:rFonts w:ascii="Times New Roman" w:hAnsi="Times New Roman" w:cs="Times New Roman"/>
        </w:rPr>
        <w:t xml:space="preserve"> единиц энергии волн в единицу времени.</w:t>
      </w:r>
      <w:r w:rsidR="00DD7D10">
        <w:rPr>
          <w:rFonts w:ascii="Times New Roman" w:hAnsi="Times New Roman" w:cs="Times New Roman"/>
        </w:rPr>
        <w:t xml:space="preserve"> Величину </w:t>
      </w:r>
      <w:r w:rsidR="00DD7D10" w:rsidRPr="0010400D">
        <w:rPr>
          <w:rFonts w:ascii="Times New Roman" w:hAnsi="Times New Roman" w:cs="Times New Roman"/>
          <w:i/>
          <w:lang w:val="en-US"/>
        </w:rPr>
        <w:t>W</w:t>
      </w:r>
      <w:r w:rsidR="00DD7D10">
        <w:rPr>
          <w:rFonts w:ascii="Times New Roman" w:hAnsi="Times New Roman" w:cs="Times New Roman"/>
        </w:rPr>
        <w:t xml:space="preserve"> называют импульсной мощностью передатчика. Через единицу площади единичной сферы с центром в излуч</w:t>
      </w:r>
      <w:r w:rsidR="00DD7D10">
        <w:rPr>
          <w:rFonts w:ascii="Times New Roman" w:hAnsi="Times New Roman" w:cs="Times New Roman"/>
        </w:rPr>
        <w:t>а</w:t>
      </w:r>
      <w:r w:rsidR="00DD7D10">
        <w:rPr>
          <w:rFonts w:ascii="Times New Roman" w:hAnsi="Times New Roman" w:cs="Times New Roman"/>
        </w:rPr>
        <w:t xml:space="preserve">теле за единицу времени будет передано </w:t>
      </w:r>
      <w:r w:rsidR="00DD7D10" w:rsidRPr="0010400D">
        <w:rPr>
          <w:rFonts w:ascii="Times New Roman" w:hAnsi="Times New Roman" w:cs="Times New Roman"/>
          <w:i/>
          <w:lang w:val="en-US"/>
        </w:rPr>
        <w:t>W</w:t>
      </w:r>
      <w:r w:rsidR="00150F6A" w:rsidRPr="0010400D">
        <w:rPr>
          <w:rFonts w:ascii="Times New Roman" w:hAnsi="Times New Roman" w:cs="Times New Roman"/>
          <w:i/>
        </w:rPr>
        <w:t>/4π</w:t>
      </w:r>
      <w:r w:rsidR="00DD7D10" w:rsidRPr="00DD7D10">
        <w:rPr>
          <w:rFonts w:ascii="Times New Roman" w:hAnsi="Times New Roman" w:cs="Times New Roman"/>
        </w:rPr>
        <w:t xml:space="preserve"> </w:t>
      </w:r>
      <w:r w:rsidR="00DD7D10">
        <w:rPr>
          <w:rFonts w:ascii="Times New Roman" w:hAnsi="Times New Roman" w:cs="Times New Roman"/>
        </w:rPr>
        <w:t>единиц энергии волн в направлении но</w:t>
      </w:r>
      <w:r w:rsidR="00DD7D10">
        <w:rPr>
          <w:rFonts w:ascii="Times New Roman" w:hAnsi="Times New Roman" w:cs="Times New Roman"/>
        </w:rPr>
        <w:t>р</w:t>
      </w:r>
      <w:r w:rsidR="00DD7D10">
        <w:rPr>
          <w:rFonts w:ascii="Times New Roman" w:hAnsi="Times New Roman" w:cs="Times New Roman"/>
        </w:rPr>
        <w:t>мали к сфере.</w:t>
      </w:r>
      <w:r w:rsidR="00150F6A">
        <w:rPr>
          <w:rFonts w:ascii="Times New Roman" w:hAnsi="Times New Roman" w:cs="Times New Roman"/>
        </w:rPr>
        <w:t xml:space="preserve"> </w:t>
      </w:r>
      <w:r w:rsidR="00DE2F62">
        <w:rPr>
          <w:rFonts w:ascii="Times New Roman" w:hAnsi="Times New Roman" w:cs="Times New Roman"/>
        </w:rPr>
        <w:t>Эта величина называется плотностью потока энергии волн, а в</w:t>
      </w:r>
      <w:r w:rsidR="00150F6A">
        <w:rPr>
          <w:rFonts w:ascii="Times New Roman" w:hAnsi="Times New Roman" w:cs="Times New Roman"/>
        </w:rPr>
        <w:t xml:space="preserve">ектор в направлении </w:t>
      </w:r>
      <w:r w:rsidR="00DE2F62">
        <w:rPr>
          <w:rFonts w:ascii="Times New Roman" w:hAnsi="Times New Roman" w:cs="Times New Roman"/>
        </w:rPr>
        <w:t xml:space="preserve">передачи соответствующей длины – вектором </w:t>
      </w:r>
      <w:r w:rsidR="002F11AA">
        <w:rPr>
          <w:rFonts w:ascii="Times New Roman" w:hAnsi="Times New Roman" w:cs="Times New Roman"/>
        </w:rPr>
        <w:t>Умова-Пойнтинга.</w:t>
      </w:r>
    </w:p>
    <w:p w:rsidR="0010400D" w:rsidRPr="00E64FEB" w:rsidRDefault="002F11AA" w:rsidP="004350E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Обычно излучение</w:t>
      </w:r>
      <w:r w:rsidR="001B41E7">
        <w:rPr>
          <w:rFonts w:ascii="Times New Roman" w:hAnsi="Times New Roman" w:cs="Times New Roman"/>
        </w:rPr>
        <w:t xml:space="preserve"> концентри</w:t>
      </w:r>
      <w:r>
        <w:rPr>
          <w:rFonts w:ascii="Times New Roman" w:hAnsi="Times New Roman" w:cs="Times New Roman"/>
        </w:rPr>
        <w:t>руе</w:t>
      </w:r>
      <w:r w:rsidR="001B41E7">
        <w:rPr>
          <w:rFonts w:ascii="Times New Roman" w:hAnsi="Times New Roman" w:cs="Times New Roman"/>
        </w:rPr>
        <w:t>тся в определенном телесном угле с помощью зеркал или других конструктивных элементов.</w:t>
      </w:r>
      <w:r w:rsidR="003762E3">
        <w:rPr>
          <w:rFonts w:ascii="Times New Roman" w:hAnsi="Times New Roman" w:cs="Times New Roman"/>
        </w:rPr>
        <w:t xml:space="preserve"> Излучение приобретает анизотропный х</w:t>
      </w:r>
      <w:r w:rsidR="003762E3">
        <w:rPr>
          <w:rFonts w:ascii="Times New Roman" w:hAnsi="Times New Roman" w:cs="Times New Roman"/>
        </w:rPr>
        <w:t>а</w:t>
      </w:r>
      <w:r w:rsidR="003762E3">
        <w:rPr>
          <w:rFonts w:ascii="Times New Roman" w:hAnsi="Times New Roman" w:cs="Times New Roman"/>
        </w:rPr>
        <w:t xml:space="preserve">рактер вдоль оси с угловыми координатами </w:t>
      </w:r>
      <w:proofErr w:type="gramStart"/>
      <w:r w:rsidR="003762E3" w:rsidRPr="00111A28">
        <w:rPr>
          <w:rFonts w:ascii="Times New Roman" w:hAnsi="Times New Roman" w:cs="Times New Roman"/>
          <w:i/>
          <w:lang w:val="en-US"/>
        </w:rPr>
        <w:t>q</w:t>
      </w:r>
      <w:proofErr w:type="gramEnd"/>
      <w:r w:rsidR="003762E3">
        <w:rPr>
          <w:rFonts w:ascii="Times New Roman" w:hAnsi="Times New Roman" w:cs="Times New Roman"/>
          <w:vertAlign w:val="subscript"/>
        </w:rPr>
        <w:t>и</w:t>
      </w:r>
      <w:r w:rsidR="003762E3">
        <w:rPr>
          <w:rFonts w:ascii="Times New Roman" w:hAnsi="Times New Roman" w:cs="Times New Roman"/>
        </w:rPr>
        <w:t>=(</w:t>
      </w:r>
      <w:r w:rsidR="003762E3" w:rsidRPr="00111A28">
        <w:rPr>
          <w:rFonts w:ascii="Times New Roman" w:hAnsi="Times New Roman" w:cs="Times New Roman"/>
          <w:i/>
        </w:rPr>
        <w:t>α</w:t>
      </w:r>
      <w:r w:rsidR="003F31A1">
        <w:rPr>
          <w:rFonts w:ascii="Times New Roman" w:hAnsi="Times New Roman" w:cs="Times New Roman"/>
          <w:vertAlign w:val="subscript"/>
        </w:rPr>
        <w:t>и</w:t>
      </w:r>
      <w:r w:rsidR="003762E3" w:rsidRPr="003762E3">
        <w:rPr>
          <w:rFonts w:ascii="Times New Roman" w:hAnsi="Times New Roman" w:cs="Times New Roman"/>
        </w:rPr>
        <w:t>,</w:t>
      </w:r>
      <w:r w:rsidR="003762E3" w:rsidRPr="00111A28">
        <w:rPr>
          <w:rFonts w:ascii="Times New Roman" w:hAnsi="Times New Roman" w:cs="Times New Roman"/>
          <w:i/>
        </w:rPr>
        <w:t>β</w:t>
      </w:r>
      <w:r w:rsidR="003F31A1">
        <w:rPr>
          <w:rFonts w:ascii="Times New Roman" w:hAnsi="Times New Roman" w:cs="Times New Roman"/>
          <w:vertAlign w:val="subscript"/>
        </w:rPr>
        <w:t>и</w:t>
      </w:r>
      <w:r w:rsidR="003762E3">
        <w:rPr>
          <w:rFonts w:ascii="Times New Roman" w:hAnsi="Times New Roman" w:cs="Times New Roman"/>
        </w:rPr>
        <w:t>)</w:t>
      </w:r>
      <w:r w:rsidR="003762E3" w:rsidRPr="003762E3">
        <w:rPr>
          <w:rFonts w:ascii="Times New Roman" w:hAnsi="Times New Roman" w:cs="Times New Roman"/>
        </w:rPr>
        <w:t xml:space="preserve"> </w:t>
      </w:r>
      <w:r w:rsidR="003762E3">
        <w:rPr>
          <w:rFonts w:ascii="Times New Roman" w:hAnsi="Times New Roman" w:cs="Times New Roman"/>
        </w:rPr>
        <w:t>в некоторой системе координат передатчика.</w:t>
      </w:r>
      <w:r w:rsidR="00D75989">
        <w:rPr>
          <w:rFonts w:ascii="Times New Roman" w:hAnsi="Times New Roman" w:cs="Times New Roman"/>
        </w:rPr>
        <w:t xml:space="preserve"> В морской радиолокации их именуют </w:t>
      </w:r>
      <w:r w:rsidR="00AE6939">
        <w:rPr>
          <w:rFonts w:ascii="Times New Roman" w:hAnsi="Times New Roman" w:cs="Times New Roman"/>
        </w:rPr>
        <w:t>пеленгом и углом места соотве</w:t>
      </w:r>
      <w:r w:rsidR="00AE6939">
        <w:rPr>
          <w:rFonts w:ascii="Times New Roman" w:hAnsi="Times New Roman" w:cs="Times New Roman"/>
        </w:rPr>
        <w:t>т</w:t>
      </w:r>
      <w:r w:rsidR="00AE6939">
        <w:rPr>
          <w:rFonts w:ascii="Times New Roman" w:hAnsi="Times New Roman" w:cs="Times New Roman"/>
        </w:rPr>
        <w:t>ственно, в авиации – азимутом и тангажом, но возможны и другие термины.</w:t>
      </w:r>
      <w:r w:rsidR="0026601C">
        <w:rPr>
          <w:rFonts w:ascii="Times New Roman" w:hAnsi="Times New Roman" w:cs="Times New Roman"/>
        </w:rPr>
        <w:t xml:space="preserve"> Анизотро</w:t>
      </w:r>
      <w:r w:rsidR="0026601C">
        <w:rPr>
          <w:rFonts w:ascii="Times New Roman" w:hAnsi="Times New Roman" w:cs="Times New Roman"/>
        </w:rPr>
        <w:t>п</w:t>
      </w:r>
      <w:r w:rsidR="0026601C">
        <w:rPr>
          <w:rFonts w:ascii="Times New Roman" w:hAnsi="Times New Roman" w:cs="Times New Roman"/>
        </w:rPr>
        <w:t xml:space="preserve">ный характер поля не означает, что оно существует лишь вблизи оси </w:t>
      </w:r>
      <w:proofErr w:type="gramStart"/>
      <w:r w:rsidR="0026601C">
        <w:rPr>
          <w:rFonts w:ascii="Times New Roman" w:hAnsi="Times New Roman" w:cs="Times New Roman"/>
          <w:lang w:val="en-US"/>
        </w:rPr>
        <w:t>q</w:t>
      </w:r>
      <w:proofErr w:type="gramEnd"/>
      <w:r w:rsidR="0026601C">
        <w:rPr>
          <w:rFonts w:ascii="Times New Roman" w:hAnsi="Times New Roman" w:cs="Times New Roman"/>
          <w:vertAlign w:val="subscript"/>
        </w:rPr>
        <w:t>и</w:t>
      </w:r>
      <w:r w:rsidR="0026601C">
        <w:rPr>
          <w:rFonts w:ascii="Times New Roman" w:hAnsi="Times New Roman" w:cs="Times New Roman"/>
        </w:rPr>
        <w:t>. На дос</w:t>
      </w:r>
      <w:r w:rsidR="0016646A">
        <w:rPr>
          <w:rFonts w:ascii="Times New Roman" w:hAnsi="Times New Roman" w:cs="Times New Roman"/>
        </w:rPr>
        <w:t>таточном расстоянии от излучателя</w:t>
      </w:r>
      <w:r w:rsidR="0026601C">
        <w:rPr>
          <w:rFonts w:ascii="Times New Roman" w:hAnsi="Times New Roman" w:cs="Times New Roman"/>
        </w:rPr>
        <w:t xml:space="preserve"> </w:t>
      </w:r>
      <w:r w:rsidR="0016646A">
        <w:rPr>
          <w:rFonts w:ascii="Times New Roman" w:hAnsi="Times New Roman" w:cs="Times New Roman"/>
        </w:rPr>
        <w:t>формируется простран</w:t>
      </w:r>
      <w:r w:rsidR="000A13A2">
        <w:rPr>
          <w:rFonts w:ascii="Times New Roman" w:hAnsi="Times New Roman" w:cs="Times New Roman"/>
        </w:rPr>
        <w:t>ственная диаграмма направленности</w:t>
      </w:r>
      <w:r w:rsidR="0016646A">
        <w:rPr>
          <w:rFonts w:ascii="Times New Roman" w:hAnsi="Times New Roman" w:cs="Times New Roman"/>
        </w:rPr>
        <w:t xml:space="preserve"> </w:t>
      </w:r>
      <w:r w:rsidR="000A13A2">
        <w:rPr>
          <w:rFonts w:ascii="Times New Roman" w:hAnsi="Times New Roman" w:cs="Times New Roman"/>
        </w:rPr>
        <w:t xml:space="preserve">(ДН) </w:t>
      </w:r>
      <w:r w:rsidR="00C96872">
        <w:rPr>
          <w:rFonts w:ascii="Times New Roman" w:hAnsi="Times New Roman" w:cs="Times New Roman"/>
        </w:rPr>
        <w:t xml:space="preserve">плотности </w:t>
      </w:r>
      <w:r w:rsidR="00A10B0F">
        <w:rPr>
          <w:rFonts w:ascii="Times New Roman" w:hAnsi="Times New Roman" w:cs="Times New Roman"/>
        </w:rPr>
        <w:t>потока энергии</w:t>
      </w:r>
      <w:r w:rsidR="0016646A">
        <w:rPr>
          <w:rFonts w:ascii="Times New Roman" w:hAnsi="Times New Roman" w:cs="Times New Roman"/>
        </w:rPr>
        <w:t xml:space="preserve"> из</w:t>
      </w:r>
      <w:r w:rsidR="00290EA9">
        <w:rPr>
          <w:rFonts w:ascii="Times New Roman" w:hAnsi="Times New Roman" w:cs="Times New Roman"/>
        </w:rPr>
        <w:t>лучения, запол</w:t>
      </w:r>
      <w:r w:rsidR="000A13A2">
        <w:rPr>
          <w:rFonts w:ascii="Times New Roman" w:hAnsi="Times New Roman" w:cs="Times New Roman"/>
        </w:rPr>
        <w:t>няющая все направления</w:t>
      </w:r>
      <w:r w:rsidR="0016646A">
        <w:rPr>
          <w:rFonts w:ascii="Times New Roman" w:hAnsi="Times New Roman" w:cs="Times New Roman"/>
        </w:rPr>
        <w:t>.</w:t>
      </w:r>
      <w:r w:rsidR="000A13A2">
        <w:rPr>
          <w:rFonts w:ascii="Times New Roman" w:hAnsi="Times New Roman" w:cs="Times New Roman"/>
        </w:rPr>
        <w:t xml:space="preserve"> Пространство, где ДН </w:t>
      </w:r>
      <w:proofErr w:type="gramStart"/>
      <w:r w:rsidR="00A1371E">
        <w:rPr>
          <w:rFonts w:ascii="Times New Roman" w:hAnsi="Times New Roman" w:cs="Times New Roman"/>
        </w:rPr>
        <w:t>сформирована</w:t>
      </w:r>
      <w:proofErr w:type="gramEnd"/>
      <w:r w:rsidR="00A1371E">
        <w:rPr>
          <w:rFonts w:ascii="Times New Roman" w:hAnsi="Times New Roman" w:cs="Times New Roman"/>
        </w:rPr>
        <w:t>,</w:t>
      </w:r>
      <w:r w:rsidR="00C96872">
        <w:rPr>
          <w:rFonts w:ascii="Times New Roman" w:hAnsi="Times New Roman" w:cs="Times New Roman"/>
        </w:rPr>
        <w:t xml:space="preserve"> называют дальней зоной ИРИ.</w:t>
      </w:r>
      <w:r w:rsidR="0016646A">
        <w:rPr>
          <w:rFonts w:ascii="Times New Roman" w:hAnsi="Times New Roman" w:cs="Times New Roman"/>
        </w:rPr>
        <w:t xml:space="preserve"> Для зеркала это расстояние </w:t>
      </w:r>
      <w:r w:rsidR="0026601C">
        <w:rPr>
          <w:rFonts w:ascii="Times New Roman" w:hAnsi="Times New Roman" w:cs="Times New Roman"/>
        </w:rPr>
        <w:t>поря</w:t>
      </w:r>
      <w:r w:rsidR="0026601C">
        <w:rPr>
          <w:rFonts w:ascii="Times New Roman" w:hAnsi="Times New Roman" w:cs="Times New Roman"/>
        </w:rPr>
        <w:t>д</w:t>
      </w:r>
      <w:r w:rsidR="0026601C">
        <w:rPr>
          <w:rFonts w:ascii="Times New Roman" w:hAnsi="Times New Roman" w:cs="Times New Roman"/>
        </w:rPr>
        <w:t xml:space="preserve">ка  </w:t>
      </w:r>
      <w:r w:rsidR="0026601C" w:rsidRPr="0010400D">
        <w:rPr>
          <w:rFonts w:ascii="Times New Roman" w:hAnsi="Times New Roman" w:cs="Times New Roman"/>
          <w:i/>
          <w:lang w:val="en-US"/>
        </w:rPr>
        <w:t>D</w:t>
      </w:r>
      <w:r w:rsidR="0016646A" w:rsidRPr="0010400D">
        <w:rPr>
          <w:rFonts w:ascii="Times New Roman" w:hAnsi="Times New Roman" w:cs="Times New Roman"/>
          <w:i/>
          <w:vertAlign w:val="superscript"/>
        </w:rPr>
        <w:t>2</w:t>
      </w:r>
      <w:r w:rsidR="0026601C" w:rsidRPr="0010400D">
        <w:rPr>
          <w:rFonts w:ascii="Times New Roman" w:hAnsi="Times New Roman" w:cs="Times New Roman"/>
          <w:i/>
        </w:rPr>
        <w:t>/λ</w:t>
      </w:r>
      <w:r w:rsidR="0016646A">
        <w:rPr>
          <w:rFonts w:ascii="Times New Roman" w:hAnsi="Times New Roman" w:cs="Times New Roman"/>
        </w:rPr>
        <w:t xml:space="preserve">, где </w:t>
      </w:r>
      <w:r w:rsidR="0016646A" w:rsidRPr="0010400D">
        <w:rPr>
          <w:rFonts w:ascii="Times New Roman" w:hAnsi="Times New Roman" w:cs="Times New Roman"/>
          <w:i/>
          <w:lang w:val="en-US"/>
        </w:rPr>
        <w:t>D</w:t>
      </w:r>
      <w:r w:rsidR="00AA1D07">
        <w:rPr>
          <w:rFonts w:ascii="Times New Roman" w:hAnsi="Times New Roman" w:cs="Times New Roman"/>
        </w:rPr>
        <w:t xml:space="preserve"> </w:t>
      </w:r>
      <w:r w:rsidR="0016646A" w:rsidRPr="0016646A">
        <w:rPr>
          <w:rFonts w:ascii="Times New Roman" w:hAnsi="Times New Roman" w:cs="Times New Roman"/>
        </w:rPr>
        <w:t xml:space="preserve">- </w:t>
      </w:r>
      <w:r w:rsidR="0016646A">
        <w:rPr>
          <w:rFonts w:ascii="Times New Roman" w:hAnsi="Times New Roman" w:cs="Times New Roman"/>
        </w:rPr>
        <w:t xml:space="preserve">размер зеркала, </w:t>
      </w:r>
      <w:r w:rsidR="0026601C" w:rsidRPr="0016646A">
        <w:rPr>
          <w:rFonts w:ascii="Times New Roman" w:hAnsi="Times New Roman" w:cs="Times New Roman"/>
        </w:rPr>
        <w:t xml:space="preserve"> </w:t>
      </w:r>
      <w:r w:rsidR="0016646A" w:rsidRPr="0010400D">
        <w:rPr>
          <w:rFonts w:ascii="Times New Roman" w:hAnsi="Times New Roman" w:cs="Times New Roman"/>
          <w:i/>
        </w:rPr>
        <w:t>λ</w:t>
      </w:r>
      <w:r w:rsidR="00AA1D07">
        <w:rPr>
          <w:rFonts w:ascii="Times New Roman" w:hAnsi="Times New Roman" w:cs="Times New Roman"/>
        </w:rPr>
        <w:t xml:space="preserve"> </w:t>
      </w:r>
      <w:r w:rsidR="0016646A">
        <w:rPr>
          <w:rFonts w:ascii="Times New Roman" w:hAnsi="Times New Roman" w:cs="Times New Roman"/>
        </w:rPr>
        <w:t xml:space="preserve">- длина волны. Для излучающего рупора/волновода </w:t>
      </w:r>
    </w:p>
    <w:p w:rsidR="008E0B51" w:rsidRDefault="0016646A" w:rsidP="0010400D">
      <w:pPr>
        <w:rPr>
          <w:rFonts w:ascii="Times New Roman" w:hAnsi="Times New Roman" w:cs="Times New Roman"/>
        </w:rPr>
      </w:pPr>
      <w:r w:rsidRPr="007A66F7">
        <w:rPr>
          <w:rFonts w:ascii="Times New Roman" w:hAnsi="Times New Roman" w:cs="Times New Roman"/>
          <w:i/>
          <w:lang w:val="en-US"/>
        </w:rPr>
        <w:t>D</w:t>
      </w:r>
      <w:r w:rsidR="00AA1D07">
        <w:rPr>
          <w:rFonts w:ascii="Times New Roman" w:hAnsi="Times New Roman" w:cs="Times New Roman"/>
        </w:rPr>
        <w:t xml:space="preserve"> </w:t>
      </w:r>
      <w:r w:rsidRPr="00AA1D07">
        <w:rPr>
          <w:rFonts w:ascii="Times New Roman" w:hAnsi="Times New Roman" w:cs="Times New Roman"/>
        </w:rPr>
        <w:t xml:space="preserve">- </w:t>
      </w:r>
      <w:proofErr w:type="gramStart"/>
      <w:r>
        <w:rPr>
          <w:rFonts w:ascii="Times New Roman" w:hAnsi="Times New Roman" w:cs="Times New Roman"/>
        </w:rPr>
        <w:t>размер</w:t>
      </w:r>
      <w:proofErr w:type="gramEnd"/>
      <w:r>
        <w:rPr>
          <w:rFonts w:ascii="Times New Roman" w:hAnsi="Times New Roman" w:cs="Times New Roman"/>
        </w:rPr>
        <w:t xml:space="preserve"> излучающей апертуры</w:t>
      </w:r>
      <w:r w:rsidR="00980503">
        <w:rPr>
          <w:rFonts w:ascii="Times New Roman" w:hAnsi="Times New Roman" w:cs="Times New Roman"/>
        </w:rPr>
        <w:t>.</w:t>
      </w:r>
      <w:r w:rsidR="004B2403">
        <w:rPr>
          <w:rFonts w:ascii="Times New Roman" w:hAnsi="Times New Roman" w:cs="Times New Roman"/>
        </w:rPr>
        <w:t xml:space="preserve"> В дальней зоне в пределах небольшой площади, как</w:t>
      </w:r>
      <w:r w:rsidR="004B2403">
        <w:rPr>
          <w:rFonts w:ascii="Times New Roman" w:hAnsi="Times New Roman" w:cs="Times New Roman"/>
        </w:rPr>
        <w:t>о</w:t>
      </w:r>
      <w:r w:rsidR="004B2403">
        <w:rPr>
          <w:rFonts w:ascii="Times New Roman" w:hAnsi="Times New Roman" w:cs="Times New Roman"/>
        </w:rPr>
        <w:t xml:space="preserve">вой является площадь зеркал </w:t>
      </w:r>
      <w:r w:rsidR="009B4249">
        <w:rPr>
          <w:rFonts w:ascii="Times New Roman" w:hAnsi="Times New Roman" w:cs="Times New Roman"/>
        </w:rPr>
        <w:t xml:space="preserve">приемных </w:t>
      </w:r>
      <w:r w:rsidR="004B2403">
        <w:rPr>
          <w:rFonts w:ascii="Times New Roman" w:hAnsi="Times New Roman" w:cs="Times New Roman"/>
        </w:rPr>
        <w:t>антенн или их эквивалентов, электромагнитную волну можно считать плоской.</w:t>
      </w:r>
      <w:r w:rsidR="00C40356">
        <w:rPr>
          <w:rFonts w:ascii="Times New Roman" w:hAnsi="Times New Roman" w:cs="Times New Roman"/>
        </w:rPr>
        <w:t xml:space="preserve"> Вектор Умова-Пойнтинга в пределах этой площади мо</w:t>
      </w:r>
      <w:r w:rsidR="00C40356">
        <w:rPr>
          <w:rFonts w:ascii="Times New Roman" w:hAnsi="Times New Roman" w:cs="Times New Roman"/>
        </w:rPr>
        <w:t>ж</w:t>
      </w:r>
      <w:r w:rsidR="00C40356">
        <w:rPr>
          <w:rFonts w:ascii="Times New Roman" w:hAnsi="Times New Roman" w:cs="Times New Roman"/>
        </w:rPr>
        <w:t>но считать постоянным и направленным от источника излучения.</w:t>
      </w:r>
      <w:r w:rsidR="000B76AB">
        <w:rPr>
          <w:rFonts w:ascii="Times New Roman" w:hAnsi="Times New Roman" w:cs="Times New Roman"/>
        </w:rPr>
        <w:t xml:space="preserve"> Так как площадь сеч</w:t>
      </w:r>
      <w:r w:rsidR="000B76AB">
        <w:rPr>
          <w:rFonts w:ascii="Times New Roman" w:hAnsi="Times New Roman" w:cs="Times New Roman"/>
        </w:rPr>
        <w:t>е</w:t>
      </w:r>
      <w:r w:rsidR="000B76AB">
        <w:rPr>
          <w:rFonts w:ascii="Times New Roman" w:hAnsi="Times New Roman" w:cs="Times New Roman"/>
        </w:rPr>
        <w:t xml:space="preserve">ния любого телесного угла </w:t>
      </w:r>
      <w:r w:rsidR="008E0B51">
        <w:rPr>
          <w:rFonts w:ascii="Times New Roman" w:hAnsi="Times New Roman" w:cs="Times New Roman"/>
        </w:rPr>
        <w:t>растет пропорционально квадрату расстояния от его верш</w:t>
      </w:r>
      <w:r w:rsidR="008E0B51">
        <w:rPr>
          <w:rFonts w:ascii="Times New Roman" w:hAnsi="Times New Roman" w:cs="Times New Roman"/>
        </w:rPr>
        <w:t>и</w:t>
      </w:r>
      <w:r w:rsidR="008E0B51">
        <w:rPr>
          <w:rFonts w:ascii="Times New Roman" w:hAnsi="Times New Roman" w:cs="Times New Roman"/>
        </w:rPr>
        <w:t>ны, то</w:t>
      </w:r>
      <w:r w:rsidR="008E0B51" w:rsidRPr="008E0B51">
        <w:rPr>
          <w:rFonts w:ascii="Times New Roman" w:hAnsi="Times New Roman" w:cs="Times New Roman"/>
        </w:rPr>
        <w:t xml:space="preserve"> </w:t>
      </w:r>
      <w:r w:rsidR="00001FB1">
        <w:rPr>
          <w:rFonts w:ascii="Times New Roman" w:hAnsi="Times New Roman" w:cs="Times New Roman"/>
        </w:rPr>
        <w:t xml:space="preserve">в свободном пространстве </w:t>
      </w:r>
      <w:r w:rsidR="008E0B51">
        <w:rPr>
          <w:rFonts w:ascii="Times New Roman" w:hAnsi="Times New Roman" w:cs="Times New Roman"/>
        </w:rPr>
        <w:t xml:space="preserve">плотность потока энергии </w:t>
      </w:r>
      <w:r w:rsidR="00D076E4">
        <w:rPr>
          <w:rFonts w:ascii="Times New Roman" w:hAnsi="Times New Roman" w:cs="Times New Roman"/>
        </w:rPr>
        <w:t xml:space="preserve">в любом направлении </w:t>
      </w:r>
      <w:r w:rsidR="00A6244E">
        <w:rPr>
          <w:rFonts w:ascii="Times New Roman" w:hAnsi="Times New Roman" w:cs="Times New Roman"/>
        </w:rPr>
        <w:t>убыв</w:t>
      </w:r>
      <w:r w:rsidR="00A6244E">
        <w:rPr>
          <w:rFonts w:ascii="Times New Roman" w:hAnsi="Times New Roman" w:cs="Times New Roman"/>
        </w:rPr>
        <w:t>а</w:t>
      </w:r>
      <w:r w:rsidR="00A6244E">
        <w:rPr>
          <w:rFonts w:ascii="Times New Roman" w:hAnsi="Times New Roman" w:cs="Times New Roman"/>
        </w:rPr>
        <w:t>ет обратно-пропорционально</w:t>
      </w:r>
      <w:r w:rsidR="008E0B51">
        <w:rPr>
          <w:rFonts w:ascii="Times New Roman" w:hAnsi="Times New Roman" w:cs="Times New Roman"/>
        </w:rPr>
        <w:t xml:space="preserve"> этой величине.</w:t>
      </w:r>
      <w:r w:rsidR="00001FB1">
        <w:rPr>
          <w:rFonts w:ascii="Times New Roman" w:hAnsi="Times New Roman" w:cs="Times New Roman"/>
        </w:rPr>
        <w:t xml:space="preserve"> </w:t>
      </w:r>
      <w:r w:rsidR="00124905">
        <w:rPr>
          <w:rFonts w:ascii="Times New Roman" w:hAnsi="Times New Roman" w:cs="Times New Roman"/>
        </w:rPr>
        <w:t>В условиях реальной работы радиосистем в пределах атмосферы Земли или ближнем космосе эти выводы могут существенно ко</w:t>
      </w:r>
      <w:r w:rsidR="00124905">
        <w:rPr>
          <w:rFonts w:ascii="Times New Roman" w:hAnsi="Times New Roman" w:cs="Times New Roman"/>
        </w:rPr>
        <w:t>р</w:t>
      </w:r>
      <w:r w:rsidR="00124905">
        <w:rPr>
          <w:rFonts w:ascii="Times New Roman" w:hAnsi="Times New Roman" w:cs="Times New Roman"/>
        </w:rPr>
        <w:t>ректироваться. Например, зоны повышенной влажности на пути распространения ради</w:t>
      </w:r>
      <w:r w:rsidR="00124905">
        <w:rPr>
          <w:rFonts w:ascii="Times New Roman" w:hAnsi="Times New Roman" w:cs="Times New Roman"/>
        </w:rPr>
        <w:t>о</w:t>
      </w:r>
      <w:r w:rsidR="00124905">
        <w:rPr>
          <w:rFonts w:ascii="Times New Roman" w:hAnsi="Times New Roman" w:cs="Times New Roman"/>
        </w:rPr>
        <w:t>волн вызывают их интенсивное поглощение. Поэтому в радиолокации существует пон</w:t>
      </w:r>
      <w:r w:rsidR="00124905">
        <w:rPr>
          <w:rFonts w:ascii="Times New Roman" w:hAnsi="Times New Roman" w:cs="Times New Roman"/>
        </w:rPr>
        <w:t>я</w:t>
      </w:r>
      <w:r w:rsidR="00124905">
        <w:rPr>
          <w:rFonts w:ascii="Times New Roman" w:hAnsi="Times New Roman" w:cs="Times New Roman"/>
        </w:rPr>
        <w:t xml:space="preserve">тие баллов </w:t>
      </w:r>
      <w:r w:rsidR="00CA5B74">
        <w:rPr>
          <w:rFonts w:ascii="Times New Roman" w:hAnsi="Times New Roman" w:cs="Times New Roman"/>
        </w:rPr>
        <w:t>радионаблюдаемости, учитывающее эти явления.</w:t>
      </w:r>
      <w:r w:rsidR="00124905">
        <w:rPr>
          <w:rFonts w:ascii="Times New Roman" w:hAnsi="Times New Roman" w:cs="Times New Roman"/>
        </w:rPr>
        <w:t xml:space="preserve"> </w:t>
      </w:r>
      <w:r w:rsidR="00116C98">
        <w:rPr>
          <w:rFonts w:ascii="Times New Roman" w:hAnsi="Times New Roman" w:cs="Times New Roman"/>
        </w:rPr>
        <w:t>При определенном взаи</w:t>
      </w:r>
      <w:r w:rsidR="00116C98">
        <w:rPr>
          <w:rFonts w:ascii="Times New Roman" w:hAnsi="Times New Roman" w:cs="Times New Roman"/>
        </w:rPr>
        <w:t>м</w:t>
      </w:r>
      <w:r w:rsidR="00116C98">
        <w:rPr>
          <w:rFonts w:ascii="Times New Roman" w:hAnsi="Times New Roman" w:cs="Times New Roman"/>
        </w:rPr>
        <w:t>ном расположении передающих и принимающих антенн над поверхностью моря возн</w:t>
      </w:r>
      <w:r w:rsidR="00116C98">
        <w:rPr>
          <w:rFonts w:ascii="Times New Roman" w:hAnsi="Times New Roman" w:cs="Times New Roman"/>
        </w:rPr>
        <w:t>и</w:t>
      </w:r>
      <w:r w:rsidR="00116C98">
        <w:rPr>
          <w:rFonts w:ascii="Times New Roman" w:hAnsi="Times New Roman" w:cs="Times New Roman"/>
        </w:rPr>
        <w:t xml:space="preserve">кает интерференция прямой и отраженной от моря радиоволн. При определенном угле отражения (угол </w:t>
      </w:r>
      <w:proofErr w:type="spellStart"/>
      <w:r w:rsidR="00116C98">
        <w:rPr>
          <w:rFonts w:ascii="Times New Roman" w:hAnsi="Times New Roman" w:cs="Times New Roman"/>
        </w:rPr>
        <w:t>Брюстера</w:t>
      </w:r>
      <w:proofErr w:type="spellEnd"/>
      <w:r w:rsidR="00116C98">
        <w:rPr>
          <w:rFonts w:ascii="Times New Roman" w:hAnsi="Times New Roman" w:cs="Times New Roman"/>
        </w:rPr>
        <w:t>) разность хода лучей этих волн оказывается равной половине длины волны и наступает их практически полное взаимное «уничтожение». В результате возникают «слепые» зоны дальности приема радиосигнала.</w:t>
      </w:r>
    </w:p>
    <w:p w:rsidR="00086894" w:rsidRPr="005378CB" w:rsidRDefault="009D454A" w:rsidP="00DB295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узконаправленных антенн близкая к 100% доля </w:t>
      </w:r>
      <w:r w:rsidR="005378CB">
        <w:rPr>
          <w:rFonts w:ascii="Times New Roman" w:hAnsi="Times New Roman" w:cs="Times New Roman"/>
        </w:rPr>
        <w:t xml:space="preserve">излученной </w:t>
      </w:r>
      <w:r>
        <w:rPr>
          <w:rFonts w:ascii="Times New Roman" w:hAnsi="Times New Roman" w:cs="Times New Roman"/>
        </w:rPr>
        <w:t>энергии сосред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т</w:t>
      </w:r>
      <w:r w:rsidR="001420C9">
        <w:rPr>
          <w:rFonts w:ascii="Times New Roman" w:hAnsi="Times New Roman" w:cs="Times New Roman"/>
        </w:rPr>
        <w:t>очена</w:t>
      </w:r>
      <w:r>
        <w:rPr>
          <w:rFonts w:ascii="Times New Roman" w:hAnsi="Times New Roman" w:cs="Times New Roman"/>
        </w:rPr>
        <w:t xml:space="preserve"> в главном лепестке</w:t>
      </w:r>
      <w:r w:rsidRPr="009D45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диа</w:t>
      </w:r>
      <w:r w:rsidR="00FD7809">
        <w:rPr>
          <w:rFonts w:ascii="Times New Roman" w:hAnsi="Times New Roman" w:cs="Times New Roman"/>
        </w:rPr>
        <w:t>граммы</w:t>
      </w:r>
      <w:r>
        <w:rPr>
          <w:rFonts w:ascii="Times New Roman" w:hAnsi="Times New Roman" w:cs="Times New Roman"/>
        </w:rPr>
        <w:t xml:space="preserve"> направленности</w:t>
      </w:r>
      <w:r w:rsidR="00AC58D0">
        <w:rPr>
          <w:rFonts w:ascii="Times New Roman" w:hAnsi="Times New Roman" w:cs="Times New Roman"/>
        </w:rPr>
        <w:t xml:space="preserve"> (ГЛДН). Угловая ширина ΔΦ</w:t>
      </w:r>
      <w:r w:rsidR="00AC58D0" w:rsidRPr="005378CB">
        <w:rPr>
          <w:rFonts w:ascii="Times New Roman" w:hAnsi="Times New Roman" w:cs="Times New Roman"/>
        </w:rPr>
        <w:t xml:space="preserve"> </w:t>
      </w:r>
      <w:r w:rsidR="00AC58D0">
        <w:rPr>
          <w:rFonts w:ascii="Times New Roman" w:hAnsi="Times New Roman" w:cs="Times New Roman"/>
        </w:rPr>
        <w:t xml:space="preserve">ГЛДН определяется отношением </w:t>
      </w:r>
    </w:p>
    <w:p w:rsidR="008842C8" w:rsidRPr="005378CB" w:rsidRDefault="00AC58D0" w:rsidP="00AC58D0">
      <w:pPr>
        <w:rPr>
          <w:rFonts w:ascii="Times New Roman" w:hAnsi="Times New Roman" w:cs="Times New Roman"/>
        </w:rPr>
      </w:pPr>
      <w:r w:rsidRPr="005378CB">
        <w:rPr>
          <w:rFonts w:ascii="Times New Roman" w:hAnsi="Times New Roman" w:cs="Times New Roman"/>
        </w:rPr>
        <w:lastRenderedPageBreak/>
        <w:tab/>
      </w:r>
      <w:r w:rsidRPr="005378CB">
        <w:rPr>
          <w:rFonts w:ascii="Times New Roman" w:hAnsi="Times New Roman" w:cs="Times New Roman"/>
        </w:rPr>
        <w:tab/>
      </w:r>
      <w:r w:rsidRPr="005378CB">
        <w:rPr>
          <w:rFonts w:ascii="Times New Roman" w:hAnsi="Times New Roman" w:cs="Times New Roman"/>
        </w:rPr>
        <w:tab/>
      </w:r>
      <w:r w:rsidRPr="005378CB">
        <w:rPr>
          <w:rFonts w:ascii="Times New Roman" w:hAnsi="Times New Roman" w:cs="Times New Roman"/>
        </w:rPr>
        <w:tab/>
      </w:r>
      <w:r w:rsidRPr="005378CB">
        <w:rPr>
          <w:rFonts w:ascii="Times New Roman" w:hAnsi="Times New Roman" w:cs="Times New Roman"/>
        </w:rPr>
        <w:tab/>
      </w:r>
      <m:oMath>
        <m:r>
          <m:rPr>
            <m:sty m:val="p"/>
          </m:rPr>
          <w:rPr>
            <w:rFonts w:ascii="Cambria Math" w:hAnsi="Cambria Math" w:cs="Times New Roman"/>
            <w:lang w:val="en-US"/>
          </w:rPr>
          <m:t>ΔΦ</m:t>
        </m:r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λ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D</m:t>
            </m:r>
          </m:den>
        </m:f>
        <m:r>
          <m:rPr>
            <m:sty m:val="p"/>
          </m:rPr>
          <w:rPr>
            <w:rFonts w:ascii="Cambria Math" w:hAnsi="Times New Roman" w:cs="Times New Roman"/>
          </w:rPr>
          <m:t>.</m:t>
        </m:r>
      </m:oMath>
      <w:r w:rsidR="00497FCD" w:rsidRPr="00BE045B">
        <w:rPr>
          <w:rFonts w:ascii="Times New Roman" w:hAnsi="Times New Roman" w:cs="Times New Roman"/>
        </w:rPr>
        <w:tab/>
      </w:r>
      <w:r w:rsidR="00497FCD" w:rsidRPr="00BE045B">
        <w:rPr>
          <w:rFonts w:ascii="Times New Roman" w:hAnsi="Times New Roman" w:cs="Times New Roman"/>
        </w:rPr>
        <w:tab/>
      </w:r>
      <w:r w:rsidR="00497FCD" w:rsidRPr="00BE045B">
        <w:rPr>
          <w:rFonts w:ascii="Times New Roman" w:hAnsi="Times New Roman" w:cs="Times New Roman"/>
        </w:rPr>
        <w:tab/>
      </w:r>
      <w:r w:rsidR="00497FCD" w:rsidRPr="00BE045B">
        <w:rPr>
          <w:rFonts w:ascii="Times New Roman" w:hAnsi="Times New Roman" w:cs="Times New Roman"/>
        </w:rPr>
        <w:tab/>
      </w:r>
      <w:r w:rsidR="00497FCD" w:rsidRPr="00BE045B">
        <w:rPr>
          <w:rFonts w:ascii="Times New Roman" w:hAnsi="Times New Roman" w:cs="Times New Roman"/>
        </w:rPr>
        <w:tab/>
      </w:r>
      <w:r w:rsidR="00497FCD" w:rsidRPr="00BE045B">
        <w:rPr>
          <w:rFonts w:ascii="Times New Roman" w:hAnsi="Times New Roman" w:cs="Times New Roman"/>
        </w:rPr>
        <w:tab/>
        <w:t>(1.1.1)</w:t>
      </w:r>
    </w:p>
    <w:p w:rsidR="00A02303" w:rsidRPr="00A02303" w:rsidRDefault="00A02303" w:rsidP="00AC58D0">
      <w:pPr>
        <w:rPr>
          <w:rFonts w:ascii="Times New Roman" w:hAnsi="Times New Roman" w:cs="Times New Roman"/>
        </w:rPr>
      </w:pPr>
    </w:p>
    <w:p w:rsidR="007472F4" w:rsidRDefault="006278F2" w:rsidP="006278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Следующая по значимости доля </w:t>
      </w:r>
      <w:r w:rsidR="005378CB">
        <w:rPr>
          <w:rFonts w:ascii="Times New Roman" w:hAnsi="Times New Roman" w:cs="Times New Roman"/>
        </w:rPr>
        <w:t xml:space="preserve">излученной </w:t>
      </w:r>
      <w:r>
        <w:rPr>
          <w:rFonts w:ascii="Times New Roman" w:hAnsi="Times New Roman" w:cs="Times New Roman"/>
        </w:rPr>
        <w:t xml:space="preserve">энергии </w:t>
      </w:r>
      <w:r w:rsidR="00A02303">
        <w:rPr>
          <w:rFonts w:ascii="Times New Roman" w:hAnsi="Times New Roman" w:cs="Times New Roman"/>
        </w:rPr>
        <w:t>сосредотачивается в</w:t>
      </w:r>
      <w:r w:rsidR="00761143">
        <w:rPr>
          <w:rFonts w:ascii="Times New Roman" w:hAnsi="Times New Roman" w:cs="Times New Roman"/>
        </w:rPr>
        <w:t xml:space="preserve"> перв</w:t>
      </w:r>
      <w:r w:rsidR="00A02303">
        <w:rPr>
          <w:rFonts w:ascii="Times New Roman" w:hAnsi="Times New Roman" w:cs="Times New Roman"/>
        </w:rPr>
        <w:t>ых бок</w:t>
      </w:r>
      <w:r w:rsidR="00A02303">
        <w:rPr>
          <w:rFonts w:ascii="Times New Roman" w:hAnsi="Times New Roman" w:cs="Times New Roman"/>
        </w:rPr>
        <w:t>о</w:t>
      </w:r>
      <w:r w:rsidR="00A02303">
        <w:rPr>
          <w:rFonts w:ascii="Times New Roman" w:hAnsi="Times New Roman" w:cs="Times New Roman"/>
        </w:rPr>
        <w:t>вых лепестках</w:t>
      </w:r>
      <w:r w:rsidR="00A02303" w:rsidRPr="009D454A">
        <w:rPr>
          <w:rFonts w:ascii="Times New Roman" w:hAnsi="Times New Roman" w:cs="Times New Roman"/>
        </w:rPr>
        <w:t xml:space="preserve"> </w:t>
      </w:r>
      <w:r w:rsidR="00A02303">
        <w:rPr>
          <w:rFonts w:ascii="Times New Roman" w:hAnsi="Times New Roman" w:cs="Times New Roman"/>
        </w:rPr>
        <w:t>диаграммы направленности (БЛДН).</w:t>
      </w:r>
      <w:r w:rsidR="00F8283C">
        <w:rPr>
          <w:rFonts w:ascii="Times New Roman" w:hAnsi="Times New Roman" w:cs="Times New Roman"/>
        </w:rPr>
        <w:t xml:space="preserve"> Ширина </w:t>
      </w:r>
      <w:r w:rsidR="00080AD6">
        <w:rPr>
          <w:rFonts w:ascii="Times New Roman" w:hAnsi="Times New Roman" w:cs="Times New Roman"/>
        </w:rPr>
        <w:t xml:space="preserve">первых </w:t>
      </w:r>
      <w:r w:rsidR="00F8283C">
        <w:rPr>
          <w:rFonts w:ascii="Times New Roman" w:hAnsi="Times New Roman" w:cs="Times New Roman"/>
        </w:rPr>
        <w:t xml:space="preserve">БЛДН вдвое меньше ширины ГЛДН, а их пиковые мощности </w:t>
      </w:r>
      <w:r w:rsidR="005E2D15">
        <w:rPr>
          <w:rFonts w:ascii="Times New Roman" w:hAnsi="Times New Roman" w:cs="Times New Roman"/>
        </w:rPr>
        <w:t xml:space="preserve">отличаются на </w:t>
      </w:r>
      <w:r w:rsidR="005E2D15" w:rsidRPr="00C53AA3">
        <w:rPr>
          <w:rFonts w:ascii="Times New Roman" w:hAnsi="Times New Roman" w:cs="Times New Roman"/>
          <w:i/>
        </w:rPr>
        <w:t>20-30</w:t>
      </w:r>
      <w:r w:rsidR="005E2D15">
        <w:rPr>
          <w:rFonts w:ascii="Times New Roman" w:hAnsi="Times New Roman" w:cs="Times New Roman"/>
        </w:rPr>
        <w:t xml:space="preserve"> дБ. </w:t>
      </w:r>
      <w:r w:rsidR="00AE6068">
        <w:rPr>
          <w:rFonts w:ascii="Times New Roman" w:hAnsi="Times New Roman" w:cs="Times New Roman"/>
        </w:rPr>
        <w:t xml:space="preserve"> Далее </w:t>
      </w:r>
      <w:r w:rsidR="00C2087B">
        <w:rPr>
          <w:rFonts w:ascii="Times New Roman" w:hAnsi="Times New Roman" w:cs="Times New Roman"/>
        </w:rPr>
        <w:t>энергия распр</w:t>
      </w:r>
      <w:r w:rsidR="00C2087B">
        <w:rPr>
          <w:rFonts w:ascii="Times New Roman" w:hAnsi="Times New Roman" w:cs="Times New Roman"/>
        </w:rPr>
        <w:t>е</w:t>
      </w:r>
      <w:r w:rsidR="00C2087B">
        <w:rPr>
          <w:rFonts w:ascii="Times New Roman" w:hAnsi="Times New Roman" w:cs="Times New Roman"/>
        </w:rPr>
        <w:t>деляется по третьим и следующим боковым лепесткам, это излучение будем называть фоновым.</w:t>
      </w:r>
      <w:r w:rsidR="00C23BA2">
        <w:rPr>
          <w:rFonts w:ascii="Times New Roman" w:hAnsi="Times New Roman" w:cs="Times New Roman"/>
        </w:rPr>
        <w:t xml:space="preserve"> </w:t>
      </w:r>
      <w:r w:rsidR="000E71F0">
        <w:rPr>
          <w:rFonts w:ascii="Times New Roman" w:hAnsi="Times New Roman" w:cs="Times New Roman"/>
        </w:rPr>
        <w:t>Когда порожденные радиосигналом электромагнитные волны достигают а</w:t>
      </w:r>
      <w:r w:rsidR="000E71F0">
        <w:rPr>
          <w:rFonts w:ascii="Times New Roman" w:hAnsi="Times New Roman" w:cs="Times New Roman"/>
        </w:rPr>
        <w:t>н</w:t>
      </w:r>
      <w:r w:rsidR="000E71F0">
        <w:rPr>
          <w:rFonts w:ascii="Times New Roman" w:hAnsi="Times New Roman" w:cs="Times New Roman"/>
        </w:rPr>
        <w:t>тенных устройств ПРЛС, они взаимодей</w:t>
      </w:r>
      <w:r w:rsidR="00EF5975">
        <w:rPr>
          <w:rFonts w:ascii="Times New Roman" w:hAnsi="Times New Roman" w:cs="Times New Roman"/>
        </w:rPr>
        <w:t>ствуют с их облучателями,</w:t>
      </w:r>
      <w:r w:rsidR="000E71F0">
        <w:rPr>
          <w:rFonts w:ascii="Times New Roman" w:hAnsi="Times New Roman" w:cs="Times New Roman"/>
        </w:rPr>
        <w:t xml:space="preserve"> конструктивно п</w:t>
      </w:r>
      <w:r w:rsidR="000E71F0">
        <w:rPr>
          <w:rFonts w:ascii="Times New Roman" w:hAnsi="Times New Roman" w:cs="Times New Roman"/>
        </w:rPr>
        <w:t>о</w:t>
      </w:r>
      <w:r w:rsidR="000E71F0">
        <w:rPr>
          <w:rFonts w:ascii="Times New Roman" w:hAnsi="Times New Roman" w:cs="Times New Roman"/>
        </w:rPr>
        <w:t xml:space="preserve">добными излучателям передающих антенн </w:t>
      </w:r>
      <w:r w:rsidR="001C525F">
        <w:rPr>
          <w:rFonts w:ascii="Times New Roman" w:hAnsi="Times New Roman" w:cs="Times New Roman"/>
        </w:rPr>
        <w:t>(здесь проявляется обратимость времени в уравнениях Максвелла</w:t>
      </w:r>
      <w:r w:rsidR="004C1BB1">
        <w:rPr>
          <w:rFonts w:ascii="Times New Roman" w:hAnsi="Times New Roman" w:cs="Times New Roman"/>
        </w:rPr>
        <w:t xml:space="preserve"> – принцип взаимности</w:t>
      </w:r>
      <w:r w:rsidR="001C525F">
        <w:rPr>
          <w:rFonts w:ascii="Times New Roman" w:hAnsi="Times New Roman" w:cs="Times New Roman"/>
        </w:rPr>
        <w:t xml:space="preserve">). </w:t>
      </w:r>
      <w:r w:rsidR="00602C60">
        <w:rPr>
          <w:rFonts w:ascii="Times New Roman" w:hAnsi="Times New Roman" w:cs="Times New Roman"/>
        </w:rPr>
        <w:t>Обычно перед этим они также конце</w:t>
      </w:r>
      <w:r w:rsidR="00602C60">
        <w:rPr>
          <w:rFonts w:ascii="Times New Roman" w:hAnsi="Times New Roman" w:cs="Times New Roman"/>
        </w:rPr>
        <w:t>н</w:t>
      </w:r>
      <w:r w:rsidR="00602C60">
        <w:rPr>
          <w:rFonts w:ascii="Times New Roman" w:hAnsi="Times New Roman" w:cs="Times New Roman"/>
        </w:rPr>
        <w:t>трируются с помощью зеркал или иных функционально эквивалентных устройств.</w:t>
      </w:r>
      <w:r w:rsidR="00936955">
        <w:rPr>
          <w:rFonts w:ascii="Times New Roman" w:hAnsi="Times New Roman" w:cs="Times New Roman"/>
        </w:rPr>
        <w:t xml:space="preserve"> В о</w:t>
      </w:r>
      <w:r w:rsidR="00936955">
        <w:rPr>
          <w:rFonts w:ascii="Times New Roman" w:hAnsi="Times New Roman" w:cs="Times New Roman"/>
        </w:rPr>
        <w:t>б</w:t>
      </w:r>
      <w:r w:rsidR="00936955">
        <w:rPr>
          <w:rFonts w:ascii="Times New Roman" w:hAnsi="Times New Roman" w:cs="Times New Roman"/>
        </w:rPr>
        <w:t xml:space="preserve">лучателях происходит обратное преобразование энергии </w:t>
      </w:r>
      <w:r w:rsidR="00D67652">
        <w:rPr>
          <w:rFonts w:ascii="Times New Roman" w:hAnsi="Times New Roman" w:cs="Times New Roman"/>
        </w:rPr>
        <w:t>сконцентрированных электр</w:t>
      </w:r>
      <w:r w:rsidR="00D67652">
        <w:rPr>
          <w:rFonts w:ascii="Times New Roman" w:hAnsi="Times New Roman" w:cs="Times New Roman"/>
        </w:rPr>
        <w:t>о</w:t>
      </w:r>
      <w:r w:rsidR="00D67652">
        <w:rPr>
          <w:rFonts w:ascii="Times New Roman" w:hAnsi="Times New Roman" w:cs="Times New Roman"/>
        </w:rPr>
        <w:t xml:space="preserve">магнитных волн во временную функцию тока/напряжения </w:t>
      </w:r>
      <w:r w:rsidR="00E30979" w:rsidRPr="00C53AA3">
        <w:rPr>
          <w:rFonts w:ascii="Times New Roman" w:hAnsi="Times New Roman" w:cs="Times New Roman"/>
          <w:i/>
          <w:lang w:val="en-US"/>
        </w:rPr>
        <w:t>u</w:t>
      </w:r>
      <w:r w:rsidR="00E30979" w:rsidRPr="00C53AA3">
        <w:rPr>
          <w:rFonts w:ascii="Times New Roman" w:hAnsi="Times New Roman" w:cs="Times New Roman"/>
          <w:i/>
        </w:rPr>
        <w:t>(</w:t>
      </w:r>
      <w:r w:rsidR="00E30979" w:rsidRPr="00C53AA3">
        <w:rPr>
          <w:rFonts w:ascii="Times New Roman" w:hAnsi="Times New Roman" w:cs="Times New Roman"/>
          <w:i/>
          <w:lang w:val="en-US"/>
        </w:rPr>
        <w:t>t</w:t>
      </w:r>
      <w:r w:rsidR="00E30979" w:rsidRPr="00C53AA3">
        <w:rPr>
          <w:rFonts w:ascii="Times New Roman" w:hAnsi="Times New Roman" w:cs="Times New Roman"/>
          <w:i/>
        </w:rPr>
        <w:t>).</w:t>
      </w:r>
      <w:r w:rsidR="003622A6" w:rsidRPr="003622A6">
        <w:rPr>
          <w:rFonts w:ascii="Times New Roman" w:hAnsi="Times New Roman" w:cs="Times New Roman"/>
        </w:rPr>
        <w:t xml:space="preserve"> </w:t>
      </w:r>
      <w:r w:rsidR="00CA5194">
        <w:rPr>
          <w:rFonts w:ascii="Times New Roman" w:hAnsi="Times New Roman" w:cs="Times New Roman"/>
        </w:rPr>
        <w:t>Благодаря принципу вз</w:t>
      </w:r>
      <w:r w:rsidR="00CA5194">
        <w:rPr>
          <w:rFonts w:ascii="Times New Roman" w:hAnsi="Times New Roman" w:cs="Times New Roman"/>
        </w:rPr>
        <w:t>а</w:t>
      </w:r>
      <w:r w:rsidR="00CA5194">
        <w:rPr>
          <w:rFonts w:ascii="Times New Roman" w:hAnsi="Times New Roman" w:cs="Times New Roman"/>
        </w:rPr>
        <w:t xml:space="preserve">имности образ функции </w:t>
      </w:r>
      <w:r w:rsidR="00CA5194" w:rsidRPr="00C53AA3">
        <w:rPr>
          <w:rFonts w:ascii="Times New Roman" w:hAnsi="Times New Roman" w:cs="Times New Roman"/>
          <w:i/>
          <w:lang w:val="en-US"/>
        </w:rPr>
        <w:t>u</w:t>
      </w:r>
      <w:r w:rsidR="00CA5194" w:rsidRPr="00C53AA3">
        <w:rPr>
          <w:rFonts w:ascii="Times New Roman" w:hAnsi="Times New Roman" w:cs="Times New Roman"/>
          <w:i/>
          <w:vertAlign w:val="subscript"/>
        </w:rPr>
        <w:t>0</w:t>
      </w:r>
      <w:r w:rsidR="00CA5194" w:rsidRPr="00C53AA3">
        <w:rPr>
          <w:rFonts w:ascii="Times New Roman" w:hAnsi="Times New Roman" w:cs="Times New Roman"/>
          <w:i/>
        </w:rPr>
        <w:t>(</w:t>
      </w:r>
      <w:r w:rsidR="00CA5194" w:rsidRPr="00C53AA3">
        <w:rPr>
          <w:rFonts w:ascii="Times New Roman" w:hAnsi="Times New Roman" w:cs="Times New Roman"/>
          <w:i/>
          <w:lang w:val="en-US"/>
        </w:rPr>
        <w:t>t</w:t>
      </w:r>
      <w:r w:rsidR="00CA5194" w:rsidRPr="00C53AA3">
        <w:rPr>
          <w:rFonts w:ascii="Times New Roman" w:hAnsi="Times New Roman" w:cs="Times New Roman"/>
          <w:i/>
        </w:rPr>
        <w:t>)</w:t>
      </w:r>
      <w:r w:rsidR="00CA5194">
        <w:rPr>
          <w:rFonts w:ascii="Times New Roman" w:hAnsi="Times New Roman" w:cs="Times New Roman"/>
        </w:rPr>
        <w:t xml:space="preserve"> сохраняется в функции </w:t>
      </w:r>
      <w:r w:rsidR="00CA5194" w:rsidRPr="00C53AA3">
        <w:rPr>
          <w:rFonts w:ascii="Times New Roman" w:hAnsi="Times New Roman" w:cs="Times New Roman"/>
          <w:i/>
          <w:lang w:val="en-US"/>
        </w:rPr>
        <w:t>u</w:t>
      </w:r>
      <w:r w:rsidR="00CA5194" w:rsidRPr="00C53AA3">
        <w:rPr>
          <w:rFonts w:ascii="Times New Roman" w:hAnsi="Times New Roman" w:cs="Times New Roman"/>
          <w:i/>
        </w:rPr>
        <w:t>(</w:t>
      </w:r>
      <w:r w:rsidR="00CA5194" w:rsidRPr="00C53AA3">
        <w:rPr>
          <w:rFonts w:ascii="Times New Roman" w:hAnsi="Times New Roman" w:cs="Times New Roman"/>
          <w:i/>
          <w:lang w:val="en-US"/>
        </w:rPr>
        <w:t>t</w:t>
      </w:r>
      <w:r w:rsidR="00CA5194" w:rsidRPr="00C53AA3">
        <w:rPr>
          <w:rFonts w:ascii="Times New Roman" w:hAnsi="Times New Roman" w:cs="Times New Roman"/>
          <w:i/>
        </w:rPr>
        <w:t>)</w:t>
      </w:r>
      <w:r w:rsidR="00CA5194">
        <w:rPr>
          <w:rFonts w:ascii="Times New Roman" w:hAnsi="Times New Roman" w:cs="Times New Roman"/>
        </w:rPr>
        <w:t xml:space="preserve"> с множителем </w:t>
      </w:r>
      <w:r w:rsidR="00CA5194" w:rsidRPr="00C53AA3">
        <w:rPr>
          <w:rFonts w:ascii="Times New Roman" w:hAnsi="Times New Roman" w:cs="Times New Roman"/>
          <w:i/>
        </w:rPr>
        <w:t>Λ</w:t>
      </w:r>
      <w:r w:rsidR="00CA5194" w:rsidRPr="00CA5194">
        <w:rPr>
          <w:rFonts w:ascii="Times New Roman" w:hAnsi="Times New Roman" w:cs="Times New Roman"/>
        </w:rPr>
        <w:t>&lt;&lt;</w:t>
      </w:r>
      <w:r w:rsidR="00CA5194">
        <w:rPr>
          <w:rFonts w:ascii="Times New Roman" w:hAnsi="Times New Roman" w:cs="Times New Roman"/>
        </w:rPr>
        <w:t xml:space="preserve">1, </w:t>
      </w:r>
      <w:r w:rsidR="00F85B06">
        <w:rPr>
          <w:rFonts w:ascii="Times New Roman" w:hAnsi="Times New Roman" w:cs="Times New Roman"/>
        </w:rPr>
        <w:t xml:space="preserve">который </w:t>
      </w:r>
      <w:r w:rsidR="00CA5194">
        <w:rPr>
          <w:rFonts w:ascii="Times New Roman" w:hAnsi="Times New Roman" w:cs="Times New Roman"/>
        </w:rPr>
        <w:t>описыва</w:t>
      </w:r>
      <w:r w:rsidR="00F85B06">
        <w:rPr>
          <w:rFonts w:ascii="Times New Roman" w:hAnsi="Times New Roman" w:cs="Times New Roman"/>
        </w:rPr>
        <w:t>ет</w:t>
      </w:r>
      <w:r w:rsidR="00CA5194">
        <w:rPr>
          <w:rFonts w:ascii="Times New Roman" w:hAnsi="Times New Roman" w:cs="Times New Roman"/>
        </w:rPr>
        <w:t xml:space="preserve"> потерю исходной энергии</w:t>
      </w:r>
      <w:r w:rsidR="00CA5194" w:rsidRPr="00CA5194">
        <w:rPr>
          <w:rFonts w:ascii="Times New Roman" w:hAnsi="Times New Roman" w:cs="Times New Roman"/>
        </w:rPr>
        <w:t xml:space="preserve"> </w:t>
      </w:r>
      <w:r w:rsidR="00CA5194" w:rsidRPr="00C53AA3">
        <w:rPr>
          <w:rFonts w:ascii="Times New Roman" w:hAnsi="Times New Roman" w:cs="Times New Roman"/>
          <w:i/>
          <w:lang w:val="en-US"/>
        </w:rPr>
        <w:t>E</w:t>
      </w:r>
      <w:r w:rsidR="00CA5194" w:rsidRPr="00CA5194">
        <w:rPr>
          <w:rFonts w:ascii="Times New Roman" w:hAnsi="Times New Roman" w:cs="Times New Roman"/>
          <w:vertAlign w:val="subscript"/>
        </w:rPr>
        <w:t>0</w:t>
      </w:r>
      <w:r w:rsidR="00CA5194" w:rsidRPr="00CA5194">
        <w:rPr>
          <w:rFonts w:ascii="Times New Roman" w:hAnsi="Times New Roman" w:cs="Times New Roman"/>
        </w:rPr>
        <w:t xml:space="preserve"> </w:t>
      </w:r>
      <w:r w:rsidR="00CA5194">
        <w:rPr>
          <w:rFonts w:ascii="Times New Roman" w:hAnsi="Times New Roman" w:cs="Times New Roman"/>
        </w:rPr>
        <w:t xml:space="preserve">в результате ее рассеивания </w:t>
      </w:r>
      <w:r w:rsidR="00F85B06">
        <w:rPr>
          <w:rFonts w:ascii="Times New Roman" w:hAnsi="Times New Roman" w:cs="Times New Roman"/>
        </w:rPr>
        <w:t>в процессе излуч</w:t>
      </w:r>
      <w:r w:rsidR="00F85B06">
        <w:rPr>
          <w:rFonts w:ascii="Times New Roman" w:hAnsi="Times New Roman" w:cs="Times New Roman"/>
        </w:rPr>
        <w:t>е</w:t>
      </w:r>
      <w:r w:rsidR="00F85B06">
        <w:rPr>
          <w:rFonts w:ascii="Times New Roman" w:hAnsi="Times New Roman" w:cs="Times New Roman"/>
        </w:rPr>
        <w:t>ния.</w:t>
      </w:r>
      <w:r w:rsidR="00CA5194">
        <w:rPr>
          <w:rFonts w:ascii="Times New Roman" w:hAnsi="Times New Roman" w:cs="Times New Roman"/>
        </w:rPr>
        <w:t xml:space="preserve">  </w:t>
      </w:r>
      <w:r w:rsidR="003622A6">
        <w:rPr>
          <w:rFonts w:ascii="Times New Roman" w:hAnsi="Times New Roman" w:cs="Times New Roman"/>
        </w:rPr>
        <w:t xml:space="preserve">Функцию </w:t>
      </w:r>
      <w:r w:rsidR="003622A6" w:rsidRPr="00C53AA3">
        <w:rPr>
          <w:rFonts w:ascii="Times New Roman" w:hAnsi="Times New Roman" w:cs="Times New Roman"/>
          <w:i/>
          <w:lang w:val="en-US"/>
        </w:rPr>
        <w:t>u</w:t>
      </w:r>
      <w:r w:rsidR="003622A6" w:rsidRPr="00C53AA3">
        <w:rPr>
          <w:rFonts w:ascii="Times New Roman" w:hAnsi="Times New Roman" w:cs="Times New Roman"/>
          <w:i/>
        </w:rPr>
        <w:t>(</w:t>
      </w:r>
      <w:r w:rsidR="003622A6" w:rsidRPr="00C53AA3">
        <w:rPr>
          <w:rFonts w:ascii="Times New Roman" w:hAnsi="Times New Roman" w:cs="Times New Roman"/>
          <w:i/>
          <w:lang w:val="en-US"/>
        </w:rPr>
        <w:t>t</w:t>
      </w:r>
      <w:r w:rsidR="003622A6" w:rsidRPr="00C53AA3">
        <w:rPr>
          <w:rFonts w:ascii="Times New Roman" w:hAnsi="Times New Roman" w:cs="Times New Roman"/>
          <w:i/>
        </w:rPr>
        <w:t>)</w:t>
      </w:r>
      <w:r w:rsidR="003622A6">
        <w:rPr>
          <w:rFonts w:ascii="Times New Roman" w:hAnsi="Times New Roman" w:cs="Times New Roman"/>
        </w:rPr>
        <w:t xml:space="preserve"> можно представить суммой</w:t>
      </w:r>
    </w:p>
    <w:p w:rsidR="00E33152" w:rsidRPr="00E33152" w:rsidRDefault="003622A6" w:rsidP="006278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622A6" w:rsidRPr="00146446" w:rsidRDefault="00E33152" w:rsidP="00E33152">
      <w:pPr>
        <w:ind w:left="2124" w:firstLine="708"/>
        <w:rPr>
          <w:rFonts w:ascii="Times New Roman" w:hAnsi="Times New Roman" w:cs="Times New Roman"/>
        </w:rPr>
      </w:pPr>
      <w:proofErr w:type="gramStart"/>
      <w:r w:rsidRPr="00C53AA3">
        <w:rPr>
          <w:rFonts w:ascii="Times New Roman" w:hAnsi="Times New Roman" w:cs="Times New Roman"/>
          <w:i/>
          <w:lang w:val="en-US"/>
        </w:rPr>
        <w:t>u</w:t>
      </w:r>
      <w:r w:rsidRPr="00C53AA3">
        <w:rPr>
          <w:rFonts w:ascii="Times New Roman" w:hAnsi="Times New Roman" w:cs="Times New Roman"/>
          <w:i/>
        </w:rPr>
        <w:t>(</w:t>
      </w:r>
      <w:proofErr w:type="gramEnd"/>
      <w:r w:rsidRPr="00C53AA3">
        <w:rPr>
          <w:rFonts w:ascii="Times New Roman" w:hAnsi="Times New Roman" w:cs="Times New Roman"/>
          <w:i/>
          <w:lang w:val="en-US"/>
        </w:rPr>
        <w:t>t</w:t>
      </w:r>
      <w:r w:rsidRPr="00C53AA3">
        <w:rPr>
          <w:rFonts w:ascii="Times New Roman" w:hAnsi="Times New Roman" w:cs="Times New Roman"/>
          <w:i/>
        </w:rPr>
        <w:t>)=</w:t>
      </w:r>
      <w:r w:rsidR="00E543A9" w:rsidRPr="00C53AA3">
        <w:rPr>
          <w:rFonts w:ascii="Times New Roman" w:hAnsi="Times New Roman" w:cs="Times New Roman"/>
          <w:i/>
        </w:rPr>
        <w:t>Λ</w:t>
      </w:r>
      <w:r w:rsidR="00E543A9" w:rsidRPr="00C53AA3">
        <w:rPr>
          <w:rFonts w:ascii="Times New Roman" w:hAnsi="Times New Roman" w:cs="Times New Roman"/>
          <w:i/>
          <w:lang w:val="en-US"/>
        </w:rPr>
        <w:t>u</w:t>
      </w:r>
      <w:r w:rsidR="00E543A9" w:rsidRPr="00C53AA3">
        <w:rPr>
          <w:rFonts w:ascii="Times New Roman" w:hAnsi="Times New Roman" w:cs="Times New Roman"/>
          <w:i/>
          <w:vertAlign w:val="subscript"/>
        </w:rPr>
        <w:t>0</w:t>
      </w:r>
      <w:r w:rsidR="00E543A9" w:rsidRPr="00C53AA3">
        <w:rPr>
          <w:rFonts w:ascii="Times New Roman" w:hAnsi="Times New Roman" w:cs="Times New Roman"/>
          <w:i/>
        </w:rPr>
        <w:t>(</w:t>
      </w:r>
      <w:r w:rsidR="00E543A9" w:rsidRPr="00C53AA3">
        <w:rPr>
          <w:rFonts w:ascii="Times New Roman" w:hAnsi="Times New Roman" w:cs="Times New Roman"/>
          <w:i/>
          <w:lang w:val="en-US"/>
        </w:rPr>
        <w:t>t</w:t>
      </w:r>
      <w:r w:rsidR="00E543A9" w:rsidRPr="00C53AA3">
        <w:rPr>
          <w:rFonts w:ascii="Times New Roman" w:hAnsi="Times New Roman" w:cs="Times New Roman"/>
          <w:i/>
        </w:rPr>
        <w:t>)+</w:t>
      </w:r>
      <w:r w:rsidR="00E543A9" w:rsidRPr="00C53AA3">
        <w:rPr>
          <w:rFonts w:ascii="Times New Roman" w:hAnsi="Times New Roman" w:cs="Times New Roman"/>
          <w:i/>
          <w:lang w:val="en-US"/>
        </w:rPr>
        <w:t>n</w:t>
      </w:r>
      <w:r w:rsidR="00E543A9" w:rsidRPr="00C53AA3">
        <w:rPr>
          <w:rFonts w:ascii="Times New Roman" w:hAnsi="Times New Roman" w:cs="Times New Roman"/>
          <w:i/>
        </w:rPr>
        <w:t>(</w:t>
      </w:r>
      <w:r w:rsidR="00E543A9" w:rsidRPr="00C53AA3">
        <w:rPr>
          <w:rFonts w:ascii="Times New Roman" w:hAnsi="Times New Roman" w:cs="Times New Roman"/>
          <w:i/>
          <w:lang w:val="en-US"/>
        </w:rPr>
        <w:t>t</w:t>
      </w:r>
      <w:r w:rsidR="00E543A9" w:rsidRPr="00C53AA3">
        <w:rPr>
          <w:rFonts w:ascii="Times New Roman" w:hAnsi="Times New Roman" w:cs="Times New Roman"/>
          <w:i/>
        </w:rPr>
        <w:t>),</w:t>
      </w:r>
      <w:r w:rsidR="00A862D2">
        <w:rPr>
          <w:rFonts w:ascii="Times New Roman" w:hAnsi="Times New Roman" w:cs="Times New Roman"/>
        </w:rPr>
        <w:tab/>
      </w:r>
      <w:r w:rsidR="00A862D2">
        <w:rPr>
          <w:rFonts w:ascii="Times New Roman" w:hAnsi="Times New Roman" w:cs="Times New Roman"/>
        </w:rPr>
        <w:tab/>
      </w:r>
      <w:r w:rsidR="00A862D2">
        <w:rPr>
          <w:rFonts w:ascii="Times New Roman" w:hAnsi="Times New Roman" w:cs="Times New Roman"/>
        </w:rPr>
        <w:tab/>
      </w:r>
      <w:r w:rsidR="00A862D2">
        <w:rPr>
          <w:rFonts w:ascii="Times New Roman" w:hAnsi="Times New Roman" w:cs="Times New Roman"/>
        </w:rPr>
        <w:tab/>
      </w:r>
      <w:r w:rsidR="00A862D2">
        <w:rPr>
          <w:rFonts w:ascii="Times New Roman" w:hAnsi="Times New Roman" w:cs="Times New Roman"/>
        </w:rPr>
        <w:tab/>
      </w:r>
      <w:r w:rsidR="00A862D2">
        <w:rPr>
          <w:rFonts w:ascii="Times New Roman" w:hAnsi="Times New Roman" w:cs="Times New Roman"/>
        </w:rPr>
        <w:tab/>
        <w:t>(1.1.2)</w:t>
      </w:r>
    </w:p>
    <w:p w:rsidR="00E543A9" w:rsidRDefault="00E543A9" w:rsidP="00E543A9">
      <w:pPr>
        <w:rPr>
          <w:rFonts w:ascii="Times New Roman" w:hAnsi="Times New Roman" w:cs="Times New Roman"/>
        </w:rPr>
      </w:pPr>
    </w:p>
    <w:p w:rsidR="007B27D5" w:rsidRDefault="00E543A9" w:rsidP="00E543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="00987C0F" w:rsidRPr="00C53AA3">
        <w:rPr>
          <w:rFonts w:ascii="Times New Roman" w:hAnsi="Times New Roman" w:cs="Times New Roman"/>
          <w:i/>
          <w:lang w:val="en-US"/>
        </w:rPr>
        <w:t>n</w:t>
      </w:r>
      <w:r w:rsidR="00987C0F" w:rsidRPr="00C53AA3">
        <w:rPr>
          <w:rFonts w:ascii="Times New Roman" w:hAnsi="Times New Roman" w:cs="Times New Roman"/>
          <w:i/>
        </w:rPr>
        <w:t>(</w:t>
      </w:r>
      <w:r w:rsidR="00987C0F" w:rsidRPr="00C53AA3">
        <w:rPr>
          <w:rFonts w:ascii="Times New Roman" w:hAnsi="Times New Roman" w:cs="Times New Roman"/>
          <w:i/>
          <w:lang w:val="en-US"/>
        </w:rPr>
        <w:t>t</w:t>
      </w:r>
      <w:r w:rsidR="00987C0F" w:rsidRPr="00C53AA3">
        <w:rPr>
          <w:rFonts w:ascii="Times New Roman" w:hAnsi="Times New Roman" w:cs="Times New Roman"/>
          <w:i/>
        </w:rPr>
        <w:t>)</w:t>
      </w:r>
      <w:r w:rsidR="00AA0D16" w:rsidRPr="00C53AA3">
        <w:rPr>
          <w:rFonts w:ascii="Times New Roman" w:hAnsi="Times New Roman" w:cs="Times New Roman"/>
          <w:i/>
        </w:rPr>
        <w:t>-</w:t>
      </w:r>
      <w:r w:rsidR="00AA0D16">
        <w:rPr>
          <w:rFonts w:ascii="Times New Roman" w:hAnsi="Times New Roman" w:cs="Times New Roman"/>
        </w:rPr>
        <w:t xml:space="preserve"> функция</w:t>
      </w:r>
      <w:r w:rsidR="007B27D5">
        <w:rPr>
          <w:rFonts w:ascii="Times New Roman" w:hAnsi="Times New Roman" w:cs="Times New Roman"/>
        </w:rPr>
        <w:t xml:space="preserve"> искажений</w:t>
      </w:r>
      <w:r w:rsidR="00987C0F">
        <w:rPr>
          <w:rFonts w:ascii="Times New Roman" w:hAnsi="Times New Roman" w:cs="Times New Roman"/>
        </w:rPr>
        <w:t xml:space="preserve"> </w:t>
      </w:r>
      <w:r w:rsidR="007B27D5">
        <w:rPr>
          <w:rFonts w:ascii="Times New Roman" w:hAnsi="Times New Roman" w:cs="Times New Roman"/>
        </w:rPr>
        <w:t xml:space="preserve">образа </w:t>
      </w:r>
      <w:r w:rsidR="00987C0F" w:rsidRPr="00C53AA3">
        <w:rPr>
          <w:rFonts w:ascii="Times New Roman" w:hAnsi="Times New Roman" w:cs="Times New Roman"/>
          <w:i/>
          <w:lang w:val="en-US"/>
        </w:rPr>
        <w:t>u</w:t>
      </w:r>
      <w:r w:rsidR="00987C0F" w:rsidRPr="00C53AA3">
        <w:rPr>
          <w:rFonts w:ascii="Times New Roman" w:hAnsi="Times New Roman" w:cs="Times New Roman"/>
          <w:i/>
          <w:vertAlign w:val="subscript"/>
        </w:rPr>
        <w:t>0</w:t>
      </w:r>
      <w:r w:rsidR="00987C0F" w:rsidRPr="00C53AA3">
        <w:rPr>
          <w:rFonts w:ascii="Times New Roman" w:hAnsi="Times New Roman" w:cs="Times New Roman"/>
          <w:i/>
        </w:rPr>
        <w:t>(</w:t>
      </w:r>
      <w:r w:rsidR="00987C0F" w:rsidRPr="00C53AA3">
        <w:rPr>
          <w:rFonts w:ascii="Times New Roman" w:hAnsi="Times New Roman" w:cs="Times New Roman"/>
          <w:i/>
          <w:lang w:val="en-US"/>
        </w:rPr>
        <w:t>t</w:t>
      </w:r>
      <w:r w:rsidR="00987C0F" w:rsidRPr="00C53AA3">
        <w:rPr>
          <w:rFonts w:ascii="Times New Roman" w:hAnsi="Times New Roman" w:cs="Times New Roman"/>
          <w:i/>
        </w:rPr>
        <w:t>)</w:t>
      </w:r>
      <w:r w:rsidR="00987C0F">
        <w:rPr>
          <w:rFonts w:ascii="Times New Roman" w:hAnsi="Times New Roman" w:cs="Times New Roman"/>
        </w:rPr>
        <w:t xml:space="preserve"> в процессе распространения радиоволн</w:t>
      </w:r>
      <w:r w:rsidR="00987C0F" w:rsidRPr="00987C0F">
        <w:rPr>
          <w:rFonts w:ascii="Times New Roman" w:hAnsi="Times New Roman" w:cs="Times New Roman"/>
        </w:rPr>
        <w:t>,</w:t>
      </w:r>
    </w:p>
    <w:p w:rsidR="00E543A9" w:rsidRDefault="00987C0F" w:rsidP="00E543A9">
      <w:pPr>
        <w:rPr>
          <w:rFonts w:ascii="Times New Roman" w:hAnsi="Times New Roman" w:cs="Times New Roman"/>
        </w:rPr>
      </w:pPr>
      <w:proofErr w:type="gramStart"/>
      <w:r w:rsidRPr="00C53AA3">
        <w:rPr>
          <w:rFonts w:ascii="Times New Roman" w:hAnsi="Times New Roman" w:cs="Times New Roman"/>
          <w:i/>
          <w:lang w:val="en-US"/>
        </w:rPr>
        <w:t>t</w:t>
      </w:r>
      <w:proofErr w:type="gramEnd"/>
      <w:r w:rsidR="002A535B" w:rsidRPr="00276E63">
        <w:rPr>
          <w:rFonts w:ascii="Times New Roman" w:hAnsi="Times New Roman" w:cs="Times New Roman"/>
        </w:rPr>
        <w:sym w:font="Symbol" w:char="F0CE"/>
      </w:r>
      <w:r w:rsidRPr="00987C0F">
        <w:rPr>
          <w:rFonts w:ascii="Times New Roman" w:hAnsi="Times New Roman" w:cs="Times New Roman"/>
        </w:rPr>
        <w:t>(</w:t>
      </w:r>
      <w:r w:rsidRPr="00C53AA3">
        <w:rPr>
          <w:rFonts w:ascii="Times New Roman" w:hAnsi="Times New Roman" w:cs="Times New Roman"/>
          <w:i/>
          <w:lang w:val="en-US"/>
        </w:rPr>
        <w:t>t</w:t>
      </w:r>
      <w:r w:rsidRPr="00C53AA3">
        <w:rPr>
          <w:rFonts w:ascii="Times New Roman" w:hAnsi="Times New Roman" w:cs="Times New Roman"/>
          <w:i/>
          <w:vertAlign w:val="subscript"/>
        </w:rPr>
        <w:t>0</w:t>
      </w:r>
      <w:r w:rsidRPr="00C53AA3">
        <w:rPr>
          <w:rFonts w:ascii="Times New Roman" w:hAnsi="Times New Roman" w:cs="Times New Roman"/>
          <w:i/>
        </w:rPr>
        <w:t xml:space="preserve">+τ, </w:t>
      </w:r>
      <w:r w:rsidRPr="00C53AA3">
        <w:rPr>
          <w:rFonts w:ascii="Times New Roman" w:hAnsi="Times New Roman" w:cs="Times New Roman"/>
          <w:i/>
          <w:lang w:val="en-US"/>
        </w:rPr>
        <w:t>t</w:t>
      </w:r>
      <w:r w:rsidRPr="00C53AA3">
        <w:rPr>
          <w:rFonts w:ascii="Times New Roman" w:hAnsi="Times New Roman" w:cs="Times New Roman"/>
          <w:i/>
          <w:vertAlign w:val="subscript"/>
        </w:rPr>
        <w:t>0</w:t>
      </w:r>
      <w:r w:rsidRPr="00C53AA3">
        <w:rPr>
          <w:rFonts w:ascii="Times New Roman" w:hAnsi="Times New Roman" w:cs="Times New Roman"/>
          <w:i/>
        </w:rPr>
        <w:t>+</w:t>
      </w:r>
      <w:r w:rsidRPr="00C53AA3">
        <w:rPr>
          <w:rFonts w:ascii="Times New Roman" w:hAnsi="Times New Roman" w:cs="Times New Roman"/>
          <w:i/>
          <w:lang w:val="en-US"/>
        </w:rPr>
        <w:t>T</w:t>
      </w:r>
      <w:r w:rsidRPr="00C53AA3">
        <w:rPr>
          <w:rFonts w:ascii="Times New Roman" w:hAnsi="Times New Roman" w:cs="Times New Roman"/>
          <w:i/>
        </w:rPr>
        <w:t>+τ</w:t>
      </w:r>
      <w:r w:rsidRPr="00987C0F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где </w:t>
      </w:r>
      <w:r w:rsidRPr="00C53AA3">
        <w:rPr>
          <w:rFonts w:ascii="Times New Roman" w:hAnsi="Times New Roman" w:cs="Times New Roman"/>
          <w:i/>
        </w:rPr>
        <w:t>τ</w:t>
      </w:r>
      <w:r>
        <w:rPr>
          <w:rFonts w:ascii="Times New Roman" w:hAnsi="Times New Roman" w:cs="Times New Roman"/>
        </w:rPr>
        <w:t>- время запаздывания</w:t>
      </w:r>
      <w:r w:rsidR="001B26C2">
        <w:rPr>
          <w:rFonts w:ascii="Times New Roman" w:hAnsi="Times New Roman" w:cs="Times New Roman"/>
        </w:rPr>
        <w:t xml:space="preserve"> радиосигнала</w:t>
      </w:r>
      <w:r>
        <w:rPr>
          <w:rFonts w:ascii="Times New Roman" w:hAnsi="Times New Roman" w:cs="Times New Roman"/>
        </w:rPr>
        <w:t xml:space="preserve">. </w:t>
      </w:r>
      <w:r w:rsidR="00C73E90">
        <w:rPr>
          <w:rFonts w:ascii="Times New Roman" w:hAnsi="Times New Roman" w:cs="Times New Roman"/>
        </w:rPr>
        <w:t xml:space="preserve">Коэффициент </w:t>
      </w:r>
      <w:r w:rsidR="00C73E90" w:rsidRPr="00C53AA3">
        <w:rPr>
          <w:rFonts w:ascii="Times New Roman" w:hAnsi="Times New Roman" w:cs="Times New Roman"/>
          <w:i/>
        </w:rPr>
        <w:t>Λ</w:t>
      </w:r>
      <w:r w:rsidR="00C73E90">
        <w:rPr>
          <w:rFonts w:ascii="Times New Roman" w:hAnsi="Times New Roman" w:cs="Times New Roman"/>
        </w:rPr>
        <w:t xml:space="preserve"> реально очень мал</w:t>
      </w:r>
      <w:r w:rsidR="00E74268">
        <w:rPr>
          <w:rFonts w:ascii="Times New Roman" w:hAnsi="Times New Roman" w:cs="Times New Roman"/>
        </w:rPr>
        <w:t xml:space="preserve"> при актуальных значениях расстояний между передающими и принимающими а</w:t>
      </w:r>
      <w:r w:rsidR="00E74268">
        <w:rPr>
          <w:rFonts w:ascii="Times New Roman" w:hAnsi="Times New Roman" w:cs="Times New Roman"/>
        </w:rPr>
        <w:t>н</w:t>
      </w:r>
      <w:r w:rsidR="00E74268">
        <w:rPr>
          <w:rFonts w:ascii="Times New Roman" w:hAnsi="Times New Roman" w:cs="Times New Roman"/>
        </w:rPr>
        <w:t>теннами</w:t>
      </w:r>
      <w:r w:rsidR="00C73E90">
        <w:rPr>
          <w:rFonts w:ascii="Times New Roman" w:hAnsi="Times New Roman" w:cs="Times New Roman"/>
        </w:rPr>
        <w:t>.</w:t>
      </w:r>
      <w:r w:rsidR="00006D96">
        <w:rPr>
          <w:rFonts w:ascii="Times New Roman" w:hAnsi="Times New Roman" w:cs="Times New Roman"/>
        </w:rPr>
        <w:t xml:space="preserve"> Он зависит от взаимного расположения ДН передающих и принимающих а</w:t>
      </w:r>
      <w:r w:rsidR="00006D96">
        <w:rPr>
          <w:rFonts w:ascii="Times New Roman" w:hAnsi="Times New Roman" w:cs="Times New Roman"/>
        </w:rPr>
        <w:t>н</w:t>
      </w:r>
      <w:r w:rsidR="00006D96">
        <w:rPr>
          <w:rFonts w:ascii="Times New Roman" w:hAnsi="Times New Roman" w:cs="Times New Roman"/>
        </w:rPr>
        <w:t>тенн</w:t>
      </w:r>
      <w:r w:rsidR="00E01974">
        <w:rPr>
          <w:rFonts w:ascii="Times New Roman" w:hAnsi="Times New Roman" w:cs="Times New Roman"/>
        </w:rPr>
        <w:t xml:space="preserve"> и</w:t>
      </w:r>
      <w:r w:rsidR="00006D96">
        <w:rPr>
          <w:rFonts w:ascii="Times New Roman" w:hAnsi="Times New Roman" w:cs="Times New Roman"/>
        </w:rPr>
        <w:t xml:space="preserve"> условий распространения радиоволн </w:t>
      </w:r>
      <w:r w:rsidR="00E01974">
        <w:rPr>
          <w:rFonts w:ascii="Times New Roman" w:hAnsi="Times New Roman" w:cs="Times New Roman"/>
        </w:rPr>
        <w:t>в данном районе и времени.</w:t>
      </w:r>
      <w:r w:rsidR="007326CE">
        <w:rPr>
          <w:rFonts w:ascii="Times New Roman" w:hAnsi="Times New Roman" w:cs="Times New Roman"/>
        </w:rPr>
        <w:t xml:space="preserve"> Функция </w:t>
      </w:r>
      <w:r w:rsidR="007326CE" w:rsidRPr="00C53AA3">
        <w:rPr>
          <w:rFonts w:ascii="Times New Roman" w:hAnsi="Times New Roman" w:cs="Times New Roman"/>
          <w:i/>
          <w:lang w:val="en-US"/>
        </w:rPr>
        <w:t>n</w:t>
      </w:r>
      <w:r w:rsidR="007326CE" w:rsidRPr="00C53AA3">
        <w:rPr>
          <w:rFonts w:ascii="Times New Roman" w:hAnsi="Times New Roman" w:cs="Times New Roman"/>
          <w:i/>
        </w:rPr>
        <w:t>(</w:t>
      </w:r>
      <w:r w:rsidR="007326CE" w:rsidRPr="00C53AA3">
        <w:rPr>
          <w:rFonts w:ascii="Times New Roman" w:hAnsi="Times New Roman" w:cs="Times New Roman"/>
          <w:i/>
          <w:lang w:val="en-US"/>
        </w:rPr>
        <w:t>t</w:t>
      </w:r>
      <w:r w:rsidR="007326CE" w:rsidRPr="00C53AA3">
        <w:rPr>
          <w:rFonts w:ascii="Times New Roman" w:hAnsi="Times New Roman" w:cs="Times New Roman"/>
          <w:i/>
        </w:rPr>
        <w:t>)</w:t>
      </w:r>
      <w:r w:rsidR="007326CE">
        <w:rPr>
          <w:rFonts w:ascii="Times New Roman" w:hAnsi="Times New Roman" w:cs="Times New Roman"/>
        </w:rPr>
        <w:t xml:space="preserve"> включает в себя аддитивный природный шум, </w:t>
      </w:r>
      <w:r w:rsidR="00053719">
        <w:rPr>
          <w:rFonts w:ascii="Times New Roman" w:hAnsi="Times New Roman" w:cs="Times New Roman"/>
        </w:rPr>
        <w:t>а также другие</w:t>
      </w:r>
      <w:r w:rsidR="007326CE">
        <w:rPr>
          <w:rFonts w:ascii="Times New Roman" w:hAnsi="Times New Roman" w:cs="Times New Roman"/>
        </w:rPr>
        <w:t xml:space="preserve"> искажения, возникающие в процессе распространения радиоволн.</w:t>
      </w:r>
    </w:p>
    <w:p w:rsidR="000E71F0" w:rsidRPr="002B7339" w:rsidRDefault="00BF10B8" w:rsidP="006278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Положим, что оптическая ось приемной антенны сориентирована против напра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ления вектора Умова-Пойнтинга падающей плоской волны.</w:t>
      </w:r>
      <w:r w:rsidR="00123D87">
        <w:rPr>
          <w:rFonts w:ascii="Times New Roman" w:hAnsi="Times New Roman" w:cs="Times New Roman"/>
        </w:rPr>
        <w:t xml:space="preserve"> Пусть </w:t>
      </w:r>
      <w:r w:rsidR="00123D87" w:rsidRPr="00ED01BD">
        <w:rPr>
          <w:rFonts w:ascii="Times New Roman" w:hAnsi="Times New Roman" w:cs="Times New Roman"/>
          <w:i/>
          <w:lang w:val="en-US"/>
        </w:rPr>
        <w:t>S</w:t>
      </w:r>
      <w:r w:rsidR="00123D87">
        <w:rPr>
          <w:rFonts w:ascii="Times New Roman" w:hAnsi="Times New Roman" w:cs="Times New Roman"/>
          <w:vertAlign w:val="subscript"/>
          <w:lang w:val="en-US"/>
        </w:rPr>
        <w:t>a</w:t>
      </w:r>
      <w:r w:rsidR="00123D87" w:rsidRPr="00123D87">
        <w:rPr>
          <w:rFonts w:ascii="Times New Roman" w:hAnsi="Times New Roman" w:cs="Times New Roman"/>
        </w:rPr>
        <w:t xml:space="preserve"> – </w:t>
      </w:r>
      <w:r w:rsidR="00123D87">
        <w:rPr>
          <w:rFonts w:ascii="Times New Roman" w:hAnsi="Times New Roman" w:cs="Times New Roman"/>
        </w:rPr>
        <w:t xml:space="preserve">площадь проекции концентрирующего элемента антенны (зеркала, рупора и т.п.) </w:t>
      </w:r>
      <w:r w:rsidR="00462D0D">
        <w:rPr>
          <w:rFonts w:ascii="Times New Roman" w:hAnsi="Times New Roman" w:cs="Times New Roman"/>
        </w:rPr>
        <w:t>на плоскость</w:t>
      </w:r>
      <w:r w:rsidR="00462D0D" w:rsidRPr="00462D0D">
        <w:rPr>
          <w:rFonts w:ascii="Times New Roman" w:hAnsi="Times New Roman" w:cs="Times New Roman"/>
        </w:rPr>
        <w:t xml:space="preserve"> </w:t>
      </w:r>
      <w:r w:rsidR="00462D0D">
        <w:rPr>
          <w:rFonts w:ascii="Times New Roman" w:hAnsi="Times New Roman" w:cs="Times New Roman"/>
        </w:rPr>
        <w:t>падающей волны.</w:t>
      </w:r>
      <w:r w:rsidR="00BE158E">
        <w:rPr>
          <w:rFonts w:ascii="Times New Roman" w:hAnsi="Times New Roman" w:cs="Times New Roman"/>
        </w:rPr>
        <w:t xml:space="preserve"> В приближении оптической модели распространения волн поток энергии, кот</w:t>
      </w:r>
      <w:r w:rsidR="00BE158E">
        <w:rPr>
          <w:rFonts w:ascii="Times New Roman" w:hAnsi="Times New Roman" w:cs="Times New Roman"/>
        </w:rPr>
        <w:t>о</w:t>
      </w:r>
      <w:r w:rsidR="00BE158E">
        <w:rPr>
          <w:rFonts w:ascii="Times New Roman" w:hAnsi="Times New Roman" w:cs="Times New Roman"/>
        </w:rPr>
        <w:t>рый будет сконцентрирован антенной</w:t>
      </w:r>
      <w:r w:rsidR="00F67877">
        <w:rPr>
          <w:rFonts w:ascii="Times New Roman" w:hAnsi="Times New Roman" w:cs="Times New Roman"/>
        </w:rPr>
        <w:t>,</w:t>
      </w:r>
      <w:r w:rsidR="00BE158E">
        <w:rPr>
          <w:rFonts w:ascii="Times New Roman" w:hAnsi="Times New Roman" w:cs="Times New Roman"/>
        </w:rPr>
        <w:t xml:space="preserve"> есть </w:t>
      </w:r>
      <w:proofErr w:type="spellStart"/>
      <w:r w:rsidR="00BE158E" w:rsidRPr="00ED01BD">
        <w:rPr>
          <w:rFonts w:ascii="Times New Roman" w:hAnsi="Times New Roman" w:cs="Times New Roman"/>
          <w:i/>
          <w:lang w:val="en-US"/>
        </w:rPr>
        <w:t>W</w:t>
      </w:r>
      <w:r w:rsidR="00BE158E">
        <w:rPr>
          <w:rFonts w:ascii="Times New Roman" w:hAnsi="Times New Roman" w:cs="Times New Roman"/>
          <w:vertAlign w:val="subscript"/>
          <w:lang w:val="en-US"/>
        </w:rPr>
        <w:t>a</w:t>
      </w:r>
      <w:proofErr w:type="spellEnd"/>
      <w:r w:rsidR="00BE158E" w:rsidRPr="00BE158E">
        <w:rPr>
          <w:rFonts w:ascii="Times New Roman" w:hAnsi="Times New Roman" w:cs="Times New Roman"/>
        </w:rPr>
        <w:t xml:space="preserve">= </w:t>
      </w:r>
      <w:r w:rsidR="00BE158E" w:rsidRPr="00ED01BD">
        <w:rPr>
          <w:rFonts w:ascii="Times New Roman" w:hAnsi="Times New Roman" w:cs="Times New Roman"/>
          <w:i/>
        </w:rPr>
        <w:t>Π</w:t>
      </w:r>
      <w:r w:rsidR="00BE158E" w:rsidRPr="00ED01BD">
        <w:rPr>
          <w:rFonts w:ascii="Times New Roman" w:hAnsi="Times New Roman" w:cs="Times New Roman"/>
          <w:i/>
          <w:lang w:val="en-US"/>
        </w:rPr>
        <w:t>S</w:t>
      </w:r>
      <w:r w:rsidR="00BE158E">
        <w:rPr>
          <w:rFonts w:ascii="Times New Roman" w:hAnsi="Times New Roman" w:cs="Times New Roman"/>
          <w:vertAlign w:val="subscript"/>
          <w:lang w:val="en-US"/>
        </w:rPr>
        <w:t>a</w:t>
      </w:r>
      <w:r w:rsidR="00F71CE9">
        <w:rPr>
          <w:rFonts w:ascii="Times New Roman" w:hAnsi="Times New Roman" w:cs="Times New Roman"/>
        </w:rPr>
        <w:t xml:space="preserve">, где </w:t>
      </w:r>
      <w:r w:rsidR="00F71CE9" w:rsidRPr="00ED01BD">
        <w:rPr>
          <w:rFonts w:ascii="Times New Roman" w:hAnsi="Times New Roman" w:cs="Times New Roman"/>
          <w:i/>
        </w:rPr>
        <w:t>Π</w:t>
      </w:r>
      <w:r w:rsidR="00F71CE9">
        <w:rPr>
          <w:rFonts w:ascii="Times New Roman" w:hAnsi="Times New Roman" w:cs="Times New Roman"/>
        </w:rPr>
        <w:t xml:space="preserve"> – плотность потока падающей волны</w:t>
      </w:r>
      <w:r w:rsidR="00BE158E" w:rsidRPr="00BE158E">
        <w:rPr>
          <w:rFonts w:ascii="Times New Roman" w:hAnsi="Times New Roman" w:cs="Times New Roman"/>
        </w:rPr>
        <w:t>.</w:t>
      </w:r>
      <w:r w:rsidR="00CC712B">
        <w:rPr>
          <w:rFonts w:ascii="Times New Roman" w:hAnsi="Times New Roman" w:cs="Times New Roman"/>
        </w:rPr>
        <w:t xml:space="preserve"> </w:t>
      </w:r>
      <w:r w:rsidR="00FB0180">
        <w:rPr>
          <w:rFonts w:ascii="Times New Roman" w:hAnsi="Times New Roman" w:cs="Times New Roman"/>
        </w:rPr>
        <w:t>Для радиолокации эту формулу приходится модифицировать, вводя так называ</w:t>
      </w:r>
      <w:r w:rsidR="00FB0180">
        <w:rPr>
          <w:rFonts w:ascii="Times New Roman" w:hAnsi="Times New Roman" w:cs="Times New Roman"/>
        </w:rPr>
        <w:t>е</w:t>
      </w:r>
      <w:r w:rsidR="00FB0180">
        <w:rPr>
          <w:rFonts w:ascii="Times New Roman" w:hAnsi="Times New Roman" w:cs="Times New Roman"/>
        </w:rPr>
        <w:t xml:space="preserve">мую эффективную площадь антенны </w:t>
      </w:r>
      <w:proofErr w:type="gramStart"/>
      <w:r w:rsidR="00FB0180" w:rsidRPr="00ED01BD">
        <w:rPr>
          <w:rFonts w:ascii="Times New Roman" w:hAnsi="Times New Roman" w:cs="Times New Roman"/>
          <w:i/>
          <w:lang w:val="en-US"/>
        </w:rPr>
        <w:t>S</w:t>
      </w:r>
      <w:proofErr w:type="gramEnd"/>
      <w:r w:rsidR="00FB0180">
        <w:rPr>
          <w:rFonts w:ascii="Times New Roman" w:hAnsi="Times New Roman" w:cs="Times New Roman"/>
          <w:vertAlign w:val="subscript"/>
        </w:rPr>
        <w:t>э</w:t>
      </w:r>
      <w:r w:rsidR="00FB0180">
        <w:rPr>
          <w:rFonts w:ascii="Times New Roman" w:hAnsi="Times New Roman" w:cs="Times New Roman"/>
        </w:rPr>
        <w:t>, которая лишь для коротких радиоволн прибл</w:t>
      </w:r>
      <w:r w:rsidR="00FB0180">
        <w:rPr>
          <w:rFonts w:ascii="Times New Roman" w:hAnsi="Times New Roman" w:cs="Times New Roman"/>
        </w:rPr>
        <w:t>и</w:t>
      </w:r>
      <w:r w:rsidR="00FB0180">
        <w:rPr>
          <w:rFonts w:ascii="Times New Roman" w:hAnsi="Times New Roman" w:cs="Times New Roman"/>
        </w:rPr>
        <w:t xml:space="preserve">жается к величине </w:t>
      </w:r>
      <w:r w:rsidR="00FB0180" w:rsidRPr="00ED01BD">
        <w:rPr>
          <w:rFonts w:ascii="Times New Roman" w:hAnsi="Times New Roman" w:cs="Times New Roman"/>
          <w:i/>
          <w:lang w:val="en-US"/>
        </w:rPr>
        <w:t>S</w:t>
      </w:r>
      <w:r w:rsidR="00FB0180">
        <w:rPr>
          <w:rFonts w:ascii="Times New Roman" w:hAnsi="Times New Roman" w:cs="Times New Roman"/>
          <w:vertAlign w:val="subscript"/>
          <w:lang w:val="en-US"/>
        </w:rPr>
        <w:t>a</w:t>
      </w:r>
      <w:r w:rsidR="00FB0180">
        <w:rPr>
          <w:rFonts w:ascii="Times New Roman" w:hAnsi="Times New Roman" w:cs="Times New Roman"/>
        </w:rPr>
        <w:t>. Кроме того, вводится понятие коэффициента усиления антенны</w:t>
      </w:r>
      <w:r w:rsidR="00497FCD">
        <w:rPr>
          <w:rFonts w:ascii="Times New Roman" w:hAnsi="Times New Roman" w:cs="Times New Roman"/>
        </w:rPr>
        <w:t xml:space="preserve"> </w:t>
      </w:r>
      <w:r w:rsidR="00497FCD" w:rsidRPr="00ED01BD">
        <w:rPr>
          <w:rFonts w:ascii="Times New Roman" w:hAnsi="Times New Roman" w:cs="Times New Roman"/>
          <w:i/>
          <w:lang w:val="en-US"/>
        </w:rPr>
        <w:t>G</w:t>
      </w:r>
      <w:r w:rsidR="00497FCD">
        <w:rPr>
          <w:rFonts w:ascii="Times New Roman" w:hAnsi="Times New Roman" w:cs="Times New Roman"/>
          <w:vertAlign w:val="subscript"/>
          <w:lang w:val="en-US"/>
        </w:rPr>
        <w:t>a</w:t>
      </w:r>
      <w:r w:rsidR="00FB0180">
        <w:rPr>
          <w:rFonts w:ascii="Times New Roman" w:hAnsi="Times New Roman" w:cs="Times New Roman"/>
        </w:rPr>
        <w:t xml:space="preserve">, который есть отношение сконцентрированного потока энергии волны </w:t>
      </w:r>
      <w:r w:rsidR="00497FCD">
        <w:rPr>
          <w:rFonts w:ascii="Times New Roman" w:hAnsi="Times New Roman" w:cs="Times New Roman"/>
        </w:rPr>
        <w:t xml:space="preserve">к потоку, который был бы получен при приеме идеальной изотропной антенной. </w:t>
      </w:r>
      <w:r w:rsidR="002B7339">
        <w:rPr>
          <w:rFonts w:ascii="Times New Roman" w:hAnsi="Times New Roman" w:cs="Times New Roman"/>
        </w:rPr>
        <w:t>С учетом формулы (1.1.1) д</w:t>
      </w:r>
      <w:r w:rsidR="00497FCD">
        <w:rPr>
          <w:rFonts w:ascii="Times New Roman" w:hAnsi="Times New Roman" w:cs="Times New Roman"/>
        </w:rPr>
        <w:t xml:space="preserve">ля узконаправленных антенн это приводит к </w:t>
      </w:r>
      <w:r w:rsidR="002B7339">
        <w:rPr>
          <w:rFonts w:ascii="Times New Roman" w:hAnsi="Times New Roman" w:cs="Times New Roman"/>
        </w:rPr>
        <w:t>выражению</w:t>
      </w:r>
    </w:p>
    <w:p w:rsidR="006278F2" w:rsidRPr="00A02303" w:rsidRDefault="006278F2" w:rsidP="006278F2">
      <w:pPr>
        <w:rPr>
          <w:rFonts w:ascii="Times New Roman" w:hAnsi="Times New Roman" w:cs="Times New Roman"/>
        </w:rPr>
      </w:pPr>
    </w:p>
    <w:p w:rsidR="006278F2" w:rsidRPr="002B7339" w:rsidRDefault="002B7339" w:rsidP="006278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4π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э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λ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6278F2" w:rsidRPr="00A02303" w:rsidRDefault="006278F2" w:rsidP="006278F2">
      <w:pPr>
        <w:rPr>
          <w:rFonts w:ascii="Times New Roman" w:hAnsi="Times New Roman" w:cs="Times New Roman"/>
        </w:rPr>
      </w:pPr>
    </w:p>
    <w:p w:rsidR="001273B0" w:rsidRDefault="00765C93" w:rsidP="007D602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пренебречь потерями энергии при концентрации потока и преобразованием его в функцию </w:t>
      </w:r>
      <w:r w:rsidRPr="00ED01BD">
        <w:rPr>
          <w:rFonts w:ascii="Times New Roman" w:hAnsi="Times New Roman" w:cs="Times New Roman"/>
          <w:i/>
          <w:lang w:val="en-US"/>
        </w:rPr>
        <w:t>u</w:t>
      </w:r>
      <w:r w:rsidRPr="00E33152">
        <w:rPr>
          <w:rFonts w:ascii="Times New Roman" w:hAnsi="Times New Roman" w:cs="Times New Roman"/>
        </w:rPr>
        <w:t>(</w:t>
      </w:r>
      <w:r w:rsidRPr="00ED01BD">
        <w:rPr>
          <w:rFonts w:ascii="Times New Roman" w:hAnsi="Times New Roman" w:cs="Times New Roman"/>
          <w:i/>
          <w:lang w:val="en-US"/>
        </w:rPr>
        <w:t>t</w:t>
      </w:r>
      <w:r w:rsidRPr="00E3315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то энергию принятого образа можно представить в виде</w:t>
      </w:r>
    </w:p>
    <w:p w:rsidR="001273B0" w:rsidRDefault="001273B0" w:rsidP="007D6021">
      <w:pPr>
        <w:ind w:firstLine="709"/>
        <w:rPr>
          <w:rFonts w:ascii="Times New Roman" w:hAnsi="Times New Roman" w:cs="Times New Roman"/>
        </w:rPr>
      </w:pPr>
    </w:p>
    <w:p w:rsidR="00E92F3D" w:rsidRDefault="00E92F3D" w:rsidP="00E92F3D">
      <w:pPr>
        <w:ind w:firstLine="709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/>
            </w:rPr>
            <m:t>E=</m:t>
          </m:r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+τ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+T+τ 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Э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Π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dt</m:t>
              </m:r>
            </m:e>
          </m:nary>
          <m:r>
            <w:rPr>
              <w:rFonts w:ascii="Cambria Math" w:hAnsi="Cambria Math"/>
            </w:rPr>
            <m:t>.</m:t>
          </m:r>
        </m:oMath>
      </m:oMathPara>
    </w:p>
    <w:p w:rsidR="001229A6" w:rsidRDefault="001229A6" w:rsidP="00407638">
      <w:pPr>
        <w:rPr>
          <w:rFonts w:ascii="Times New Roman" w:hAnsi="Times New Roman" w:cs="Times New Roman"/>
        </w:rPr>
      </w:pPr>
    </w:p>
    <w:p w:rsidR="00C7620A" w:rsidRPr="00F625A3" w:rsidRDefault="001229A6" w:rsidP="00BF5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функции потока </w:t>
      </w:r>
      <w:r w:rsidRPr="007F7C8F">
        <w:rPr>
          <w:rFonts w:ascii="Times New Roman" w:hAnsi="Times New Roman" w:cs="Times New Roman"/>
          <w:i/>
        </w:rPr>
        <w:t>Π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t</w:t>
      </w:r>
      <w:r w:rsidRPr="001229A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можно выделить компоненту </w:t>
      </w:r>
      <w:proofErr w:type="spellStart"/>
      <w:r w:rsidRPr="008E291C">
        <w:rPr>
          <w:rFonts w:ascii="Times New Roman" w:hAnsi="Times New Roman" w:cs="Times New Roman"/>
          <w:i/>
        </w:rPr>
        <w:t>Π</w:t>
      </w:r>
      <w:r>
        <w:rPr>
          <w:rFonts w:ascii="Times New Roman" w:hAnsi="Times New Roman" w:cs="Times New Roman"/>
          <w:vertAlign w:val="subscript"/>
        </w:rPr>
        <w:t>с</w:t>
      </w:r>
      <w:proofErr w:type="spellEnd"/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t</w:t>
      </w:r>
      <w:r w:rsidRPr="001229A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образованную энергией изл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ченного радиосигнала, и компоненту </w:t>
      </w:r>
      <w:proofErr w:type="spellStart"/>
      <w:r w:rsidRPr="008E291C">
        <w:rPr>
          <w:rFonts w:ascii="Times New Roman" w:hAnsi="Times New Roman" w:cs="Times New Roman"/>
          <w:i/>
        </w:rPr>
        <w:t>Π</w:t>
      </w:r>
      <w:r>
        <w:rPr>
          <w:rFonts w:ascii="Times New Roman" w:hAnsi="Times New Roman" w:cs="Times New Roman"/>
          <w:vertAlign w:val="subscript"/>
        </w:rPr>
        <w:t>ш</w:t>
      </w:r>
      <w:proofErr w:type="spellEnd"/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t</w:t>
      </w:r>
      <w:r w:rsidRPr="001229A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образованную шумами </w:t>
      </w:r>
      <w:r w:rsidR="006A1BCA">
        <w:rPr>
          <w:rFonts w:ascii="Times New Roman" w:hAnsi="Times New Roman" w:cs="Times New Roman"/>
        </w:rPr>
        <w:t xml:space="preserve">и помехами </w:t>
      </w:r>
      <w:r>
        <w:rPr>
          <w:rFonts w:ascii="Times New Roman" w:hAnsi="Times New Roman" w:cs="Times New Roman"/>
        </w:rPr>
        <w:t xml:space="preserve">на трассе </w:t>
      </w:r>
      <w:r>
        <w:rPr>
          <w:rFonts w:ascii="Times New Roman" w:hAnsi="Times New Roman" w:cs="Times New Roman"/>
        </w:rPr>
        <w:lastRenderedPageBreak/>
        <w:t>его распространения и концентрации</w:t>
      </w:r>
      <w:r w:rsidR="006A1BCA">
        <w:rPr>
          <w:rFonts w:ascii="Times New Roman" w:hAnsi="Times New Roman" w:cs="Times New Roman"/>
        </w:rPr>
        <w:t xml:space="preserve">. </w:t>
      </w:r>
      <w:r w:rsidR="0073414C">
        <w:rPr>
          <w:rFonts w:ascii="Times New Roman" w:hAnsi="Times New Roman" w:cs="Times New Roman"/>
        </w:rPr>
        <w:t xml:space="preserve"> </w:t>
      </w:r>
      <w:r w:rsidR="002B72F8">
        <w:rPr>
          <w:rFonts w:ascii="Times New Roman" w:hAnsi="Times New Roman" w:cs="Times New Roman"/>
        </w:rPr>
        <w:t>Учет</w:t>
      </w:r>
      <w:r w:rsidR="0073414C">
        <w:rPr>
          <w:rFonts w:ascii="Times New Roman" w:hAnsi="Times New Roman" w:cs="Times New Roman"/>
        </w:rPr>
        <w:t xml:space="preserve"> </w:t>
      </w:r>
      <w:r w:rsidR="002B72F8">
        <w:rPr>
          <w:rFonts w:ascii="Times New Roman" w:hAnsi="Times New Roman" w:cs="Times New Roman"/>
        </w:rPr>
        <w:t xml:space="preserve">шумов и помех на трассе распространения </w:t>
      </w:r>
      <w:r w:rsidR="00C809BF">
        <w:rPr>
          <w:rFonts w:ascii="Times New Roman" w:hAnsi="Times New Roman" w:cs="Times New Roman"/>
        </w:rPr>
        <w:t>требует отдель</w:t>
      </w:r>
      <w:r w:rsidR="002B72F8">
        <w:rPr>
          <w:rFonts w:ascii="Times New Roman" w:hAnsi="Times New Roman" w:cs="Times New Roman"/>
        </w:rPr>
        <w:t>ного рассмотрения</w:t>
      </w:r>
      <w:r w:rsidR="00C809BF">
        <w:rPr>
          <w:rFonts w:ascii="Times New Roman" w:hAnsi="Times New Roman" w:cs="Times New Roman"/>
        </w:rPr>
        <w:t xml:space="preserve"> и при анализе работы собственно ПРЛС далее не пр</w:t>
      </w:r>
      <w:r w:rsidR="00C809BF">
        <w:rPr>
          <w:rFonts w:ascii="Times New Roman" w:hAnsi="Times New Roman" w:cs="Times New Roman"/>
        </w:rPr>
        <w:t>о</w:t>
      </w:r>
      <w:r w:rsidR="00C809BF">
        <w:rPr>
          <w:rFonts w:ascii="Times New Roman" w:hAnsi="Times New Roman" w:cs="Times New Roman"/>
        </w:rPr>
        <w:t>изводится.</w:t>
      </w:r>
      <w:r w:rsidR="001572E8">
        <w:rPr>
          <w:rFonts w:ascii="Times New Roman" w:hAnsi="Times New Roman" w:cs="Times New Roman"/>
        </w:rPr>
        <w:t xml:space="preserve"> Однако,</w:t>
      </w:r>
      <w:r w:rsidR="0073414C">
        <w:rPr>
          <w:rFonts w:ascii="Times New Roman" w:hAnsi="Times New Roman" w:cs="Times New Roman"/>
        </w:rPr>
        <w:t xml:space="preserve"> компонен</w:t>
      </w:r>
      <w:r w:rsidR="001572E8">
        <w:rPr>
          <w:rFonts w:ascii="Times New Roman" w:hAnsi="Times New Roman" w:cs="Times New Roman"/>
        </w:rPr>
        <w:t>та</w:t>
      </w:r>
      <w:r w:rsidR="0073414C">
        <w:rPr>
          <w:rFonts w:ascii="Times New Roman" w:hAnsi="Times New Roman" w:cs="Times New Roman"/>
        </w:rPr>
        <w:t xml:space="preserve"> </w:t>
      </w:r>
      <w:proofErr w:type="spellStart"/>
      <w:r w:rsidR="0073414C" w:rsidRPr="008E291C">
        <w:rPr>
          <w:rFonts w:ascii="Times New Roman" w:hAnsi="Times New Roman" w:cs="Times New Roman"/>
          <w:i/>
        </w:rPr>
        <w:t>Π</w:t>
      </w:r>
      <w:r w:rsidR="0073414C">
        <w:rPr>
          <w:rFonts w:ascii="Times New Roman" w:hAnsi="Times New Roman" w:cs="Times New Roman"/>
          <w:vertAlign w:val="subscript"/>
        </w:rPr>
        <w:t>ш</w:t>
      </w:r>
      <w:proofErr w:type="spellEnd"/>
      <w:r w:rsidR="0073414C">
        <w:rPr>
          <w:rFonts w:ascii="Times New Roman" w:hAnsi="Times New Roman" w:cs="Times New Roman"/>
        </w:rPr>
        <w:t>(</w:t>
      </w:r>
      <w:r w:rsidR="0073414C">
        <w:rPr>
          <w:rFonts w:ascii="Times New Roman" w:hAnsi="Times New Roman" w:cs="Times New Roman"/>
          <w:lang w:val="en-US"/>
        </w:rPr>
        <w:t>t</w:t>
      </w:r>
      <w:r w:rsidR="0073414C" w:rsidRPr="001229A6">
        <w:rPr>
          <w:rFonts w:ascii="Times New Roman" w:hAnsi="Times New Roman" w:cs="Times New Roman"/>
        </w:rPr>
        <w:t>)</w:t>
      </w:r>
      <w:r w:rsidR="0073414C">
        <w:rPr>
          <w:rFonts w:ascii="Times New Roman" w:hAnsi="Times New Roman" w:cs="Times New Roman"/>
        </w:rPr>
        <w:t xml:space="preserve"> </w:t>
      </w:r>
      <w:r w:rsidR="001572E8">
        <w:rPr>
          <w:rFonts w:ascii="Times New Roman" w:hAnsi="Times New Roman" w:cs="Times New Roman"/>
        </w:rPr>
        <w:t>при этом не исчезает, а образуется</w:t>
      </w:r>
      <w:r w:rsidR="0073414C">
        <w:rPr>
          <w:rFonts w:ascii="Times New Roman" w:hAnsi="Times New Roman" w:cs="Times New Roman"/>
        </w:rPr>
        <w:t xml:space="preserve"> так называе</w:t>
      </w:r>
      <w:r w:rsidR="00C7620A">
        <w:rPr>
          <w:rFonts w:ascii="Times New Roman" w:hAnsi="Times New Roman" w:cs="Times New Roman"/>
        </w:rPr>
        <w:t>м</w:t>
      </w:r>
      <w:r w:rsidR="00C7620A">
        <w:rPr>
          <w:rFonts w:ascii="Times New Roman" w:hAnsi="Times New Roman" w:cs="Times New Roman"/>
        </w:rPr>
        <w:t>ы</w:t>
      </w:r>
      <w:r w:rsidR="00C7620A">
        <w:rPr>
          <w:rFonts w:ascii="Times New Roman" w:hAnsi="Times New Roman" w:cs="Times New Roman"/>
        </w:rPr>
        <w:t>ми тепловыми шумами приемника</w:t>
      </w:r>
      <w:r w:rsidR="00D75CFD">
        <w:rPr>
          <w:rFonts w:ascii="Times New Roman" w:hAnsi="Times New Roman" w:cs="Times New Roman"/>
        </w:rPr>
        <w:t xml:space="preserve"> </w:t>
      </w:r>
      <w:r w:rsidR="00D75CFD" w:rsidRPr="00D75CFD">
        <w:rPr>
          <w:rFonts w:ascii="Times New Roman" w:hAnsi="Times New Roman" w:cs="Times New Roman"/>
        </w:rPr>
        <w:t>[</w:t>
      </w:r>
      <w:r w:rsidR="00322988">
        <w:rPr>
          <w:rFonts w:ascii="Times New Roman" w:hAnsi="Times New Roman" w:cs="Times New Roman"/>
        </w:rPr>
        <w:t>2</w:t>
      </w:r>
      <w:r w:rsidR="00D75CFD" w:rsidRPr="00D75CFD">
        <w:rPr>
          <w:rFonts w:ascii="Times New Roman" w:hAnsi="Times New Roman" w:cs="Times New Roman"/>
        </w:rPr>
        <w:t>]</w:t>
      </w:r>
      <w:r w:rsidR="0073414C">
        <w:rPr>
          <w:rFonts w:ascii="Times New Roman" w:hAnsi="Times New Roman" w:cs="Times New Roman"/>
        </w:rPr>
        <w:t>.</w:t>
      </w:r>
      <w:r w:rsidR="002E0776">
        <w:rPr>
          <w:rFonts w:ascii="Times New Roman" w:hAnsi="Times New Roman" w:cs="Times New Roman"/>
        </w:rPr>
        <w:t xml:space="preserve"> Тепловой шум приемника образуется тепловым движением электронов в проводящих элементах конструкции антенны и потому его включение в </w:t>
      </w:r>
      <w:r w:rsidR="002B72F8">
        <w:rPr>
          <w:rFonts w:ascii="Times New Roman" w:hAnsi="Times New Roman" w:cs="Times New Roman"/>
        </w:rPr>
        <w:t xml:space="preserve">распознаваемый </w:t>
      </w:r>
      <w:r w:rsidR="002E0776">
        <w:rPr>
          <w:rFonts w:ascii="Times New Roman" w:hAnsi="Times New Roman" w:cs="Times New Roman"/>
        </w:rPr>
        <w:t>образ</w:t>
      </w:r>
      <w:r w:rsidR="002B72F8">
        <w:rPr>
          <w:rFonts w:ascii="Times New Roman" w:hAnsi="Times New Roman" w:cs="Times New Roman"/>
        </w:rPr>
        <w:t xml:space="preserve"> радиосигнала неизбежно. Его влияние иногда сн</w:t>
      </w:r>
      <w:r w:rsidR="002B72F8">
        <w:rPr>
          <w:rFonts w:ascii="Times New Roman" w:hAnsi="Times New Roman" w:cs="Times New Roman"/>
        </w:rPr>
        <w:t>и</w:t>
      </w:r>
      <w:r w:rsidR="002B72F8">
        <w:rPr>
          <w:rFonts w:ascii="Times New Roman" w:hAnsi="Times New Roman" w:cs="Times New Roman"/>
        </w:rPr>
        <w:t xml:space="preserve">жают с помощью криогенных технологий. </w:t>
      </w:r>
      <w:r w:rsidR="00BF5232">
        <w:rPr>
          <w:rFonts w:ascii="Times New Roman" w:hAnsi="Times New Roman" w:cs="Times New Roman"/>
        </w:rPr>
        <w:t>М</w:t>
      </w:r>
      <w:r w:rsidR="00BF5232" w:rsidRPr="00F625A3">
        <w:rPr>
          <w:rFonts w:ascii="Times New Roman" w:hAnsi="Times New Roman" w:cs="Times New Roman"/>
        </w:rPr>
        <w:t xml:space="preserve">ощность </w:t>
      </w:r>
      <w:r w:rsidR="00BE045B">
        <w:rPr>
          <w:rFonts w:ascii="Times New Roman" w:hAnsi="Times New Roman" w:cs="Times New Roman"/>
        </w:rPr>
        <w:t>теплового</w:t>
      </w:r>
      <w:r w:rsidR="00C7620A" w:rsidRPr="00F625A3">
        <w:rPr>
          <w:rFonts w:ascii="Times New Roman" w:hAnsi="Times New Roman" w:cs="Times New Roman"/>
        </w:rPr>
        <w:t xml:space="preserve"> шум</w:t>
      </w:r>
      <w:r w:rsidR="00BF5232">
        <w:rPr>
          <w:rFonts w:ascii="Times New Roman" w:hAnsi="Times New Roman" w:cs="Times New Roman"/>
        </w:rPr>
        <w:t>а определяется формулой</w:t>
      </w:r>
      <w:r w:rsidR="00C7620A" w:rsidRPr="00F625A3">
        <w:rPr>
          <w:rFonts w:ascii="Times New Roman" w:hAnsi="Times New Roman" w:cs="Times New Roman"/>
        </w:rPr>
        <w:t xml:space="preserve"> [</w:t>
      </w:r>
      <w:r w:rsidR="00322988">
        <w:rPr>
          <w:rFonts w:ascii="Times New Roman" w:hAnsi="Times New Roman" w:cs="Times New Roman"/>
        </w:rPr>
        <w:t>2</w:t>
      </w:r>
      <w:r w:rsidR="00C7620A" w:rsidRPr="00F625A3">
        <w:rPr>
          <w:rFonts w:ascii="Times New Roman" w:hAnsi="Times New Roman" w:cs="Times New Roman"/>
        </w:rPr>
        <w:t xml:space="preserve">, </w:t>
      </w:r>
      <w:r w:rsidR="00C7620A" w:rsidRPr="00F625A3">
        <w:rPr>
          <w:rFonts w:ascii="Times New Roman" w:hAnsi="Times New Roman" w:cs="Times New Roman"/>
          <w:lang w:val="en-US"/>
        </w:rPr>
        <w:t>c</w:t>
      </w:r>
      <w:r w:rsidR="00C7620A" w:rsidRPr="00F625A3">
        <w:rPr>
          <w:rFonts w:ascii="Times New Roman" w:hAnsi="Times New Roman" w:cs="Times New Roman"/>
        </w:rPr>
        <w:t xml:space="preserve"> 11]:</w:t>
      </w:r>
    </w:p>
    <w:p w:rsidR="00C7620A" w:rsidRDefault="00C7620A" w:rsidP="00C7620A">
      <w:pPr>
        <w:ind w:firstLine="709"/>
        <w:jc w:val="center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 xml:space="preserve">                                     </w:t>
      </w:r>
      <w:r w:rsidRPr="00F625A3">
        <w:rPr>
          <w:rFonts w:ascii="Times New Roman" w:hAnsi="Times New Roman" w:cs="Times New Roman"/>
          <w:i/>
          <w:lang w:val="en-US"/>
        </w:rPr>
        <w:t>P</w:t>
      </w:r>
      <w:r w:rsidRPr="00F625A3">
        <w:rPr>
          <w:rFonts w:ascii="Times New Roman" w:hAnsi="Times New Roman" w:cs="Times New Roman"/>
          <w:i/>
          <w:vertAlign w:val="subscript"/>
        </w:rPr>
        <w:t>ш</w:t>
      </w:r>
      <w:r w:rsidRPr="00F625A3">
        <w:rPr>
          <w:rFonts w:ascii="Times New Roman" w:hAnsi="Times New Roman" w:cs="Times New Roman"/>
          <w:i/>
        </w:rPr>
        <w:t xml:space="preserve"> = </w:t>
      </w:r>
      <w:r w:rsidRPr="00F625A3">
        <w:rPr>
          <w:rFonts w:ascii="Times New Roman" w:hAnsi="Times New Roman" w:cs="Times New Roman"/>
          <w:i/>
          <w:lang w:val="en-US"/>
        </w:rPr>
        <w:t>N</w:t>
      </w:r>
      <w:r w:rsidRPr="00F625A3">
        <w:rPr>
          <w:rFonts w:ascii="Times New Roman" w:hAnsi="Times New Roman" w:cs="Times New Roman"/>
          <w:i/>
        </w:rPr>
        <w:t>∙</w:t>
      </w:r>
      <w:proofErr w:type="spellStart"/>
      <w:r w:rsidRPr="00F625A3">
        <w:rPr>
          <w:rFonts w:ascii="Times New Roman" w:hAnsi="Times New Roman" w:cs="Times New Roman"/>
          <w:i/>
          <w:lang w:val="en-US"/>
        </w:rPr>
        <w:t>kTΔf</w:t>
      </w:r>
      <w:proofErr w:type="spellEnd"/>
      <w:r w:rsidRPr="00F625A3">
        <w:rPr>
          <w:rFonts w:ascii="Times New Roman" w:hAnsi="Times New Roman" w:cs="Times New Roman"/>
          <w:i/>
        </w:rPr>
        <w:t>,</w:t>
      </w:r>
      <w:r w:rsidRPr="00F625A3">
        <w:rPr>
          <w:rFonts w:ascii="Times New Roman" w:hAnsi="Times New Roman" w:cs="Times New Roman"/>
        </w:rPr>
        <w:t xml:space="preserve">                      </w:t>
      </w:r>
      <w:r w:rsidR="00BF5232">
        <w:rPr>
          <w:rFonts w:ascii="Times New Roman" w:hAnsi="Times New Roman" w:cs="Times New Roman"/>
        </w:rPr>
        <w:t xml:space="preserve">    </w:t>
      </w:r>
      <w:r w:rsidR="00A862D2">
        <w:rPr>
          <w:rFonts w:ascii="Times New Roman" w:hAnsi="Times New Roman" w:cs="Times New Roman"/>
        </w:rPr>
        <w:t xml:space="preserve">                          (1.1.3</w:t>
      </w:r>
      <w:r w:rsidRPr="00F625A3">
        <w:rPr>
          <w:rFonts w:ascii="Times New Roman" w:hAnsi="Times New Roman" w:cs="Times New Roman"/>
        </w:rPr>
        <w:t>)</w:t>
      </w:r>
    </w:p>
    <w:p w:rsidR="004621A8" w:rsidRPr="00F625A3" w:rsidRDefault="004621A8" w:rsidP="00C7620A">
      <w:pPr>
        <w:ind w:firstLine="709"/>
        <w:jc w:val="center"/>
        <w:rPr>
          <w:rFonts w:ascii="Times New Roman" w:hAnsi="Times New Roman" w:cs="Times New Roman"/>
        </w:rPr>
      </w:pPr>
    </w:p>
    <w:p w:rsidR="004F76F0" w:rsidRPr="00BE045B" w:rsidRDefault="00C7620A" w:rsidP="00C7620A">
      <w:pPr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 xml:space="preserve">где </w:t>
      </w:r>
      <w:r w:rsidRPr="00F625A3">
        <w:rPr>
          <w:rFonts w:ascii="Times New Roman" w:hAnsi="Times New Roman" w:cs="Times New Roman"/>
          <w:i/>
          <w:lang w:val="en-US"/>
        </w:rPr>
        <w:t>k</w:t>
      </w:r>
      <w:r w:rsidRPr="00F625A3">
        <w:rPr>
          <w:rFonts w:ascii="Times New Roman" w:hAnsi="Times New Roman" w:cs="Times New Roman"/>
        </w:rPr>
        <w:t xml:space="preserve"> – постоянная Больцмана, </w:t>
      </w:r>
      <w:r w:rsidRPr="00F625A3">
        <w:rPr>
          <w:rFonts w:ascii="Times New Roman" w:hAnsi="Times New Roman" w:cs="Times New Roman"/>
          <w:i/>
        </w:rPr>
        <w:t>Т</w:t>
      </w:r>
      <w:r w:rsidRPr="00F625A3">
        <w:rPr>
          <w:rFonts w:ascii="Times New Roman" w:hAnsi="Times New Roman" w:cs="Times New Roman"/>
        </w:rPr>
        <w:t xml:space="preserve"> – абсолютная температура, </w:t>
      </w:r>
      <w:r w:rsidRPr="00F625A3">
        <w:rPr>
          <w:rFonts w:ascii="Times New Roman" w:hAnsi="Times New Roman" w:cs="Times New Roman"/>
          <w:i/>
        </w:rPr>
        <w:t>Δ</w:t>
      </w:r>
      <w:r w:rsidRPr="00F625A3">
        <w:rPr>
          <w:rFonts w:ascii="Times New Roman" w:hAnsi="Times New Roman" w:cs="Times New Roman"/>
          <w:i/>
          <w:lang w:val="en-US"/>
        </w:rPr>
        <w:t>f</w:t>
      </w:r>
      <w:r w:rsidRPr="00F625A3">
        <w:rPr>
          <w:rFonts w:ascii="Times New Roman" w:hAnsi="Times New Roman" w:cs="Times New Roman"/>
          <w:i/>
        </w:rPr>
        <w:t xml:space="preserve"> </w:t>
      </w:r>
      <w:r w:rsidRPr="00F625A3">
        <w:rPr>
          <w:rFonts w:ascii="Times New Roman" w:hAnsi="Times New Roman" w:cs="Times New Roman"/>
        </w:rPr>
        <w:t xml:space="preserve">– ширина полосы приема, </w:t>
      </w:r>
      <w:r w:rsidRPr="00F625A3">
        <w:rPr>
          <w:rFonts w:ascii="Times New Roman" w:hAnsi="Times New Roman" w:cs="Times New Roman"/>
          <w:i/>
          <w:lang w:val="en-US"/>
        </w:rPr>
        <w:t>N</w:t>
      </w:r>
      <w:r w:rsidRPr="00F625A3">
        <w:rPr>
          <w:rFonts w:ascii="Times New Roman" w:hAnsi="Times New Roman" w:cs="Times New Roman"/>
        </w:rPr>
        <w:t xml:space="preserve"> – некоторая константа, характеризующая реальный приемник. Эту константу называют шум</w:t>
      </w:r>
      <w:r w:rsidR="0019438C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</w:rPr>
        <w:t>-</w:t>
      </w:r>
      <w:r w:rsidR="00674D14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</w:rPr>
        <w:t>фактором или коэ</w:t>
      </w:r>
      <w:r w:rsidR="00A04231">
        <w:rPr>
          <w:rFonts w:ascii="Times New Roman" w:hAnsi="Times New Roman" w:cs="Times New Roman"/>
        </w:rPr>
        <w:t>ффициентом шума приемника</w:t>
      </w:r>
      <w:r w:rsidRPr="00F625A3">
        <w:rPr>
          <w:rFonts w:ascii="Times New Roman" w:hAnsi="Times New Roman" w:cs="Times New Roman"/>
        </w:rPr>
        <w:t xml:space="preserve"> [2, </w:t>
      </w:r>
      <w:r w:rsidRPr="00F625A3">
        <w:rPr>
          <w:rFonts w:ascii="Times New Roman" w:hAnsi="Times New Roman" w:cs="Times New Roman"/>
          <w:lang w:val="en-US"/>
        </w:rPr>
        <w:t>c</w:t>
      </w:r>
      <w:r w:rsidRPr="00F625A3">
        <w:rPr>
          <w:rFonts w:ascii="Times New Roman" w:hAnsi="Times New Roman" w:cs="Times New Roman"/>
        </w:rPr>
        <w:t xml:space="preserve">.77]. Величина  </w:t>
      </w:r>
      <w:r w:rsidRPr="00F625A3">
        <w:rPr>
          <w:rFonts w:ascii="Times New Roman" w:hAnsi="Times New Roman" w:cs="Times New Roman"/>
          <w:i/>
          <w:lang w:val="en-US"/>
        </w:rPr>
        <w:t>N</w:t>
      </w:r>
      <w:r w:rsidRPr="00F625A3">
        <w:rPr>
          <w:rFonts w:ascii="Times New Roman" w:hAnsi="Times New Roman" w:cs="Times New Roman"/>
        </w:rPr>
        <w:t xml:space="preserve"> всегда пр</w:t>
      </w:r>
      <w:r w:rsidRPr="00F625A3">
        <w:rPr>
          <w:rFonts w:ascii="Times New Roman" w:hAnsi="Times New Roman" w:cs="Times New Roman"/>
        </w:rPr>
        <w:t>е</w:t>
      </w:r>
      <w:r w:rsidRPr="00F625A3">
        <w:rPr>
          <w:rFonts w:ascii="Times New Roman" w:hAnsi="Times New Roman" w:cs="Times New Roman"/>
        </w:rPr>
        <w:t xml:space="preserve">восходит единицу  из физических представлений, а </w:t>
      </w:r>
      <w:r w:rsidRPr="00F625A3">
        <w:rPr>
          <w:rFonts w:ascii="Times New Roman" w:hAnsi="Times New Roman" w:cs="Times New Roman"/>
          <w:i/>
          <w:lang w:val="en-US"/>
        </w:rPr>
        <w:t>N</w:t>
      </w:r>
      <w:r w:rsidRPr="00F625A3">
        <w:rPr>
          <w:rFonts w:ascii="Times New Roman" w:hAnsi="Times New Roman" w:cs="Times New Roman"/>
          <w:i/>
        </w:rPr>
        <w:t xml:space="preserve"> = 1</w:t>
      </w:r>
      <w:r w:rsidRPr="00F625A3">
        <w:rPr>
          <w:rFonts w:ascii="Times New Roman" w:hAnsi="Times New Roman" w:cs="Times New Roman"/>
        </w:rPr>
        <w:t xml:space="preserve"> характеризует идеальный пр</w:t>
      </w:r>
      <w:r w:rsidRPr="00F625A3">
        <w:rPr>
          <w:rFonts w:ascii="Times New Roman" w:hAnsi="Times New Roman" w:cs="Times New Roman"/>
        </w:rPr>
        <w:t>и</w:t>
      </w:r>
      <w:r w:rsidRPr="00F625A3">
        <w:rPr>
          <w:rFonts w:ascii="Times New Roman" w:hAnsi="Times New Roman" w:cs="Times New Roman"/>
        </w:rPr>
        <w:t>емник, который недостижим на практике. Так как температура среды</w:t>
      </w:r>
      <w:proofErr w:type="gramStart"/>
      <w:r w:rsidRPr="00F625A3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  <w:i/>
        </w:rPr>
        <w:t>Т</w:t>
      </w:r>
      <w:proofErr w:type="gramEnd"/>
      <w:r w:rsidR="00A862D2">
        <w:rPr>
          <w:rFonts w:ascii="Times New Roman" w:hAnsi="Times New Roman" w:cs="Times New Roman"/>
        </w:rPr>
        <w:t xml:space="preserve"> в (1.1.3</w:t>
      </w:r>
      <w:r w:rsidRPr="00F625A3">
        <w:rPr>
          <w:rFonts w:ascii="Times New Roman" w:hAnsi="Times New Roman" w:cs="Times New Roman"/>
        </w:rPr>
        <w:t>) в реал</w:t>
      </w:r>
      <w:r w:rsidRPr="00F625A3">
        <w:rPr>
          <w:rFonts w:ascii="Times New Roman" w:hAnsi="Times New Roman" w:cs="Times New Roman"/>
        </w:rPr>
        <w:t>ь</w:t>
      </w:r>
      <w:r w:rsidRPr="00F625A3">
        <w:rPr>
          <w:rFonts w:ascii="Times New Roman" w:hAnsi="Times New Roman" w:cs="Times New Roman"/>
        </w:rPr>
        <w:t>ных условиях работы приемника не постоянна, принято измерять шум</w:t>
      </w:r>
      <w:r w:rsidR="004F76F0" w:rsidRPr="004F76F0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</w:rPr>
        <w:t xml:space="preserve">- фактор </w:t>
      </w:r>
      <w:r w:rsidRPr="00F625A3">
        <w:rPr>
          <w:rFonts w:ascii="Times New Roman" w:hAnsi="Times New Roman" w:cs="Times New Roman"/>
          <w:i/>
          <w:lang w:val="en-US"/>
        </w:rPr>
        <w:t>N</w:t>
      </w:r>
      <w:r w:rsidRPr="00F625A3">
        <w:rPr>
          <w:rFonts w:ascii="Times New Roman" w:hAnsi="Times New Roman" w:cs="Times New Roman"/>
        </w:rPr>
        <w:t xml:space="preserve"> при </w:t>
      </w:r>
    </w:p>
    <w:p w:rsidR="001273B0" w:rsidRPr="002645C1" w:rsidRDefault="00C751EE" w:rsidP="002645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lang w:val="en-US"/>
        </w:rPr>
        <w:t>T</w:t>
      </w:r>
      <w:r w:rsidR="00C7620A" w:rsidRPr="00F625A3">
        <w:rPr>
          <w:rFonts w:ascii="Times New Roman" w:hAnsi="Times New Roman" w:cs="Times New Roman"/>
          <w:i/>
        </w:rPr>
        <w:t xml:space="preserve"> = Т</w:t>
      </w:r>
      <w:r w:rsidR="00C7620A" w:rsidRPr="00F625A3">
        <w:rPr>
          <w:rFonts w:ascii="Times New Roman" w:hAnsi="Times New Roman" w:cs="Times New Roman"/>
          <w:i/>
          <w:vertAlign w:val="subscript"/>
        </w:rPr>
        <w:t>0</w:t>
      </w:r>
      <w:r w:rsidR="00C7620A" w:rsidRPr="00F625A3">
        <w:rPr>
          <w:rFonts w:ascii="Times New Roman" w:hAnsi="Times New Roman" w:cs="Times New Roman"/>
          <w:i/>
        </w:rPr>
        <w:t xml:space="preserve"> =290</w:t>
      </w:r>
      <w:r w:rsidR="00C7620A" w:rsidRPr="00F625A3">
        <w:rPr>
          <w:rFonts w:ascii="Times New Roman" w:hAnsi="Times New Roman" w:cs="Times New Roman"/>
          <w:i/>
          <w:vertAlign w:val="superscript"/>
        </w:rPr>
        <w:t>о</w:t>
      </w:r>
      <w:r w:rsidR="00C7620A" w:rsidRPr="00F625A3">
        <w:rPr>
          <w:rFonts w:ascii="Times New Roman" w:hAnsi="Times New Roman" w:cs="Times New Roman"/>
          <w:i/>
        </w:rPr>
        <w:t xml:space="preserve"> </w:t>
      </w:r>
      <w:r w:rsidR="00C7620A" w:rsidRPr="00F625A3">
        <w:rPr>
          <w:rFonts w:ascii="Times New Roman" w:hAnsi="Times New Roman" w:cs="Times New Roman"/>
          <w:i/>
          <w:lang w:val="en-US"/>
        </w:rPr>
        <w:t>K</w:t>
      </w:r>
      <w:r w:rsidR="006042FA">
        <w:rPr>
          <w:rFonts w:ascii="Times New Roman" w:hAnsi="Times New Roman" w:cs="Times New Roman"/>
        </w:rPr>
        <w:t>. В</w:t>
      </w:r>
      <w:r w:rsidR="001E1416">
        <w:rPr>
          <w:rFonts w:ascii="Times New Roman" w:hAnsi="Times New Roman" w:cs="Times New Roman"/>
        </w:rPr>
        <w:t>озникающий при этом в (</w:t>
      </w:r>
      <w:r w:rsidR="001E1416" w:rsidRPr="001E1416">
        <w:rPr>
          <w:rFonts w:ascii="Times New Roman" w:hAnsi="Times New Roman" w:cs="Times New Roman"/>
        </w:rPr>
        <w:t>1</w:t>
      </w:r>
      <w:r w:rsidR="001E1416">
        <w:rPr>
          <w:rFonts w:ascii="Times New Roman" w:hAnsi="Times New Roman" w:cs="Times New Roman"/>
        </w:rPr>
        <w:t>.1.</w:t>
      </w:r>
      <w:r w:rsidR="00A862D2">
        <w:rPr>
          <w:rFonts w:ascii="Times New Roman" w:hAnsi="Times New Roman" w:cs="Times New Roman"/>
        </w:rPr>
        <w:t>3</w:t>
      </w:r>
      <w:r w:rsidR="00C7620A" w:rsidRPr="00F625A3">
        <w:rPr>
          <w:rFonts w:ascii="Times New Roman" w:hAnsi="Times New Roman" w:cs="Times New Roman"/>
        </w:rPr>
        <w:t xml:space="preserve">) множитель </w:t>
      </w:r>
      <w:proofErr w:type="spellStart"/>
      <w:r w:rsidR="00C7620A" w:rsidRPr="00F625A3">
        <w:rPr>
          <w:rFonts w:ascii="Times New Roman" w:hAnsi="Times New Roman" w:cs="Times New Roman"/>
          <w:i/>
          <w:lang w:val="en-US"/>
        </w:rPr>
        <w:t>T</w:t>
      </w:r>
      <w:r w:rsidR="00C7620A" w:rsidRPr="00F625A3">
        <w:rPr>
          <w:rFonts w:ascii="Times New Roman" w:hAnsi="Times New Roman" w:cs="Times New Roman"/>
          <w:i/>
          <w:vertAlign w:val="subscript"/>
          <w:lang w:val="en-US"/>
        </w:rPr>
        <w:t>s</w:t>
      </w:r>
      <w:proofErr w:type="spellEnd"/>
      <w:r w:rsidR="00C7620A" w:rsidRPr="00F625A3">
        <w:rPr>
          <w:rFonts w:ascii="Times New Roman" w:hAnsi="Times New Roman" w:cs="Times New Roman"/>
          <w:i/>
        </w:rPr>
        <w:t xml:space="preserve"> = </w:t>
      </w:r>
      <w:r w:rsidR="00C7620A" w:rsidRPr="00F625A3">
        <w:rPr>
          <w:rFonts w:ascii="Times New Roman" w:hAnsi="Times New Roman" w:cs="Times New Roman"/>
          <w:i/>
          <w:lang w:val="en-US"/>
        </w:rPr>
        <w:t>NT</w:t>
      </w:r>
      <w:r w:rsidR="00C7620A" w:rsidRPr="00F625A3">
        <w:rPr>
          <w:rFonts w:ascii="Times New Roman" w:hAnsi="Times New Roman" w:cs="Times New Roman"/>
          <w:i/>
          <w:vertAlign w:val="subscript"/>
        </w:rPr>
        <w:t>0</w:t>
      </w:r>
      <w:r w:rsidR="00C7620A" w:rsidRPr="00F625A3">
        <w:rPr>
          <w:rFonts w:ascii="Times New Roman" w:hAnsi="Times New Roman" w:cs="Times New Roman"/>
        </w:rPr>
        <w:t xml:space="preserve"> называют шумовой температурой. В настоящее время достигаются значения шум</w:t>
      </w:r>
      <w:r w:rsidR="001E1416" w:rsidRPr="004F76F0">
        <w:rPr>
          <w:rFonts w:ascii="Times New Roman" w:hAnsi="Times New Roman" w:cs="Times New Roman"/>
        </w:rPr>
        <w:t xml:space="preserve"> </w:t>
      </w:r>
      <w:r w:rsidR="00C7620A" w:rsidRPr="00F625A3">
        <w:rPr>
          <w:rFonts w:ascii="Times New Roman" w:hAnsi="Times New Roman" w:cs="Times New Roman"/>
        </w:rPr>
        <w:t>-</w:t>
      </w:r>
      <w:r w:rsidR="001E1416" w:rsidRPr="004F76F0">
        <w:rPr>
          <w:rFonts w:ascii="Times New Roman" w:hAnsi="Times New Roman" w:cs="Times New Roman"/>
        </w:rPr>
        <w:t xml:space="preserve"> </w:t>
      </w:r>
      <w:r w:rsidR="00C7620A" w:rsidRPr="00F625A3">
        <w:rPr>
          <w:rFonts w:ascii="Times New Roman" w:hAnsi="Times New Roman" w:cs="Times New Roman"/>
        </w:rPr>
        <w:t xml:space="preserve">фактора </w:t>
      </w:r>
      <w:r w:rsidR="00C7620A" w:rsidRPr="00F625A3">
        <w:rPr>
          <w:rFonts w:ascii="Times New Roman" w:hAnsi="Times New Roman" w:cs="Times New Roman"/>
          <w:i/>
          <w:lang w:val="en-US"/>
        </w:rPr>
        <w:t>N</w:t>
      </w:r>
      <w:r w:rsidR="00C7620A" w:rsidRPr="00F625A3">
        <w:rPr>
          <w:rFonts w:ascii="Times New Roman" w:hAnsi="Times New Roman" w:cs="Times New Roman"/>
        </w:rPr>
        <w:t xml:space="preserve"> до </w:t>
      </w:r>
      <w:r w:rsidR="00C7620A" w:rsidRPr="00F625A3">
        <w:rPr>
          <w:rFonts w:ascii="Times New Roman" w:hAnsi="Times New Roman" w:cs="Times New Roman"/>
          <w:i/>
        </w:rPr>
        <w:t>1,2</w:t>
      </w:r>
      <w:r w:rsidR="00C7620A" w:rsidRPr="00F625A3">
        <w:rPr>
          <w:rFonts w:ascii="Times New Roman" w:hAnsi="Times New Roman" w:cs="Times New Roman"/>
        </w:rPr>
        <w:t>.</w:t>
      </w:r>
      <w:r w:rsidR="002645C1">
        <w:rPr>
          <w:rFonts w:ascii="Times New Roman" w:hAnsi="Times New Roman" w:cs="Times New Roman"/>
        </w:rPr>
        <w:t xml:space="preserve"> </w:t>
      </w:r>
      <w:r w:rsidR="00407638">
        <w:rPr>
          <w:rFonts w:ascii="Times New Roman" w:hAnsi="Times New Roman" w:cs="Times New Roman"/>
        </w:rPr>
        <w:t>Для р</w:t>
      </w:r>
      <w:r w:rsidR="00407638">
        <w:rPr>
          <w:rFonts w:ascii="Times New Roman" w:hAnsi="Times New Roman" w:cs="Times New Roman"/>
        </w:rPr>
        <w:t>а</w:t>
      </w:r>
      <w:r w:rsidR="00407638">
        <w:rPr>
          <w:rFonts w:ascii="Times New Roman" w:hAnsi="Times New Roman" w:cs="Times New Roman"/>
        </w:rPr>
        <w:t xml:space="preserve">диосигнала, излучаемого с постоянной импульсной мощностью </w:t>
      </w:r>
      <w:r w:rsidR="002645C1">
        <w:rPr>
          <w:rFonts w:ascii="Times New Roman" w:hAnsi="Times New Roman" w:cs="Times New Roman"/>
        </w:rPr>
        <w:t xml:space="preserve">передатчика, величина </w:t>
      </w:r>
      <w:r w:rsidR="002645C1" w:rsidRPr="008E291C">
        <w:rPr>
          <w:rFonts w:ascii="Times New Roman" w:hAnsi="Times New Roman" w:cs="Times New Roman"/>
          <w:i/>
          <w:lang w:val="en-US"/>
        </w:rPr>
        <w:t>P</w:t>
      </w:r>
      <w:r w:rsidR="002645C1">
        <w:rPr>
          <w:rFonts w:ascii="Times New Roman" w:hAnsi="Times New Roman" w:cs="Times New Roman"/>
          <w:vertAlign w:val="subscript"/>
          <w:lang w:val="en-US"/>
        </w:rPr>
        <w:t>c</w:t>
      </w:r>
      <w:r w:rsidR="002645C1" w:rsidRPr="002645C1">
        <w:rPr>
          <w:rFonts w:ascii="Times New Roman" w:hAnsi="Times New Roman" w:cs="Times New Roman"/>
        </w:rPr>
        <w:t>=</w:t>
      </w:r>
      <w:r w:rsidR="00407638" w:rsidRPr="00407638">
        <w:rPr>
          <w:rFonts w:ascii="Times New Roman" w:hAnsi="Times New Roman" w:cs="Times New Roman"/>
        </w:rPr>
        <w:t xml:space="preserve"> </w:t>
      </w:r>
      <w:proofErr w:type="gramStart"/>
      <w:r w:rsidR="00F32760" w:rsidRPr="008E291C">
        <w:rPr>
          <w:rFonts w:ascii="Times New Roman" w:hAnsi="Times New Roman" w:cs="Times New Roman"/>
          <w:i/>
          <w:lang w:val="en-US"/>
        </w:rPr>
        <w:t>S</w:t>
      </w:r>
      <w:proofErr w:type="gramEnd"/>
      <w:r w:rsidR="00F32760">
        <w:rPr>
          <w:rFonts w:ascii="Times New Roman" w:hAnsi="Times New Roman" w:cs="Times New Roman"/>
          <w:vertAlign w:val="subscript"/>
        </w:rPr>
        <w:t>Э</w:t>
      </w:r>
      <w:r w:rsidR="002645C1" w:rsidRPr="008E291C">
        <w:rPr>
          <w:rFonts w:ascii="Times New Roman" w:hAnsi="Times New Roman" w:cs="Times New Roman"/>
          <w:i/>
        </w:rPr>
        <w:t>Π</w:t>
      </w:r>
      <w:r w:rsidR="002645C1" w:rsidRPr="002645C1">
        <w:rPr>
          <w:rFonts w:ascii="Times New Roman" w:hAnsi="Times New Roman" w:cs="Times New Roman"/>
        </w:rPr>
        <w:t xml:space="preserve"> </w:t>
      </w:r>
      <w:r w:rsidR="002645C1">
        <w:rPr>
          <w:rFonts w:ascii="Times New Roman" w:hAnsi="Times New Roman" w:cs="Times New Roman"/>
        </w:rPr>
        <w:t>на интервале приема есть мощность принимаемого сигнала.</w:t>
      </w:r>
    </w:p>
    <w:p w:rsidR="001273B0" w:rsidRPr="00240F2B" w:rsidRDefault="00907C92" w:rsidP="003D652A">
      <w:pPr>
        <w:ind w:firstLine="709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>На заре радиолокации, когда сигналы РЛС рассматривались как простые р</w:t>
      </w:r>
      <w:r w:rsidRPr="00F625A3">
        <w:rPr>
          <w:rFonts w:ascii="Times New Roman" w:hAnsi="Times New Roman" w:cs="Times New Roman"/>
        </w:rPr>
        <w:t>а</w:t>
      </w:r>
      <w:r w:rsidRPr="00F625A3">
        <w:rPr>
          <w:rFonts w:ascii="Times New Roman" w:hAnsi="Times New Roman" w:cs="Times New Roman"/>
        </w:rPr>
        <w:t>диоимпульсы, полагалось, что для обнаружения таких сигналов необходимо, чтобы в</w:t>
      </w:r>
      <w:r w:rsidRPr="00F625A3">
        <w:rPr>
          <w:rFonts w:ascii="Times New Roman" w:hAnsi="Times New Roman" w:cs="Times New Roman"/>
        </w:rPr>
        <w:t>ы</w:t>
      </w:r>
      <w:r w:rsidR="00EF2C66">
        <w:rPr>
          <w:rFonts w:ascii="Times New Roman" w:hAnsi="Times New Roman" w:cs="Times New Roman"/>
        </w:rPr>
        <w:t>полнялось</w:t>
      </w:r>
      <w:r w:rsidR="0041529A">
        <w:rPr>
          <w:rFonts w:ascii="Times New Roman" w:hAnsi="Times New Roman" w:cs="Times New Roman"/>
        </w:rPr>
        <w:t xml:space="preserve"> услов</w:t>
      </w:r>
      <w:r w:rsidRPr="00F625A3">
        <w:rPr>
          <w:rFonts w:ascii="Times New Roman" w:hAnsi="Times New Roman" w:cs="Times New Roman"/>
        </w:rPr>
        <w:t xml:space="preserve">ие </w:t>
      </w:r>
      <w:proofErr w:type="gramStart"/>
      <w:r w:rsidRPr="00186C20">
        <w:rPr>
          <w:rStyle w:val="10"/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P</w:t>
      </w:r>
      <w:proofErr w:type="gramEnd"/>
      <w:r w:rsid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  <w:vertAlign w:val="subscript"/>
        </w:rPr>
        <w:t>с</w:t>
      </w:r>
      <w:r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  <w:vertAlign w:val="subscript"/>
        </w:rPr>
        <w:t xml:space="preserve"> </w:t>
      </w:r>
      <w:r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</w:rPr>
        <w:t>/</w:t>
      </w:r>
      <w:r w:rsidRPr="00186C20">
        <w:rPr>
          <w:rStyle w:val="10"/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P</w:t>
      </w:r>
      <w:r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  <w:vertAlign w:val="subscript"/>
        </w:rPr>
        <w:t>ш</w:t>
      </w:r>
      <w:r w:rsid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</w:rPr>
        <w:t xml:space="preserve"> &gt;</w:t>
      </w:r>
      <w:r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Pr="00F625A3">
        <w:rPr>
          <w:rFonts w:ascii="Times New Roman" w:hAnsi="Times New Roman" w:cs="Times New Roman"/>
        </w:rPr>
        <w:t xml:space="preserve">. </w:t>
      </w:r>
      <w:r w:rsidR="00A41465">
        <w:rPr>
          <w:rFonts w:ascii="Times New Roman" w:hAnsi="Times New Roman" w:cs="Times New Roman"/>
        </w:rPr>
        <w:t xml:space="preserve">Величина </w:t>
      </w:r>
      <w:proofErr w:type="gramStart"/>
      <w:r w:rsidR="00A41465" w:rsidRPr="00186C20">
        <w:rPr>
          <w:rStyle w:val="10"/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P</w:t>
      </w:r>
      <w:proofErr w:type="gramEnd"/>
      <w:r w:rsidR="00A41465">
        <w:rPr>
          <w:rStyle w:val="10"/>
          <w:rFonts w:ascii="Times New Roman" w:hAnsi="Times New Roman" w:cs="Times New Roman"/>
          <w:b w:val="0"/>
          <w:color w:val="auto"/>
          <w:sz w:val="24"/>
          <w:szCs w:val="24"/>
          <w:vertAlign w:val="subscript"/>
        </w:rPr>
        <w:t>с</w:t>
      </w:r>
      <w:r w:rsidR="00A41465"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  <w:vertAlign w:val="subscript"/>
        </w:rPr>
        <w:t xml:space="preserve"> </w:t>
      </w:r>
      <w:r w:rsidR="00A41465"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</w:rPr>
        <w:t>/</w:t>
      </w:r>
      <w:r w:rsidR="00A41465" w:rsidRPr="00186C20">
        <w:rPr>
          <w:rStyle w:val="10"/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P</w:t>
      </w:r>
      <w:r w:rsidR="00A41465" w:rsidRPr="00F0422B">
        <w:rPr>
          <w:rStyle w:val="10"/>
          <w:rFonts w:ascii="Times New Roman" w:hAnsi="Times New Roman" w:cs="Times New Roman"/>
          <w:b w:val="0"/>
          <w:color w:val="auto"/>
          <w:sz w:val="24"/>
          <w:szCs w:val="24"/>
          <w:vertAlign w:val="subscript"/>
        </w:rPr>
        <w:t>ш</w:t>
      </w:r>
      <w:r w:rsidR="00A41465" w:rsidRPr="00F625A3">
        <w:rPr>
          <w:rFonts w:ascii="Times New Roman" w:hAnsi="Times New Roman" w:cs="Times New Roman"/>
        </w:rPr>
        <w:t xml:space="preserve"> </w:t>
      </w:r>
      <w:r w:rsidR="00A41465">
        <w:rPr>
          <w:rFonts w:ascii="Times New Roman" w:hAnsi="Times New Roman" w:cs="Times New Roman"/>
        </w:rPr>
        <w:t xml:space="preserve">называется отношением </w:t>
      </w:r>
      <w:r w:rsidR="00A41465" w:rsidRPr="00F625A3">
        <w:rPr>
          <w:rFonts w:ascii="Times New Roman" w:hAnsi="Times New Roman" w:cs="Times New Roman"/>
        </w:rPr>
        <w:t>сигнал/шум по мощности</w:t>
      </w:r>
      <w:r w:rsidR="00A41465">
        <w:rPr>
          <w:rFonts w:ascii="Times New Roman" w:hAnsi="Times New Roman" w:cs="Times New Roman"/>
        </w:rPr>
        <w:t>.</w:t>
      </w:r>
      <w:r w:rsidR="00A41465" w:rsidRPr="00F625A3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</w:rPr>
        <w:t xml:space="preserve">Несколько позже [2, </w:t>
      </w:r>
      <w:r w:rsidRPr="00F625A3">
        <w:rPr>
          <w:rFonts w:ascii="Times New Roman" w:hAnsi="Times New Roman" w:cs="Times New Roman"/>
          <w:lang w:val="en-US"/>
        </w:rPr>
        <w:t>c</w:t>
      </w:r>
      <w:r w:rsidRPr="00F625A3">
        <w:rPr>
          <w:rFonts w:ascii="Times New Roman" w:hAnsi="Times New Roman" w:cs="Times New Roman"/>
        </w:rPr>
        <w:t xml:space="preserve"> 12] выяснилось, что более фундаментальным является отношение сигнал/шум не по мощности, а по энергии </w:t>
      </w:r>
      <w:r w:rsidRPr="00F625A3">
        <w:rPr>
          <w:rFonts w:ascii="Times New Roman" w:hAnsi="Times New Roman" w:cs="Times New Roman"/>
          <w:i/>
          <w:lang w:val="en-US"/>
        </w:rPr>
        <w:t>E</w:t>
      </w:r>
      <w:r w:rsidRPr="00F625A3">
        <w:rPr>
          <w:rFonts w:ascii="Times New Roman" w:hAnsi="Times New Roman" w:cs="Times New Roman"/>
          <w:i/>
        </w:rPr>
        <w:t>/</w:t>
      </w:r>
      <w:proofErr w:type="gramStart"/>
      <w:r w:rsidRPr="00F625A3">
        <w:rPr>
          <w:rFonts w:ascii="Times New Roman" w:hAnsi="Times New Roman" w:cs="Times New Roman"/>
          <w:i/>
          <w:lang w:val="en-US"/>
        </w:rPr>
        <w:t>S</w:t>
      </w:r>
      <w:proofErr w:type="gramEnd"/>
      <w:r w:rsidRPr="00F625A3">
        <w:rPr>
          <w:rFonts w:ascii="Times New Roman" w:hAnsi="Times New Roman" w:cs="Times New Roman"/>
          <w:i/>
          <w:vertAlign w:val="subscript"/>
        </w:rPr>
        <w:t>ш</w:t>
      </w:r>
      <w:r w:rsidRPr="00F625A3">
        <w:rPr>
          <w:rFonts w:ascii="Times New Roman" w:hAnsi="Times New Roman" w:cs="Times New Roman"/>
        </w:rPr>
        <w:t>, где</w:t>
      </w:r>
      <w:r w:rsidRPr="00F625A3">
        <w:rPr>
          <w:rFonts w:ascii="Times New Roman" w:hAnsi="Times New Roman" w:cs="Times New Roman"/>
          <w:i/>
        </w:rPr>
        <w:t xml:space="preserve"> </w:t>
      </w:r>
      <w:r w:rsidRPr="00F625A3">
        <w:rPr>
          <w:rFonts w:ascii="Times New Roman" w:hAnsi="Times New Roman" w:cs="Times New Roman"/>
          <w:i/>
          <w:lang w:val="en-US"/>
        </w:rPr>
        <w:t>E</w:t>
      </w:r>
      <w:r w:rsidRPr="00F625A3">
        <w:rPr>
          <w:rFonts w:ascii="Times New Roman" w:hAnsi="Times New Roman" w:cs="Times New Roman"/>
        </w:rPr>
        <w:t xml:space="preserve"> - энергия сигнала</w:t>
      </w:r>
      <w:r w:rsidR="001C6C8C">
        <w:rPr>
          <w:rFonts w:ascii="Times New Roman" w:hAnsi="Times New Roman" w:cs="Times New Roman"/>
          <w:i/>
        </w:rPr>
        <w:t>,</w:t>
      </w:r>
      <w:r w:rsidRPr="00F625A3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  <w:i/>
          <w:lang w:val="en-US"/>
        </w:rPr>
        <w:t>S</w:t>
      </w:r>
      <w:r w:rsidRPr="008E291C">
        <w:rPr>
          <w:rFonts w:ascii="Times New Roman" w:hAnsi="Times New Roman" w:cs="Times New Roman"/>
          <w:vertAlign w:val="subscript"/>
        </w:rPr>
        <w:t>ш</w:t>
      </w:r>
      <w:r w:rsidRPr="00F625A3">
        <w:rPr>
          <w:rFonts w:ascii="Times New Roman" w:hAnsi="Times New Roman" w:cs="Times New Roman"/>
        </w:rPr>
        <w:t xml:space="preserve"> - спектральная плот</w:t>
      </w:r>
      <w:r w:rsidR="001C6C8C">
        <w:rPr>
          <w:rFonts w:ascii="Times New Roman" w:hAnsi="Times New Roman" w:cs="Times New Roman"/>
        </w:rPr>
        <w:t xml:space="preserve">ность шума </w:t>
      </w:r>
      <w:r w:rsidRPr="00F625A3">
        <w:rPr>
          <w:rFonts w:ascii="Times New Roman" w:hAnsi="Times New Roman" w:cs="Times New Roman"/>
        </w:rPr>
        <w:t xml:space="preserve">[1, </w:t>
      </w:r>
      <w:r w:rsidRPr="00F625A3">
        <w:rPr>
          <w:rFonts w:ascii="Times New Roman" w:hAnsi="Times New Roman" w:cs="Times New Roman"/>
          <w:lang w:val="en-US"/>
        </w:rPr>
        <w:t>c</w:t>
      </w:r>
      <w:r w:rsidRPr="00F625A3">
        <w:rPr>
          <w:rFonts w:ascii="Times New Roman" w:hAnsi="Times New Roman" w:cs="Times New Roman"/>
        </w:rPr>
        <w:t xml:space="preserve"> 85]. Однако для реализации потенциала обнаружения сигнала при некотором отношении  </w:t>
      </w:r>
      <w:r w:rsidRPr="00F625A3">
        <w:rPr>
          <w:rFonts w:ascii="Times New Roman" w:hAnsi="Times New Roman" w:cs="Times New Roman"/>
          <w:i/>
          <w:lang w:val="en-US"/>
        </w:rPr>
        <w:t>E</w:t>
      </w:r>
      <w:r w:rsidRPr="00F625A3">
        <w:rPr>
          <w:rFonts w:ascii="Times New Roman" w:hAnsi="Times New Roman" w:cs="Times New Roman"/>
          <w:i/>
        </w:rPr>
        <w:t>/</w:t>
      </w:r>
      <w:proofErr w:type="gramStart"/>
      <w:r w:rsidRPr="00F625A3">
        <w:rPr>
          <w:rFonts w:ascii="Times New Roman" w:hAnsi="Times New Roman" w:cs="Times New Roman"/>
          <w:i/>
          <w:lang w:val="en-US"/>
        </w:rPr>
        <w:t>S</w:t>
      </w:r>
      <w:proofErr w:type="gramEnd"/>
      <w:r w:rsidRPr="008E291C">
        <w:rPr>
          <w:rFonts w:ascii="Times New Roman" w:hAnsi="Times New Roman" w:cs="Times New Roman"/>
          <w:vertAlign w:val="subscript"/>
        </w:rPr>
        <w:t>ш</w:t>
      </w:r>
      <w:r w:rsidRPr="00F625A3">
        <w:rPr>
          <w:rFonts w:ascii="Times New Roman" w:hAnsi="Times New Roman" w:cs="Times New Roman"/>
        </w:rPr>
        <w:t xml:space="preserve"> необходимо построить систему обработки (с</w:t>
      </w:r>
      <w:r w:rsidRPr="00F625A3">
        <w:rPr>
          <w:rFonts w:ascii="Times New Roman" w:hAnsi="Times New Roman" w:cs="Times New Roman"/>
        </w:rPr>
        <w:t>о</w:t>
      </w:r>
      <w:r w:rsidRPr="00F625A3">
        <w:rPr>
          <w:rFonts w:ascii="Times New Roman" w:hAnsi="Times New Roman" w:cs="Times New Roman"/>
        </w:rPr>
        <w:t>гласованный приемник), конструкция которой жестко связана с конкретным образом сигнала. В связи с этим, отношение сигнал/шум по энергии не может  использоваться для описания качества приемника, предназначенного для обработки широкого класса сигн</w:t>
      </w:r>
      <w:r w:rsidRPr="00F625A3">
        <w:rPr>
          <w:rFonts w:ascii="Times New Roman" w:hAnsi="Times New Roman" w:cs="Times New Roman"/>
        </w:rPr>
        <w:t>а</w:t>
      </w:r>
      <w:r w:rsidRPr="00F625A3">
        <w:rPr>
          <w:rFonts w:ascii="Times New Roman" w:hAnsi="Times New Roman" w:cs="Times New Roman"/>
        </w:rPr>
        <w:t xml:space="preserve">лов.  Для этого используется отношение сигнал/шум по мощности, равное </w:t>
      </w:r>
      <w:r w:rsidRPr="00F625A3">
        <w:rPr>
          <w:rFonts w:ascii="Times New Roman" w:hAnsi="Times New Roman" w:cs="Times New Roman"/>
          <w:i/>
        </w:rPr>
        <w:t>1</w:t>
      </w:r>
      <w:r w:rsidRPr="00F625A3">
        <w:rPr>
          <w:rFonts w:ascii="Times New Roman" w:hAnsi="Times New Roman" w:cs="Times New Roman"/>
        </w:rPr>
        <w:t>, т.е. велич</w:t>
      </w:r>
      <w:r w:rsidRPr="00F625A3">
        <w:rPr>
          <w:rFonts w:ascii="Times New Roman" w:hAnsi="Times New Roman" w:cs="Times New Roman"/>
        </w:rPr>
        <w:t>и</w:t>
      </w:r>
      <w:r w:rsidRPr="00F625A3">
        <w:rPr>
          <w:rFonts w:ascii="Times New Roman" w:hAnsi="Times New Roman" w:cs="Times New Roman"/>
        </w:rPr>
        <w:t xml:space="preserve">на </w:t>
      </w:r>
      <w:proofErr w:type="spellStart"/>
      <w:r w:rsidRPr="00F625A3">
        <w:rPr>
          <w:rFonts w:ascii="Times New Roman" w:hAnsi="Times New Roman" w:cs="Times New Roman"/>
          <w:i/>
        </w:rPr>
        <w:t>Р</w:t>
      </w:r>
      <w:r w:rsidRPr="00186C20">
        <w:rPr>
          <w:rFonts w:ascii="Times New Roman" w:hAnsi="Times New Roman" w:cs="Times New Roman"/>
          <w:vertAlign w:val="subscript"/>
        </w:rPr>
        <w:t>ш</w:t>
      </w:r>
      <w:proofErr w:type="spellEnd"/>
      <w:r w:rsidRPr="00F625A3">
        <w:rPr>
          <w:rFonts w:ascii="Times New Roman" w:hAnsi="Times New Roman" w:cs="Times New Roman"/>
        </w:rPr>
        <w:t xml:space="preserve"> (5.1.1). Эту величину  называют чувствительностью приемника и измеряют в ед</w:t>
      </w:r>
      <w:r w:rsidRPr="00F625A3">
        <w:rPr>
          <w:rFonts w:ascii="Times New Roman" w:hAnsi="Times New Roman" w:cs="Times New Roman"/>
        </w:rPr>
        <w:t>и</w:t>
      </w:r>
      <w:r w:rsidRPr="00F625A3">
        <w:rPr>
          <w:rFonts w:ascii="Times New Roman" w:hAnsi="Times New Roman" w:cs="Times New Roman"/>
        </w:rPr>
        <w:t xml:space="preserve">ницах мощности или в децибелах относительно </w:t>
      </w:r>
      <w:r w:rsidRPr="00F625A3">
        <w:rPr>
          <w:rFonts w:ascii="Times New Roman" w:hAnsi="Times New Roman" w:cs="Times New Roman"/>
          <w:i/>
        </w:rPr>
        <w:t>1ватта (</w:t>
      </w:r>
      <w:r w:rsidRPr="00F625A3">
        <w:rPr>
          <w:rFonts w:ascii="Times New Roman" w:hAnsi="Times New Roman" w:cs="Times New Roman"/>
          <w:i/>
          <w:lang w:val="en-US"/>
        </w:rPr>
        <w:t>dB</w:t>
      </w:r>
      <w:r w:rsidRPr="00F625A3">
        <w:rPr>
          <w:rFonts w:ascii="Times New Roman" w:hAnsi="Times New Roman" w:cs="Times New Roman"/>
          <w:i/>
        </w:rPr>
        <w:t>)</w:t>
      </w:r>
      <w:r w:rsidRPr="00F625A3">
        <w:rPr>
          <w:rFonts w:ascii="Times New Roman" w:hAnsi="Times New Roman" w:cs="Times New Roman"/>
        </w:rPr>
        <w:t xml:space="preserve"> или </w:t>
      </w:r>
      <w:r w:rsidRPr="00F625A3">
        <w:rPr>
          <w:rFonts w:ascii="Times New Roman" w:hAnsi="Times New Roman" w:cs="Times New Roman"/>
          <w:i/>
        </w:rPr>
        <w:t>1 милливатта  (</w:t>
      </w:r>
      <w:proofErr w:type="spellStart"/>
      <w:r w:rsidRPr="00F625A3">
        <w:rPr>
          <w:rFonts w:ascii="Times New Roman" w:hAnsi="Times New Roman" w:cs="Times New Roman"/>
          <w:i/>
          <w:lang w:val="en-US"/>
        </w:rPr>
        <w:t>dBm</w:t>
      </w:r>
      <w:proofErr w:type="spellEnd"/>
      <w:r w:rsidRPr="00F625A3">
        <w:rPr>
          <w:rFonts w:ascii="Times New Roman" w:hAnsi="Times New Roman" w:cs="Times New Roman"/>
          <w:i/>
        </w:rPr>
        <w:t>)</w:t>
      </w:r>
      <w:r w:rsidRPr="00F625A3">
        <w:rPr>
          <w:rFonts w:ascii="Times New Roman" w:hAnsi="Times New Roman" w:cs="Times New Roman"/>
        </w:rPr>
        <w:t xml:space="preserve">. Ее можно измерить </w:t>
      </w:r>
      <w:proofErr w:type="gramStart"/>
      <w:r w:rsidRPr="00F625A3">
        <w:rPr>
          <w:rFonts w:ascii="Times New Roman" w:hAnsi="Times New Roman" w:cs="Times New Roman"/>
        </w:rPr>
        <w:t>простым</w:t>
      </w:r>
      <w:proofErr w:type="gramEnd"/>
      <w:r w:rsidRPr="00F625A3">
        <w:rPr>
          <w:rFonts w:ascii="Times New Roman" w:hAnsi="Times New Roman" w:cs="Times New Roman"/>
        </w:rPr>
        <w:t xml:space="preserve"> мощеметром.</w:t>
      </w:r>
      <w:r w:rsidR="00240F2B">
        <w:rPr>
          <w:rFonts w:ascii="Times New Roman" w:hAnsi="Times New Roman" w:cs="Times New Roman"/>
        </w:rPr>
        <w:t xml:space="preserve"> Соответствующую плотность потока </w:t>
      </w:r>
      <w:r w:rsidR="00240F2B" w:rsidRPr="00AF67D6">
        <w:rPr>
          <w:rFonts w:ascii="Times New Roman" w:hAnsi="Times New Roman" w:cs="Times New Roman"/>
          <w:i/>
        </w:rPr>
        <w:t>Π</w:t>
      </w:r>
      <w:r w:rsidR="00240F2B">
        <w:rPr>
          <w:rFonts w:ascii="Times New Roman" w:hAnsi="Times New Roman" w:cs="Times New Roman"/>
        </w:rPr>
        <w:t xml:space="preserve"> в апертуре антенны называют </w:t>
      </w:r>
      <w:r w:rsidR="00240F2B" w:rsidRPr="00F625A3">
        <w:rPr>
          <w:rFonts w:ascii="Times New Roman" w:hAnsi="Times New Roman" w:cs="Times New Roman"/>
        </w:rPr>
        <w:t>чувствительностью</w:t>
      </w:r>
      <w:r w:rsidR="00240F2B">
        <w:rPr>
          <w:rFonts w:ascii="Times New Roman" w:hAnsi="Times New Roman" w:cs="Times New Roman"/>
        </w:rPr>
        <w:t xml:space="preserve"> по полю и измеряют в </w:t>
      </w:r>
      <w:proofErr w:type="spellStart"/>
      <w:r w:rsidR="00240F2B" w:rsidRPr="00240F2B">
        <w:rPr>
          <w:rFonts w:ascii="Times New Roman" w:hAnsi="Times New Roman" w:cs="Times New Roman"/>
          <w:i/>
        </w:rPr>
        <w:t>вт</w:t>
      </w:r>
      <w:proofErr w:type="spellEnd"/>
      <w:r w:rsidR="00240F2B" w:rsidRPr="00240F2B">
        <w:rPr>
          <w:rFonts w:ascii="Times New Roman" w:hAnsi="Times New Roman" w:cs="Times New Roman"/>
          <w:i/>
        </w:rPr>
        <w:t>/м</w:t>
      </w:r>
      <w:proofErr w:type="gramStart"/>
      <w:r w:rsidR="00240F2B" w:rsidRPr="00240F2B">
        <w:rPr>
          <w:rFonts w:ascii="Times New Roman" w:hAnsi="Times New Roman" w:cs="Times New Roman"/>
          <w:i/>
          <w:vertAlign w:val="superscript"/>
        </w:rPr>
        <w:t>2</w:t>
      </w:r>
      <w:proofErr w:type="gramEnd"/>
      <w:r w:rsidR="00240F2B">
        <w:rPr>
          <w:rFonts w:ascii="Times New Roman" w:hAnsi="Times New Roman" w:cs="Times New Roman"/>
        </w:rPr>
        <w:t>.</w:t>
      </w:r>
    </w:p>
    <w:p w:rsidR="00C614B1" w:rsidRDefault="00F625A3" w:rsidP="00213F00">
      <w:pPr>
        <w:ind w:firstLine="709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 xml:space="preserve">При подходе к ПРЛС, как к системе распознавания образов, возникает </w:t>
      </w:r>
      <w:r w:rsidR="0003110F">
        <w:rPr>
          <w:rFonts w:ascii="Times New Roman" w:hAnsi="Times New Roman" w:cs="Times New Roman"/>
        </w:rPr>
        <w:t>необход</w:t>
      </w:r>
      <w:r w:rsidR="0003110F">
        <w:rPr>
          <w:rFonts w:ascii="Times New Roman" w:hAnsi="Times New Roman" w:cs="Times New Roman"/>
        </w:rPr>
        <w:t>и</w:t>
      </w:r>
      <w:r w:rsidR="0003110F">
        <w:rPr>
          <w:rFonts w:ascii="Times New Roman" w:hAnsi="Times New Roman" w:cs="Times New Roman"/>
        </w:rPr>
        <w:t>мость определения величины, описываю</w:t>
      </w:r>
      <w:r w:rsidR="00056C9D">
        <w:rPr>
          <w:rFonts w:ascii="Times New Roman" w:hAnsi="Times New Roman" w:cs="Times New Roman"/>
        </w:rPr>
        <w:t>щей характеристики обнаружения</w:t>
      </w:r>
      <w:r w:rsidR="0003110F">
        <w:rPr>
          <w:rFonts w:ascii="Times New Roman" w:hAnsi="Times New Roman" w:cs="Times New Roman"/>
        </w:rPr>
        <w:t xml:space="preserve"> </w:t>
      </w:r>
      <w:r w:rsidR="00056C9D">
        <w:rPr>
          <w:rFonts w:ascii="Times New Roman" w:hAnsi="Times New Roman" w:cs="Times New Roman"/>
        </w:rPr>
        <w:t xml:space="preserve">и </w:t>
      </w:r>
      <w:r w:rsidR="0003110F">
        <w:rPr>
          <w:rFonts w:ascii="Times New Roman" w:hAnsi="Times New Roman" w:cs="Times New Roman"/>
        </w:rPr>
        <w:t>распознав</w:t>
      </w:r>
      <w:r w:rsidR="0003110F">
        <w:rPr>
          <w:rFonts w:ascii="Times New Roman" w:hAnsi="Times New Roman" w:cs="Times New Roman"/>
        </w:rPr>
        <w:t>а</w:t>
      </w:r>
      <w:r w:rsidR="0003110F">
        <w:rPr>
          <w:rFonts w:ascii="Times New Roman" w:hAnsi="Times New Roman" w:cs="Times New Roman"/>
        </w:rPr>
        <w:t xml:space="preserve">ния каждого </w:t>
      </w:r>
      <w:r w:rsidR="0003110F" w:rsidRPr="00F625A3">
        <w:rPr>
          <w:rFonts w:ascii="Times New Roman" w:hAnsi="Times New Roman" w:cs="Times New Roman"/>
        </w:rPr>
        <w:t>сиг</w:t>
      </w:r>
      <w:r w:rsidR="0003110F">
        <w:rPr>
          <w:rFonts w:ascii="Times New Roman" w:hAnsi="Times New Roman" w:cs="Times New Roman"/>
        </w:rPr>
        <w:t>нала-образа</w:t>
      </w:r>
      <w:r w:rsidR="0003110F" w:rsidRPr="00F625A3">
        <w:rPr>
          <w:rFonts w:ascii="Times New Roman" w:hAnsi="Times New Roman" w:cs="Times New Roman"/>
        </w:rPr>
        <w:t xml:space="preserve"> из множества </w:t>
      </w:r>
      <w:r w:rsidR="0003110F" w:rsidRPr="0003110F">
        <w:rPr>
          <w:rFonts w:ascii="Times New Roman" w:hAnsi="Times New Roman" w:cs="Times New Roman"/>
          <w:i/>
        </w:rPr>
        <w:sym w:font="Symbol" w:char="F058"/>
      </w:r>
      <w:r w:rsidR="0003110F">
        <w:rPr>
          <w:rFonts w:ascii="Times New Roman" w:hAnsi="Times New Roman" w:cs="Times New Roman"/>
        </w:rPr>
        <w:t xml:space="preserve"> </w:t>
      </w:r>
      <w:r w:rsidR="0003110F" w:rsidRPr="00F625A3">
        <w:rPr>
          <w:rFonts w:ascii="Times New Roman" w:hAnsi="Times New Roman" w:cs="Times New Roman"/>
        </w:rPr>
        <w:t xml:space="preserve"> образов</w:t>
      </w:r>
      <w:r w:rsidR="0003110F">
        <w:rPr>
          <w:rFonts w:ascii="Times New Roman" w:hAnsi="Times New Roman" w:cs="Times New Roman"/>
        </w:rPr>
        <w:t xml:space="preserve"> библиотеки.</w:t>
      </w:r>
      <w:r w:rsidR="0003110F" w:rsidRPr="00F625A3">
        <w:rPr>
          <w:rFonts w:ascii="Times New Roman" w:hAnsi="Times New Roman" w:cs="Times New Roman"/>
        </w:rPr>
        <w:t xml:space="preserve"> </w:t>
      </w:r>
      <w:r w:rsidR="000F1D72">
        <w:rPr>
          <w:rFonts w:ascii="Times New Roman" w:hAnsi="Times New Roman" w:cs="Times New Roman"/>
        </w:rPr>
        <w:t>Эту величину назовем</w:t>
      </w:r>
      <w:r w:rsidRPr="00F625A3">
        <w:rPr>
          <w:rFonts w:ascii="Times New Roman" w:hAnsi="Times New Roman" w:cs="Times New Roman"/>
        </w:rPr>
        <w:t xml:space="preserve"> функциональной чувствительно</w:t>
      </w:r>
      <w:r w:rsidR="000F1D72">
        <w:rPr>
          <w:rFonts w:ascii="Times New Roman" w:hAnsi="Times New Roman" w:cs="Times New Roman"/>
        </w:rPr>
        <w:t>стью</w:t>
      </w:r>
      <w:r w:rsidRPr="00F625A3">
        <w:rPr>
          <w:rFonts w:ascii="Times New Roman" w:hAnsi="Times New Roman" w:cs="Times New Roman"/>
        </w:rPr>
        <w:t xml:space="preserve"> по отношению к конкретному сигналу-образу </w:t>
      </w:r>
      <w:r w:rsidR="00064852" w:rsidRPr="00F625A3">
        <w:rPr>
          <w:rFonts w:ascii="Times New Roman" w:hAnsi="Times New Roman" w:cs="Times New Roman"/>
          <w:i/>
        </w:rPr>
        <w:t>ξ</w:t>
      </w:r>
      <w:r w:rsidR="00064852" w:rsidRPr="00F625A3">
        <w:rPr>
          <w:rFonts w:ascii="Times New Roman" w:hAnsi="Times New Roman" w:cs="Times New Roman"/>
          <w:b/>
        </w:rPr>
        <w:t xml:space="preserve"> </w:t>
      </w:r>
      <w:r w:rsidR="00064852" w:rsidRPr="00F625A3">
        <w:rPr>
          <w:rFonts w:ascii="Times New Roman" w:hAnsi="Times New Roman" w:cs="Times New Roman"/>
          <w:b/>
        </w:rPr>
        <w:sym w:font="Symbol" w:char="F0CE"/>
      </w:r>
      <w:r w:rsidR="000F1D72" w:rsidRPr="0003110F">
        <w:rPr>
          <w:rFonts w:ascii="Times New Roman" w:hAnsi="Times New Roman" w:cs="Times New Roman"/>
          <w:i/>
        </w:rPr>
        <w:sym w:font="Symbol" w:char="F058"/>
      </w:r>
      <w:r w:rsidR="007F2999">
        <w:rPr>
          <w:rFonts w:ascii="Times New Roman" w:hAnsi="Times New Roman" w:cs="Times New Roman"/>
        </w:rPr>
        <w:t>.</w:t>
      </w:r>
      <w:r w:rsidR="003560FD">
        <w:rPr>
          <w:rFonts w:ascii="Times New Roman" w:hAnsi="Times New Roman" w:cs="Times New Roman"/>
        </w:rPr>
        <w:t xml:space="preserve"> Заметим, что каждый образ</w:t>
      </w:r>
      <w:r w:rsidR="003560FD" w:rsidRPr="003560FD">
        <w:rPr>
          <w:rFonts w:ascii="Times New Roman" w:hAnsi="Times New Roman" w:cs="Times New Roman"/>
        </w:rPr>
        <w:t xml:space="preserve"> </w:t>
      </w:r>
      <w:r w:rsidR="003560FD" w:rsidRPr="00F625A3">
        <w:rPr>
          <w:rFonts w:ascii="Times New Roman" w:hAnsi="Times New Roman" w:cs="Times New Roman"/>
          <w:i/>
        </w:rPr>
        <w:t>ξ</w:t>
      </w:r>
      <w:r w:rsidR="003560FD">
        <w:rPr>
          <w:rFonts w:ascii="Times New Roman" w:hAnsi="Times New Roman" w:cs="Times New Roman"/>
        </w:rPr>
        <w:t xml:space="preserve"> может быть принят с разными значениями своей энергии, т.е. он описывает целое семейство </w:t>
      </w:r>
      <w:r w:rsidR="003560FD" w:rsidRPr="00F625A3">
        <w:rPr>
          <w:rFonts w:ascii="Times New Roman" w:hAnsi="Times New Roman" w:cs="Times New Roman"/>
          <w:i/>
        </w:rPr>
        <w:t>ξ (</w:t>
      </w:r>
      <w:r w:rsidR="003560FD" w:rsidRPr="00F625A3">
        <w:rPr>
          <w:rFonts w:ascii="Times New Roman" w:hAnsi="Times New Roman" w:cs="Times New Roman"/>
          <w:i/>
          <w:lang w:val="en-US"/>
        </w:rPr>
        <w:t>E</w:t>
      </w:r>
      <w:r w:rsidR="003560FD" w:rsidRPr="00F625A3">
        <w:rPr>
          <w:rFonts w:ascii="Times New Roman" w:hAnsi="Times New Roman" w:cs="Times New Roman"/>
          <w:i/>
        </w:rPr>
        <w:t>)</w:t>
      </w:r>
      <w:r w:rsidR="003560FD">
        <w:rPr>
          <w:rFonts w:ascii="Times New Roman" w:hAnsi="Times New Roman" w:cs="Times New Roman"/>
        </w:rPr>
        <w:t>.</w:t>
      </w:r>
      <w:r w:rsidR="00056C9D">
        <w:rPr>
          <w:rFonts w:ascii="Times New Roman" w:hAnsi="Times New Roman" w:cs="Times New Roman"/>
        </w:rPr>
        <w:t xml:space="preserve"> Поскольку распознавание есть вероятностный процесс, то в </w:t>
      </w:r>
      <w:r w:rsidR="00056C9D" w:rsidRPr="00F625A3">
        <w:rPr>
          <w:rFonts w:ascii="Times New Roman" w:hAnsi="Times New Roman" w:cs="Times New Roman"/>
        </w:rPr>
        <w:t>определение</w:t>
      </w:r>
      <w:r w:rsidR="00056C9D">
        <w:rPr>
          <w:rFonts w:ascii="Times New Roman" w:hAnsi="Times New Roman" w:cs="Times New Roman"/>
        </w:rPr>
        <w:t xml:space="preserve"> </w:t>
      </w:r>
      <w:r w:rsidR="00056C9D" w:rsidRPr="00F625A3">
        <w:rPr>
          <w:rFonts w:ascii="Times New Roman" w:hAnsi="Times New Roman" w:cs="Times New Roman"/>
        </w:rPr>
        <w:t>функциональной чувствительно</w:t>
      </w:r>
      <w:r w:rsidR="00056C9D">
        <w:rPr>
          <w:rFonts w:ascii="Times New Roman" w:hAnsi="Times New Roman" w:cs="Times New Roman"/>
        </w:rPr>
        <w:t xml:space="preserve">сти </w:t>
      </w:r>
      <w:r w:rsidR="000A478C">
        <w:rPr>
          <w:rFonts w:ascii="Times New Roman" w:hAnsi="Times New Roman" w:cs="Times New Roman"/>
        </w:rPr>
        <w:t xml:space="preserve">необходимо ввести </w:t>
      </w:r>
      <w:r w:rsidR="000A478C" w:rsidRPr="00F625A3">
        <w:rPr>
          <w:rFonts w:ascii="Times New Roman" w:hAnsi="Times New Roman" w:cs="Times New Roman"/>
        </w:rPr>
        <w:t>вер</w:t>
      </w:r>
      <w:r w:rsidR="000A478C" w:rsidRPr="00F625A3">
        <w:rPr>
          <w:rFonts w:ascii="Times New Roman" w:hAnsi="Times New Roman" w:cs="Times New Roman"/>
        </w:rPr>
        <w:t>о</w:t>
      </w:r>
      <w:r w:rsidR="000A478C" w:rsidRPr="00F625A3">
        <w:rPr>
          <w:rFonts w:ascii="Times New Roman" w:hAnsi="Times New Roman" w:cs="Times New Roman"/>
        </w:rPr>
        <w:t>ятность</w:t>
      </w:r>
      <w:r w:rsidR="000A478C">
        <w:rPr>
          <w:rFonts w:ascii="Times New Roman" w:hAnsi="Times New Roman" w:cs="Times New Roman"/>
        </w:rPr>
        <w:t xml:space="preserve"> правильного решения задачи.</w:t>
      </w:r>
      <w:r w:rsidR="00266A61">
        <w:rPr>
          <w:rFonts w:ascii="Times New Roman" w:hAnsi="Times New Roman" w:cs="Times New Roman"/>
        </w:rPr>
        <w:t xml:space="preserve"> Поэтому</w:t>
      </w:r>
      <w:r w:rsidR="002D762F">
        <w:rPr>
          <w:rFonts w:ascii="Times New Roman" w:hAnsi="Times New Roman" w:cs="Times New Roman"/>
        </w:rPr>
        <w:t>,</w:t>
      </w:r>
      <w:r w:rsidR="00266A61">
        <w:rPr>
          <w:rFonts w:ascii="Times New Roman" w:hAnsi="Times New Roman" w:cs="Times New Roman"/>
        </w:rPr>
        <w:t xml:space="preserve"> с</w:t>
      </w:r>
      <w:r w:rsidRPr="00F625A3">
        <w:rPr>
          <w:rFonts w:ascii="Times New Roman" w:hAnsi="Times New Roman" w:cs="Times New Roman"/>
        </w:rPr>
        <w:t>формули</w:t>
      </w:r>
      <w:r w:rsidR="00266A61">
        <w:rPr>
          <w:rFonts w:ascii="Times New Roman" w:hAnsi="Times New Roman" w:cs="Times New Roman"/>
        </w:rPr>
        <w:t>руем</w:t>
      </w:r>
      <w:r w:rsidRPr="00F625A3">
        <w:rPr>
          <w:rFonts w:ascii="Times New Roman" w:hAnsi="Times New Roman" w:cs="Times New Roman"/>
        </w:rPr>
        <w:t xml:space="preserve"> определение  так: «чу</w:t>
      </w:r>
      <w:r w:rsidRPr="00F625A3">
        <w:rPr>
          <w:rFonts w:ascii="Times New Roman" w:hAnsi="Times New Roman" w:cs="Times New Roman"/>
        </w:rPr>
        <w:t>в</w:t>
      </w:r>
      <w:r w:rsidRPr="00F625A3">
        <w:rPr>
          <w:rFonts w:ascii="Times New Roman" w:hAnsi="Times New Roman" w:cs="Times New Roman"/>
        </w:rPr>
        <w:t xml:space="preserve">ствительность ПРЛС по отношению к сигналу  </w:t>
      </w:r>
      <w:r w:rsidRPr="00F625A3">
        <w:rPr>
          <w:rFonts w:ascii="Times New Roman" w:hAnsi="Times New Roman" w:cs="Times New Roman"/>
          <w:i/>
        </w:rPr>
        <w:t>ξ</w:t>
      </w:r>
      <w:r w:rsidRPr="00F625A3">
        <w:rPr>
          <w:rFonts w:ascii="Times New Roman" w:hAnsi="Times New Roman" w:cs="Times New Roman"/>
          <w:b/>
        </w:rPr>
        <w:t xml:space="preserve"> </w:t>
      </w:r>
      <w:r w:rsidRPr="00F625A3">
        <w:rPr>
          <w:rFonts w:ascii="Times New Roman" w:hAnsi="Times New Roman" w:cs="Times New Roman"/>
          <w:b/>
        </w:rPr>
        <w:sym w:font="Symbol" w:char="F0CE"/>
      </w:r>
      <w:r w:rsidRPr="00F625A3">
        <w:rPr>
          <w:rFonts w:ascii="Times New Roman" w:hAnsi="Times New Roman" w:cs="Times New Roman"/>
          <w:b/>
        </w:rPr>
        <w:t xml:space="preserve"> </w:t>
      </w:r>
      <w:r w:rsidRPr="00F625A3">
        <w:rPr>
          <w:rFonts w:ascii="Times New Roman" w:hAnsi="Times New Roman" w:cs="Times New Roman"/>
          <w:b/>
          <w:i/>
        </w:rPr>
        <w:sym w:font="Symbol" w:char="F058"/>
      </w:r>
      <w:r w:rsidRPr="00F625A3">
        <w:rPr>
          <w:rFonts w:ascii="Times New Roman" w:hAnsi="Times New Roman" w:cs="Times New Roman"/>
        </w:rPr>
        <w:t xml:space="preserve">  с вероятностью правильного расп</w:t>
      </w:r>
      <w:r w:rsidRPr="00F625A3">
        <w:rPr>
          <w:rFonts w:ascii="Times New Roman" w:hAnsi="Times New Roman" w:cs="Times New Roman"/>
        </w:rPr>
        <w:t>о</w:t>
      </w:r>
      <w:r w:rsidRPr="00F625A3">
        <w:rPr>
          <w:rFonts w:ascii="Times New Roman" w:hAnsi="Times New Roman" w:cs="Times New Roman"/>
        </w:rPr>
        <w:t xml:space="preserve">знавания </w:t>
      </w:r>
      <w:proofErr w:type="gramStart"/>
      <w:r w:rsidRPr="00F625A3">
        <w:rPr>
          <w:rFonts w:ascii="Times New Roman" w:hAnsi="Times New Roman" w:cs="Times New Roman"/>
          <w:i/>
        </w:rPr>
        <w:t>Р</w:t>
      </w:r>
      <w:proofErr w:type="gramEnd"/>
      <w:r w:rsidRPr="00F625A3">
        <w:rPr>
          <w:rFonts w:ascii="Times New Roman" w:hAnsi="Times New Roman" w:cs="Times New Roman"/>
        </w:rPr>
        <w:t xml:space="preserve"> есть минимальная энергия </w:t>
      </w:r>
      <w:r w:rsidRPr="00F625A3">
        <w:rPr>
          <w:rFonts w:ascii="Times New Roman" w:hAnsi="Times New Roman" w:cs="Times New Roman"/>
          <w:i/>
        </w:rPr>
        <w:t>ε</w:t>
      </w:r>
      <w:r w:rsidRPr="00F625A3">
        <w:rPr>
          <w:rFonts w:ascii="Times New Roman" w:hAnsi="Times New Roman" w:cs="Times New Roman"/>
        </w:rPr>
        <w:t xml:space="preserve"> сигнала </w:t>
      </w:r>
      <w:r w:rsidRPr="00F625A3">
        <w:rPr>
          <w:rFonts w:ascii="Times New Roman" w:hAnsi="Times New Roman" w:cs="Times New Roman"/>
          <w:i/>
        </w:rPr>
        <w:t>ξ</w:t>
      </w:r>
      <w:r w:rsidRPr="00F625A3">
        <w:rPr>
          <w:rFonts w:ascii="Times New Roman" w:hAnsi="Times New Roman" w:cs="Times New Roman"/>
        </w:rPr>
        <w:t>(</w:t>
      </w:r>
      <w:r w:rsidRPr="00F625A3">
        <w:rPr>
          <w:rFonts w:ascii="Times New Roman" w:hAnsi="Times New Roman" w:cs="Times New Roman"/>
          <w:i/>
        </w:rPr>
        <w:t>ε</w:t>
      </w:r>
      <w:r w:rsidRPr="00F625A3">
        <w:rPr>
          <w:rFonts w:ascii="Times New Roman" w:hAnsi="Times New Roman" w:cs="Times New Roman"/>
        </w:rPr>
        <w:t xml:space="preserve">) из семейства сигналов </w:t>
      </w:r>
      <w:r w:rsidRPr="00F625A3">
        <w:rPr>
          <w:rFonts w:ascii="Times New Roman" w:hAnsi="Times New Roman" w:cs="Times New Roman"/>
          <w:i/>
        </w:rPr>
        <w:t>ξ (</w:t>
      </w:r>
      <w:r w:rsidRPr="00F625A3">
        <w:rPr>
          <w:rFonts w:ascii="Times New Roman" w:hAnsi="Times New Roman" w:cs="Times New Roman"/>
          <w:i/>
          <w:lang w:val="en-US"/>
        </w:rPr>
        <w:t>E</w:t>
      </w:r>
      <w:r w:rsidRPr="00F625A3">
        <w:rPr>
          <w:rFonts w:ascii="Times New Roman" w:hAnsi="Times New Roman" w:cs="Times New Roman"/>
          <w:i/>
        </w:rPr>
        <w:t>)</w:t>
      </w:r>
      <w:r w:rsidRPr="00F625A3">
        <w:rPr>
          <w:rFonts w:ascii="Times New Roman" w:hAnsi="Times New Roman" w:cs="Times New Roman"/>
        </w:rPr>
        <w:t>, при к</w:t>
      </w:r>
      <w:r w:rsidRPr="00F625A3">
        <w:rPr>
          <w:rFonts w:ascii="Times New Roman" w:hAnsi="Times New Roman" w:cs="Times New Roman"/>
        </w:rPr>
        <w:t>о</w:t>
      </w:r>
      <w:r w:rsidRPr="00F625A3">
        <w:rPr>
          <w:rFonts w:ascii="Times New Roman" w:hAnsi="Times New Roman" w:cs="Times New Roman"/>
        </w:rPr>
        <w:t>торой вероятность правильного распознавания</w:t>
      </w:r>
      <w:r w:rsidRPr="00F625A3">
        <w:rPr>
          <w:rFonts w:ascii="Times New Roman" w:hAnsi="Times New Roman" w:cs="Times New Roman"/>
          <w:i/>
        </w:rPr>
        <w:t xml:space="preserve">  </w:t>
      </w:r>
      <w:proofErr w:type="spellStart"/>
      <w:r w:rsidRPr="00F625A3">
        <w:rPr>
          <w:rFonts w:ascii="Times New Roman" w:hAnsi="Times New Roman" w:cs="Times New Roman"/>
          <w:i/>
        </w:rPr>
        <w:t>Р</w:t>
      </w:r>
      <w:r w:rsidRPr="00532646">
        <w:rPr>
          <w:rFonts w:ascii="Times New Roman" w:hAnsi="Times New Roman" w:cs="Times New Roman"/>
          <w:vertAlign w:val="subscript"/>
        </w:rPr>
        <w:t>пр</w:t>
      </w:r>
      <w:proofErr w:type="spellEnd"/>
      <w:r w:rsidRPr="00F625A3">
        <w:rPr>
          <w:rFonts w:ascii="Times New Roman" w:hAnsi="Times New Roman" w:cs="Times New Roman"/>
          <w:i/>
        </w:rPr>
        <w:t xml:space="preserve"> ≥ Р»</w:t>
      </w:r>
      <w:r w:rsidRPr="00F625A3">
        <w:rPr>
          <w:rFonts w:ascii="Times New Roman" w:hAnsi="Times New Roman" w:cs="Times New Roman"/>
        </w:rPr>
        <w:t xml:space="preserve">. </w:t>
      </w:r>
      <w:r w:rsidR="00337E82">
        <w:rPr>
          <w:rFonts w:ascii="Times New Roman" w:hAnsi="Times New Roman" w:cs="Times New Roman"/>
        </w:rPr>
        <w:t>При этом будем полагать, что термин «</w:t>
      </w:r>
      <w:r w:rsidR="00337E82" w:rsidRPr="00F625A3">
        <w:rPr>
          <w:rFonts w:ascii="Times New Roman" w:hAnsi="Times New Roman" w:cs="Times New Roman"/>
        </w:rPr>
        <w:t>распознава</w:t>
      </w:r>
      <w:r w:rsidR="00337E82">
        <w:rPr>
          <w:rFonts w:ascii="Times New Roman" w:hAnsi="Times New Roman" w:cs="Times New Roman"/>
        </w:rPr>
        <w:t>ние» здесь конкретизируется в зависимости от поставленной задачи. В простейшем случае это «обнаружение». Если поставлена задача</w:t>
      </w:r>
      <w:r w:rsidR="00CD1CD8">
        <w:rPr>
          <w:rFonts w:ascii="Times New Roman" w:hAnsi="Times New Roman" w:cs="Times New Roman"/>
        </w:rPr>
        <w:t>,</w:t>
      </w:r>
      <w:r w:rsidR="00337E82">
        <w:rPr>
          <w:rFonts w:ascii="Times New Roman" w:hAnsi="Times New Roman" w:cs="Times New Roman"/>
        </w:rPr>
        <w:t xml:space="preserve"> не только обнаружить сигнал, но и измерить те или иные его параметры</w:t>
      </w:r>
      <w:r w:rsidR="006B1010">
        <w:rPr>
          <w:rFonts w:ascii="Times New Roman" w:hAnsi="Times New Roman" w:cs="Times New Roman"/>
        </w:rPr>
        <w:t>, то соответственный смысл следует вложить и в термин «</w:t>
      </w:r>
      <w:r w:rsidR="006B1010" w:rsidRPr="00F625A3">
        <w:rPr>
          <w:rFonts w:ascii="Times New Roman" w:hAnsi="Times New Roman" w:cs="Times New Roman"/>
        </w:rPr>
        <w:t>распознава</w:t>
      </w:r>
      <w:r w:rsidR="006B1010">
        <w:rPr>
          <w:rFonts w:ascii="Times New Roman" w:hAnsi="Times New Roman" w:cs="Times New Roman"/>
        </w:rPr>
        <w:t>ние».</w:t>
      </w:r>
    </w:p>
    <w:p w:rsidR="00F625A3" w:rsidRPr="00F625A3" w:rsidRDefault="00F625A3" w:rsidP="00266A61">
      <w:pPr>
        <w:ind w:firstLine="709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lastRenderedPageBreak/>
        <w:t>Зная законы и условия распространения радиоволн можно</w:t>
      </w:r>
      <w:r w:rsidR="00A1677E">
        <w:rPr>
          <w:rFonts w:ascii="Times New Roman" w:hAnsi="Times New Roman" w:cs="Times New Roman"/>
        </w:rPr>
        <w:t>, в принципе,</w:t>
      </w:r>
      <w:r w:rsidRPr="00F625A3">
        <w:rPr>
          <w:rFonts w:ascii="Times New Roman" w:hAnsi="Times New Roman" w:cs="Times New Roman"/>
        </w:rPr>
        <w:t xml:space="preserve"> по чу</w:t>
      </w:r>
      <w:r w:rsidRPr="00F625A3">
        <w:rPr>
          <w:rFonts w:ascii="Times New Roman" w:hAnsi="Times New Roman" w:cs="Times New Roman"/>
        </w:rPr>
        <w:t>в</w:t>
      </w:r>
      <w:r w:rsidRPr="00F625A3">
        <w:rPr>
          <w:rFonts w:ascii="Times New Roman" w:hAnsi="Times New Roman" w:cs="Times New Roman"/>
        </w:rPr>
        <w:t>ствительности</w:t>
      </w:r>
      <w:r w:rsidRPr="00F625A3">
        <w:rPr>
          <w:rFonts w:ascii="Times New Roman" w:hAnsi="Times New Roman" w:cs="Times New Roman"/>
          <w:i/>
        </w:rPr>
        <w:t xml:space="preserve"> </w:t>
      </w:r>
      <w:r w:rsidR="00A1677E" w:rsidRPr="00F625A3">
        <w:rPr>
          <w:rFonts w:ascii="Times New Roman" w:hAnsi="Times New Roman" w:cs="Times New Roman"/>
          <w:i/>
        </w:rPr>
        <w:t>ε</w:t>
      </w:r>
      <w:r w:rsidR="00A1677E" w:rsidRPr="00F625A3">
        <w:rPr>
          <w:rFonts w:ascii="Times New Roman" w:hAnsi="Times New Roman" w:cs="Times New Roman"/>
          <w:i/>
          <w:vertAlign w:val="subscript"/>
        </w:rPr>
        <w:t>0</w:t>
      </w:r>
      <w:r w:rsidR="00A1677E">
        <w:rPr>
          <w:rFonts w:ascii="Times New Roman" w:hAnsi="Times New Roman" w:cs="Times New Roman"/>
          <w:i/>
          <w:vertAlign w:val="subscript"/>
        </w:rPr>
        <w:t xml:space="preserve">  </w:t>
      </w:r>
      <w:r w:rsidRPr="00F625A3">
        <w:rPr>
          <w:rFonts w:ascii="Times New Roman" w:hAnsi="Times New Roman" w:cs="Times New Roman"/>
        </w:rPr>
        <w:t>определить дальность действия ПРЛС</w:t>
      </w:r>
      <w:r w:rsidR="00A1677E">
        <w:rPr>
          <w:rFonts w:ascii="Times New Roman" w:hAnsi="Times New Roman" w:cs="Times New Roman"/>
        </w:rPr>
        <w:t>.</w:t>
      </w:r>
    </w:p>
    <w:p w:rsidR="00F625A3" w:rsidRPr="00F625A3" w:rsidRDefault="00F625A3" w:rsidP="007D6021">
      <w:pPr>
        <w:ind w:firstLine="709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 xml:space="preserve">В технических заданиях на проектирование ПРЛС множество </w:t>
      </w:r>
      <w:r w:rsidRPr="00F61BF4">
        <w:rPr>
          <w:rFonts w:ascii="Times New Roman" w:hAnsi="Times New Roman" w:cs="Times New Roman"/>
          <w:i/>
        </w:rPr>
        <w:sym w:font="Symbol" w:char="F058"/>
      </w:r>
      <w:r w:rsidRPr="00F625A3">
        <w:rPr>
          <w:rFonts w:ascii="Times New Roman" w:hAnsi="Times New Roman" w:cs="Times New Roman"/>
        </w:rPr>
        <w:t xml:space="preserve">  задается обычно как набор классов сигналов </w:t>
      </w:r>
      <w:r w:rsidRPr="00F61BF4">
        <w:rPr>
          <w:rFonts w:ascii="Times New Roman" w:hAnsi="Times New Roman" w:cs="Times New Roman"/>
          <w:i/>
        </w:rPr>
        <w:sym w:font="Symbol" w:char="F058"/>
      </w:r>
      <w:r w:rsidRPr="00F625A3">
        <w:rPr>
          <w:rFonts w:ascii="Times New Roman" w:hAnsi="Times New Roman" w:cs="Times New Roman"/>
          <w:b/>
          <w:i/>
          <w:vertAlign w:val="subscript"/>
          <w:lang w:val="en-US"/>
        </w:rPr>
        <w:t>m</w:t>
      </w:r>
      <w:r w:rsidRPr="00F625A3">
        <w:rPr>
          <w:rFonts w:ascii="Times New Roman" w:hAnsi="Times New Roman" w:cs="Times New Roman"/>
          <w:b/>
          <w:i/>
          <w:vertAlign w:val="subscript"/>
        </w:rPr>
        <w:t xml:space="preserve"> </w:t>
      </w:r>
      <w:r w:rsidRPr="00F625A3">
        <w:rPr>
          <w:rFonts w:ascii="Times New Roman" w:hAnsi="Times New Roman" w:cs="Times New Roman"/>
          <w:b/>
          <w:i/>
        </w:rPr>
        <w:t xml:space="preserve"> </w:t>
      </w:r>
      <w:r w:rsidRPr="00F625A3">
        <w:rPr>
          <w:rFonts w:ascii="Times New Roman" w:hAnsi="Times New Roman" w:cs="Times New Roman"/>
        </w:rPr>
        <w:t>однотипных источников (библиотек) с указанием вероя</w:t>
      </w:r>
      <w:r w:rsidRPr="00F625A3">
        <w:rPr>
          <w:rFonts w:ascii="Times New Roman" w:hAnsi="Times New Roman" w:cs="Times New Roman"/>
        </w:rPr>
        <w:t>т</w:t>
      </w:r>
      <w:r w:rsidRPr="00F625A3">
        <w:rPr>
          <w:rFonts w:ascii="Times New Roman" w:hAnsi="Times New Roman" w:cs="Times New Roman"/>
        </w:rPr>
        <w:t>ностей</w:t>
      </w:r>
      <w:r w:rsidRPr="00F625A3">
        <w:rPr>
          <w:rFonts w:ascii="Times New Roman" w:hAnsi="Times New Roman" w:cs="Times New Roman"/>
          <w:i/>
        </w:rPr>
        <w:t xml:space="preserve"> </w:t>
      </w:r>
      <w:proofErr w:type="spellStart"/>
      <w:r w:rsidRPr="00F625A3">
        <w:rPr>
          <w:rFonts w:ascii="Times New Roman" w:hAnsi="Times New Roman" w:cs="Times New Roman"/>
          <w:i/>
        </w:rPr>
        <w:t>Р</w:t>
      </w:r>
      <w:r w:rsidRPr="00112B56">
        <w:rPr>
          <w:rFonts w:ascii="Times New Roman" w:hAnsi="Times New Roman" w:cs="Times New Roman"/>
          <w:vertAlign w:val="subscript"/>
        </w:rPr>
        <w:t>пр</w:t>
      </w:r>
      <w:proofErr w:type="spellEnd"/>
      <w:r w:rsidRPr="00F625A3">
        <w:rPr>
          <w:rFonts w:ascii="Times New Roman" w:hAnsi="Times New Roman" w:cs="Times New Roman"/>
        </w:rPr>
        <w:t xml:space="preserve"> и соответствующей дальности действия. Чувствительность по отношению к классу сигналов </w:t>
      </w:r>
      <w:r w:rsidRPr="00FC5A70">
        <w:rPr>
          <w:rFonts w:ascii="Times New Roman" w:hAnsi="Times New Roman" w:cs="Times New Roman"/>
          <w:i/>
        </w:rPr>
        <w:sym w:font="Symbol" w:char="F058"/>
      </w:r>
      <w:r w:rsidRPr="00FC5A70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FC5A70">
        <w:rPr>
          <w:rFonts w:ascii="Times New Roman" w:hAnsi="Times New Roman" w:cs="Times New Roman"/>
        </w:rPr>
        <w:t xml:space="preserve"> </w:t>
      </w:r>
      <w:r w:rsidRPr="00F625A3">
        <w:rPr>
          <w:rFonts w:ascii="Times New Roman" w:hAnsi="Times New Roman" w:cs="Times New Roman"/>
        </w:rPr>
        <w:t xml:space="preserve"> естественно определить, как максимум</w:t>
      </w:r>
    </w:p>
    <w:p w:rsidR="00F625A3" w:rsidRPr="00F625A3" w:rsidRDefault="00F625A3" w:rsidP="007D6021">
      <w:pPr>
        <w:ind w:firstLine="709"/>
        <w:rPr>
          <w:rFonts w:ascii="Times New Roman" w:hAnsi="Times New Roman" w:cs="Times New Roman"/>
        </w:rPr>
      </w:pPr>
    </w:p>
    <w:p w:rsidR="00F625A3" w:rsidRPr="00F625A3" w:rsidRDefault="000A0DDC" w:rsidP="007D6021">
      <w:pPr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max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ξ∈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m</m:t>
                      </m:r>
                    </m:sub>
                  </m:sSub>
                </m:lim>
              </m:limLow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ε(ξ)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e>
          </m:func>
        </m:oMath>
      </m:oMathPara>
    </w:p>
    <w:p w:rsidR="00F625A3" w:rsidRPr="00F625A3" w:rsidRDefault="00F625A3" w:rsidP="007D6021">
      <w:pPr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 xml:space="preserve">                                        </w:t>
      </w:r>
    </w:p>
    <w:p w:rsidR="00907C92" w:rsidRDefault="00F625A3" w:rsidP="007A0F88">
      <w:pPr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 xml:space="preserve">Это позволяет выполнить требования технического задания по всему классу </w:t>
      </w:r>
      <w:r w:rsidRPr="00F625A3">
        <w:rPr>
          <w:rFonts w:ascii="Times New Roman" w:hAnsi="Times New Roman" w:cs="Times New Roman"/>
          <w:b/>
          <w:i/>
        </w:rPr>
        <w:sym w:font="Symbol" w:char="F058"/>
      </w:r>
      <w:r w:rsidRPr="00F625A3">
        <w:rPr>
          <w:rFonts w:ascii="Times New Roman" w:hAnsi="Times New Roman" w:cs="Times New Roman"/>
        </w:rPr>
        <w:t xml:space="preserve">  при усл</w:t>
      </w:r>
      <w:r w:rsidRPr="00F625A3">
        <w:rPr>
          <w:rFonts w:ascii="Times New Roman" w:hAnsi="Times New Roman" w:cs="Times New Roman"/>
        </w:rPr>
        <w:t>о</w:t>
      </w:r>
      <w:r w:rsidRPr="00F625A3">
        <w:rPr>
          <w:rFonts w:ascii="Times New Roman" w:hAnsi="Times New Roman" w:cs="Times New Roman"/>
        </w:rPr>
        <w:t xml:space="preserve">вии достижения соответствующих значений чувствительности по каждому подклассу </w:t>
      </w:r>
      <w:r w:rsidRPr="00F625A3">
        <w:rPr>
          <w:rFonts w:ascii="Times New Roman" w:hAnsi="Times New Roman" w:cs="Times New Roman"/>
          <w:b/>
          <w:i/>
        </w:rPr>
        <w:sym w:font="Symbol" w:char="F058"/>
      </w:r>
      <w:r w:rsidRPr="00F625A3">
        <w:rPr>
          <w:rFonts w:ascii="Times New Roman" w:hAnsi="Times New Roman" w:cs="Times New Roman"/>
          <w:b/>
          <w:i/>
          <w:vertAlign w:val="subscript"/>
          <w:lang w:val="en-US"/>
        </w:rPr>
        <w:t>m</w:t>
      </w:r>
      <w:r w:rsidRPr="00F625A3">
        <w:rPr>
          <w:rFonts w:ascii="Times New Roman" w:hAnsi="Times New Roman" w:cs="Times New Roman"/>
        </w:rPr>
        <w:t>.</w:t>
      </w:r>
    </w:p>
    <w:p w:rsidR="00DE1751" w:rsidRDefault="00F625A3" w:rsidP="007D6021">
      <w:pPr>
        <w:ind w:firstLine="709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>Система обработки ПРЛС реализует в том или ином виде согласование приема классов сигналов с целью повышения функциональной чувствительности.</w:t>
      </w:r>
      <w:r w:rsidRPr="00F625A3">
        <w:rPr>
          <w:rFonts w:ascii="Times New Roman" w:hAnsi="Times New Roman" w:cs="Times New Roman"/>
          <w:i/>
        </w:rPr>
        <w:t xml:space="preserve"> </w:t>
      </w:r>
      <w:r w:rsidRPr="00F625A3">
        <w:rPr>
          <w:rFonts w:ascii="Times New Roman" w:hAnsi="Times New Roman" w:cs="Times New Roman"/>
        </w:rPr>
        <w:t>В «доцифр</w:t>
      </w:r>
      <w:r w:rsidRPr="00F625A3">
        <w:rPr>
          <w:rFonts w:ascii="Times New Roman" w:hAnsi="Times New Roman" w:cs="Times New Roman"/>
        </w:rPr>
        <w:t>о</w:t>
      </w:r>
      <w:r w:rsidRPr="00F625A3">
        <w:rPr>
          <w:rFonts w:ascii="Times New Roman" w:hAnsi="Times New Roman" w:cs="Times New Roman"/>
        </w:rPr>
        <w:t>вую эпоху» система обработки радиолокационной информации представляла собой д</w:t>
      </w:r>
      <w:r w:rsidRPr="00F625A3">
        <w:rPr>
          <w:rFonts w:ascii="Times New Roman" w:hAnsi="Times New Roman" w:cs="Times New Roman"/>
        </w:rPr>
        <w:t>е</w:t>
      </w:r>
      <w:r w:rsidRPr="00F625A3">
        <w:rPr>
          <w:rFonts w:ascii="Times New Roman" w:hAnsi="Times New Roman" w:cs="Times New Roman"/>
        </w:rPr>
        <w:t xml:space="preserve">тектор/усилитель огибающей </w:t>
      </w:r>
      <w:r w:rsidR="007A0F88">
        <w:rPr>
          <w:rFonts w:ascii="Times New Roman" w:hAnsi="Times New Roman" w:cs="Times New Roman"/>
        </w:rPr>
        <w:t xml:space="preserve">сигнала </w:t>
      </w:r>
      <w:r w:rsidRPr="00F625A3">
        <w:rPr>
          <w:rFonts w:ascii="Times New Roman" w:hAnsi="Times New Roman" w:cs="Times New Roman"/>
        </w:rPr>
        <w:t>и устройство ее визуализации (осциллограф или индикатор на электро-лучевой трубке). Светочувствительный слой трубки являлся не только средством отображения, но и накопителем некогерентной обработки (примен</w:t>
      </w:r>
      <w:r w:rsidRPr="00F625A3">
        <w:rPr>
          <w:rFonts w:ascii="Times New Roman" w:hAnsi="Times New Roman" w:cs="Times New Roman"/>
        </w:rPr>
        <w:t>я</w:t>
      </w:r>
      <w:r w:rsidRPr="00F625A3">
        <w:rPr>
          <w:rFonts w:ascii="Times New Roman" w:hAnsi="Times New Roman" w:cs="Times New Roman"/>
        </w:rPr>
        <w:t>лись составы с длительным послесвечением и т.п.). Функциональную чувствительность такой системы можно определить непосредственно по картинке на устройстве отображ</w:t>
      </w:r>
      <w:r w:rsidRPr="00F625A3">
        <w:rPr>
          <w:rFonts w:ascii="Times New Roman" w:hAnsi="Times New Roman" w:cs="Times New Roman"/>
        </w:rPr>
        <w:t>е</w:t>
      </w:r>
      <w:r w:rsidRPr="00F625A3">
        <w:rPr>
          <w:rFonts w:ascii="Times New Roman" w:hAnsi="Times New Roman" w:cs="Times New Roman"/>
        </w:rPr>
        <w:t>ния, засекая уровень мощности эталонного импульсного сигнала, при котором зритель способен различать отметку  сигнала на фоне шума. Уже в этой системе более длинные импульсы с малой скважностью будут иметь большую функциональную чувствител</w:t>
      </w:r>
      <w:r w:rsidRPr="00F625A3">
        <w:rPr>
          <w:rFonts w:ascii="Times New Roman" w:hAnsi="Times New Roman" w:cs="Times New Roman"/>
        </w:rPr>
        <w:t>ь</w:t>
      </w:r>
      <w:r w:rsidRPr="00F625A3">
        <w:rPr>
          <w:rFonts w:ascii="Times New Roman" w:hAnsi="Times New Roman" w:cs="Times New Roman"/>
        </w:rPr>
        <w:t>ность, чем короткие импульсы с большой скважностью. Очевидно, что этот метод обл</w:t>
      </w:r>
      <w:r w:rsidRPr="00F625A3">
        <w:rPr>
          <w:rFonts w:ascii="Times New Roman" w:hAnsi="Times New Roman" w:cs="Times New Roman"/>
        </w:rPr>
        <w:t>а</w:t>
      </w:r>
      <w:r w:rsidRPr="00F625A3">
        <w:rPr>
          <w:rFonts w:ascii="Times New Roman" w:hAnsi="Times New Roman" w:cs="Times New Roman"/>
        </w:rPr>
        <w:t>дает массой недостатков, включая зависимость от многих степеней регулировки  сист</w:t>
      </w:r>
      <w:r w:rsidRPr="00F625A3">
        <w:rPr>
          <w:rFonts w:ascii="Times New Roman" w:hAnsi="Times New Roman" w:cs="Times New Roman"/>
        </w:rPr>
        <w:t>е</w:t>
      </w:r>
      <w:r w:rsidRPr="00F625A3">
        <w:rPr>
          <w:rFonts w:ascii="Times New Roman" w:hAnsi="Times New Roman" w:cs="Times New Roman"/>
        </w:rPr>
        <w:t>мы (например, яркость и контрастность экрана) и фактор</w:t>
      </w:r>
      <w:r w:rsidR="00515567">
        <w:rPr>
          <w:rFonts w:ascii="Times New Roman" w:hAnsi="Times New Roman" w:cs="Times New Roman"/>
        </w:rPr>
        <w:t xml:space="preserve"> субъективности. В свое время</w:t>
      </w:r>
      <w:r w:rsidRPr="00F625A3">
        <w:rPr>
          <w:rFonts w:ascii="Times New Roman" w:hAnsi="Times New Roman" w:cs="Times New Roman"/>
        </w:rPr>
        <w:t xml:space="preserve"> ему не было альтернативы, но он продолжает применяться и поныне, несмотря на кард</w:t>
      </w:r>
      <w:r w:rsidRPr="00F625A3">
        <w:rPr>
          <w:rFonts w:ascii="Times New Roman" w:hAnsi="Times New Roman" w:cs="Times New Roman"/>
        </w:rPr>
        <w:t>и</w:t>
      </w:r>
      <w:r w:rsidRPr="00F625A3">
        <w:rPr>
          <w:rFonts w:ascii="Times New Roman" w:hAnsi="Times New Roman" w:cs="Times New Roman"/>
        </w:rPr>
        <w:t>нальные изменения, как в сфере обработки, так и в сфере формирования радиолокацио</w:t>
      </w:r>
      <w:r w:rsidRPr="00F625A3">
        <w:rPr>
          <w:rFonts w:ascii="Times New Roman" w:hAnsi="Times New Roman" w:cs="Times New Roman"/>
        </w:rPr>
        <w:t>н</w:t>
      </w:r>
      <w:r w:rsidRPr="00F625A3">
        <w:rPr>
          <w:rFonts w:ascii="Times New Roman" w:hAnsi="Times New Roman" w:cs="Times New Roman"/>
        </w:rPr>
        <w:t>ных сигналов. Функциональная чувствительность при таком подходе выражается в ед</w:t>
      </w:r>
      <w:r w:rsidRPr="00F625A3">
        <w:rPr>
          <w:rFonts w:ascii="Times New Roman" w:hAnsi="Times New Roman" w:cs="Times New Roman"/>
        </w:rPr>
        <w:t>и</w:t>
      </w:r>
      <w:r w:rsidRPr="00F625A3">
        <w:rPr>
          <w:rFonts w:ascii="Times New Roman" w:hAnsi="Times New Roman" w:cs="Times New Roman"/>
        </w:rPr>
        <w:t>ницах мощности эталонного сигнала (как правило, неограниченной на интервале измер</w:t>
      </w:r>
      <w:r w:rsidRPr="00F625A3">
        <w:rPr>
          <w:rFonts w:ascii="Times New Roman" w:hAnsi="Times New Roman" w:cs="Times New Roman"/>
        </w:rPr>
        <w:t>е</w:t>
      </w:r>
      <w:r w:rsidRPr="00F625A3">
        <w:rPr>
          <w:rFonts w:ascii="Times New Roman" w:hAnsi="Times New Roman" w:cs="Times New Roman"/>
        </w:rPr>
        <w:t>ний периодической последовательности простых радиоимпульсов), при которой набл</w:t>
      </w:r>
      <w:r w:rsidRPr="00F625A3">
        <w:rPr>
          <w:rFonts w:ascii="Times New Roman" w:hAnsi="Times New Roman" w:cs="Times New Roman"/>
        </w:rPr>
        <w:t>ю</w:t>
      </w:r>
      <w:r w:rsidRPr="00F625A3">
        <w:rPr>
          <w:rFonts w:ascii="Times New Roman" w:hAnsi="Times New Roman" w:cs="Times New Roman"/>
        </w:rPr>
        <w:t>дается устойчивое различение отметки сигнала на фоне шума. При этом зачастую не уточняется, что измеренная чувствительность  жестко связана и с иными параметрами эталонного сигнала помимо импульсной мощности. Очевидна ограниченность такого определения функциональной чувствительности и его оторванность от таких фундаме</w:t>
      </w:r>
      <w:r w:rsidRPr="00F625A3">
        <w:rPr>
          <w:rFonts w:ascii="Times New Roman" w:hAnsi="Times New Roman" w:cs="Times New Roman"/>
        </w:rPr>
        <w:t>н</w:t>
      </w:r>
      <w:r w:rsidRPr="00F625A3">
        <w:rPr>
          <w:rFonts w:ascii="Times New Roman" w:hAnsi="Times New Roman" w:cs="Times New Roman"/>
        </w:rPr>
        <w:t>тальных характеристик, как вероятности правильного обнаружения и ложной тревоги. В реальности функциональная чувствительность сильно зависит от применяемых алгори</w:t>
      </w:r>
      <w:r w:rsidRPr="00F625A3">
        <w:rPr>
          <w:rFonts w:ascii="Times New Roman" w:hAnsi="Times New Roman" w:cs="Times New Roman"/>
        </w:rPr>
        <w:t>т</w:t>
      </w:r>
      <w:r w:rsidRPr="00F625A3">
        <w:rPr>
          <w:rFonts w:ascii="Times New Roman" w:hAnsi="Times New Roman" w:cs="Times New Roman"/>
        </w:rPr>
        <w:t>мов обработки сигналов.</w:t>
      </w:r>
    </w:p>
    <w:p w:rsidR="00DE1751" w:rsidRDefault="00A862D2" w:rsidP="007D602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 как коэффициент Λ в (1.1.2) очень мал, то для обработки сигнала его необх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димо усилить во много раз аналоговыми средствами радиотехники. При этом желательно внести как можно меньшие искажения в функцию (1.1.2).</w:t>
      </w:r>
      <w:r w:rsidR="001E6C0B">
        <w:rPr>
          <w:rFonts w:ascii="Times New Roman" w:hAnsi="Times New Roman" w:cs="Times New Roman"/>
        </w:rPr>
        <w:t xml:space="preserve"> После усиления эту функцию можно превратить в поток цифровых отсчетов с помощью аналого-цифрового преобр</w:t>
      </w:r>
      <w:r w:rsidR="001E6C0B">
        <w:rPr>
          <w:rFonts w:ascii="Times New Roman" w:hAnsi="Times New Roman" w:cs="Times New Roman"/>
        </w:rPr>
        <w:t>а</w:t>
      </w:r>
      <w:r w:rsidR="001E6C0B">
        <w:rPr>
          <w:rFonts w:ascii="Times New Roman" w:hAnsi="Times New Roman" w:cs="Times New Roman"/>
        </w:rPr>
        <w:t>зователя (АЦП).</w:t>
      </w:r>
      <w:r w:rsidR="004213D5">
        <w:rPr>
          <w:rFonts w:ascii="Times New Roman" w:hAnsi="Times New Roman" w:cs="Times New Roman"/>
        </w:rPr>
        <w:t xml:space="preserve"> </w:t>
      </w:r>
      <w:r w:rsidR="004C68CC">
        <w:rPr>
          <w:rFonts w:ascii="Times New Roman" w:hAnsi="Times New Roman" w:cs="Times New Roman"/>
        </w:rPr>
        <w:t>Этот поток чисел на интервале приема радиосигнала и будет предста</w:t>
      </w:r>
      <w:r w:rsidR="004C68CC">
        <w:rPr>
          <w:rFonts w:ascii="Times New Roman" w:hAnsi="Times New Roman" w:cs="Times New Roman"/>
        </w:rPr>
        <w:t>в</w:t>
      </w:r>
      <w:r w:rsidR="004C68CC">
        <w:rPr>
          <w:rFonts w:ascii="Times New Roman" w:hAnsi="Times New Roman" w:cs="Times New Roman"/>
        </w:rPr>
        <w:t>лять его образ в данном канале приема.</w:t>
      </w:r>
      <w:r w:rsidR="00D229D6">
        <w:rPr>
          <w:rFonts w:ascii="Times New Roman" w:hAnsi="Times New Roman" w:cs="Times New Roman"/>
        </w:rPr>
        <w:t xml:space="preserve"> Поскольку время запаздывания τ априори неи</w:t>
      </w:r>
      <w:r w:rsidR="00D229D6">
        <w:rPr>
          <w:rFonts w:ascii="Times New Roman" w:hAnsi="Times New Roman" w:cs="Times New Roman"/>
        </w:rPr>
        <w:t>з</w:t>
      </w:r>
      <w:r w:rsidR="00D229D6">
        <w:rPr>
          <w:rFonts w:ascii="Times New Roman" w:hAnsi="Times New Roman" w:cs="Times New Roman"/>
        </w:rPr>
        <w:t>вестно, то выделение интервала приема представляет собой отдельную задачу обработки.</w:t>
      </w:r>
    </w:p>
    <w:p w:rsidR="0064122A" w:rsidRDefault="00DE1751" w:rsidP="00D229D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соврем</w:t>
      </w:r>
      <w:r w:rsidR="009A6122">
        <w:rPr>
          <w:rFonts w:ascii="Times New Roman" w:hAnsi="Times New Roman" w:cs="Times New Roman"/>
        </w:rPr>
        <w:t>енных ПРЛС нередко</w:t>
      </w:r>
      <w:r w:rsidR="00D229D6">
        <w:rPr>
          <w:rFonts w:ascii="Times New Roman" w:hAnsi="Times New Roman" w:cs="Times New Roman"/>
        </w:rPr>
        <w:t xml:space="preserve"> используются </w:t>
      </w:r>
      <w:r w:rsidR="00FE4F48">
        <w:rPr>
          <w:rFonts w:ascii="Times New Roman" w:hAnsi="Times New Roman" w:cs="Times New Roman"/>
        </w:rPr>
        <w:t>много</w:t>
      </w:r>
      <w:r>
        <w:rPr>
          <w:rFonts w:ascii="Times New Roman" w:hAnsi="Times New Roman" w:cs="Times New Roman"/>
        </w:rPr>
        <w:t xml:space="preserve"> канал</w:t>
      </w:r>
      <w:r w:rsidR="00FE4F48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 приема.</w:t>
      </w:r>
      <w:r w:rsidR="00572EB2">
        <w:rPr>
          <w:rFonts w:ascii="Times New Roman" w:hAnsi="Times New Roman" w:cs="Times New Roman"/>
        </w:rPr>
        <w:t xml:space="preserve"> Часто эти к</w:t>
      </w:r>
      <w:r w:rsidR="00572EB2">
        <w:rPr>
          <w:rFonts w:ascii="Times New Roman" w:hAnsi="Times New Roman" w:cs="Times New Roman"/>
        </w:rPr>
        <w:t>а</w:t>
      </w:r>
      <w:r w:rsidR="00572EB2">
        <w:rPr>
          <w:rFonts w:ascii="Times New Roman" w:hAnsi="Times New Roman" w:cs="Times New Roman"/>
        </w:rPr>
        <w:t>налы комплексируются в форме фазированных антенных решеток (ФАР).</w:t>
      </w:r>
      <w:r w:rsidR="007A5286">
        <w:rPr>
          <w:rFonts w:ascii="Times New Roman" w:hAnsi="Times New Roman" w:cs="Times New Roman"/>
        </w:rPr>
        <w:t xml:space="preserve"> В таких сист</w:t>
      </w:r>
      <w:r w:rsidR="007A5286">
        <w:rPr>
          <w:rFonts w:ascii="Times New Roman" w:hAnsi="Times New Roman" w:cs="Times New Roman"/>
        </w:rPr>
        <w:t>е</w:t>
      </w:r>
      <w:r w:rsidR="007A5286">
        <w:rPr>
          <w:rFonts w:ascii="Times New Roman" w:hAnsi="Times New Roman" w:cs="Times New Roman"/>
        </w:rPr>
        <w:t xml:space="preserve">мах образ радиосигнала становится </w:t>
      </w:r>
      <w:r w:rsidR="00CD7B29">
        <w:rPr>
          <w:rFonts w:ascii="Times New Roman" w:hAnsi="Times New Roman" w:cs="Times New Roman"/>
        </w:rPr>
        <w:t>многомерным</w:t>
      </w:r>
      <w:r w:rsidR="00BD2694">
        <w:rPr>
          <w:rFonts w:ascii="Times New Roman" w:hAnsi="Times New Roman" w:cs="Times New Roman"/>
        </w:rPr>
        <w:t xml:space="preserve">, в нем появляются дополнительные параметры, например, разности задержек </w:t>
      </w:r>
      <w:proofErr w:type="spellStart"/>
      <w:r w:rsidR="00BD2694">
        <w:rPr>
          <w:rFonts w:ascii="Times New Roman" w:hAnsi="Times New Roman" w:cs="Times New Roman"/>
        </w:rPr>
        <w:t>Δτ</w:t>
      </w:r>
      <w:proofErr w:type="spellEnd"/>
      <w:r w:rsidR="00BD2694">
        <w:rPr>
          <w:rFonts w:ascii="Times New Roman" w:hAnsi="Times New Roman" w:cs="Times New Roman"/>
          <w:vertAlign w:val="subscript"/>
          <w:lang w:val="en-US"/>
        </w:rPr>
        <w:t>j</w:t>
      </w:r>
      <w:r w:rsidR="00BD2694" w:rsidRPr="00BD2694">
        <w:rPr>
          <w:rFonts w:ascii="Times New Roman" w:hAnsi="Times New Roman" w:cs="Times New Roman"/>
        </w:rPr>
        <w:t xml:space="preserve"> </w:t>
      </w:r>
      <w:r w:rsidR="00BD2694">
        <w:rPr>
          <w:rFonts w:ascii="Times New Roman" w:hAnsi="Times New Roman" w:cs="Times New Roman"/>
        </w:rPr>
        <w:t xml:space="preserve"> </w:t>
      </w:r>
      <w:proofErr w:type="spellStart"/>
      <w:r w:rsidR="00BD2694">
        <w:rPr>
          <w:rFonts w:ascii="Times New Roman" w:hAnsi="Times New Roman" w:cs="Times New Roman"/>
          <w:lang w:val="en-US"/>
        </w:rPr>
        <w:t>j</w:t>
      </w:r>
      <w:proofErr w:type="spellEnd"/>
      <w:r w:rsidR="00BD2694" w:rsidRPr="00BD2694">
        <w:rPr>
          <w:rFonts w:ascii="Times New Roman" w:hAnsi="Times New Roman" w:cs="Times New Roman"/>
        </w:rPr>
        <w:t>-</w:t>
      </w:r>
      <w:r w:rsidR="00BD2694">
        <w:rPr>
          <w:rFonts w:ascii="Times New Roman" w:hAnsi="Times New Roman" w:cs="Times New Roman"/>
        </w:rPr>
        <w:t>го канала относительно некоторого м</w:t>
      </w:r>
      <w:r w:rsidR="00BD2694">
        <w:rPr>
          <w:rFonts w:ascii="Times New Roman" w:hAnsi="Times New Roman" w:cs="Times New Roman"/>
        </w:rPr>
        <w:t>о</w:t>
      </w:r>
      <w:r w:rsidR="00BD2694">
        <w:rPr>
          <w:rFonts w:ascii="Times New Roman" w:hAnsi="Times New Roman" w:cs="Times New Roman"/>
        </w:rPr>
        <w:t>мента времени.</w:t>
      </w:r>
      <w:r w:rsidR="00C96753">
        <w:rPr>
          <w:rFonts w:ascii="Times New Roman" w:hAnsi="Times New Roman" w:cs="Times New Roman"/>
        </w:rPr>
        <w:t xml:space="preserve"> </w:t>
      </w:r>
      <w:r w:rsidR="009A6122">
        <w:rPr>
          <w:rFonts w:ascii="Times New Roman" w:hAnsi="Times New Roman" w:cs="Times New Roman"/>
        </w:rPr>
        <w:t>В морской ради</w:t>
      </w:r>
      <w:r w:rsidR="006D3272">
        <w:rPr>
          <w:rFonts w:ascii="Times New Roman" w:hAnsi="Times New Roman" w:cs="Times New Roman"/>
        </w:rPr>
        <w:t>о</w:t>
      </w:r>
      <w:r w:rsidR="009A6122">
        <w:rPr>
          <w:rFonts w:ascii="Times New Roman" w:hAnsi="Times New Roman" w:cs="Times New Roman"/>
        </w:rPr>
        <w:t>локации</w:t>
      </w:r>
      <w:r w:rsidR="006D3272">
        <w:rPr>
          <w:rFonts w:ascii="Times New Roman" w:hAnsi="Times New Roman" w:cs="Times New Roman"/>
        </w:rPr>
        <w:t xml:space="preserve"> элементы ФАР </w:t>
      </w:r>
      <w:r w:rsidR="00D75632">
        <w:rPr>
          <w:rFonts w:ascii="Times New Roman" w:hAnsi="Times New Roman" w:cs="Times New Roman"/>
        </w:rPr>
        <w:t xml:space="preserve">в виде рупоров или спиралей </w:t>
      </w:r>
      <w:r w:rsidR="006D3272">
        <w:rPr>
          <w:rFonts w:ascii="Times New Roman" w:hAnsi="Times New Roman" w:cs="Times New Roman"/>
        </w:rPr>
        <w:lastRenderedPageBreak/>
        <w:t>располагают по кругу в горизонтальной плоскости</w:t>
      </w:r>
      <w:r w:rsidR="00D75632">
        <w:rPr>
          <w:rFonts w:ascii="Times New Roman" w:hAnsi="Times New Roman" w:cs="Times New Roman"/>
        </w:rPr>
        <w:t>, образуя кольцевую антенную реше</w:t>
      </w:r>
      <w:r w:rsidR="00D75632">
        <w:rPr>
          <w:rFonts w:ascii="Times New Roman" w:hAnsi="Times New Roman" w:cs="Times New Roman"/>
        </w:rPr>
        <w:t>т</w:t>
      </w:r>
      <w:r w:rsidR="00D75632">
        <w:rPr>
          <w:rFonts w:ascii="Times New Roman" w:hAnsi="Times New Roman" w:cs="Times New Roman"/>
        </w:rPr>
        <w:t>ку (КАР).</w:t>
      </w:r>
    </w:p>
    <w:p w:rsidR="00E80B47" w:rsidRDefault="00C96753" w:rsidP="00D229D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Еще один способ построения многоканальных ПРЛС дает применение многолуч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вых антенных решеток (</w:t>
      </w:r>
      <w:r w:rsidR="004473C5">
        <w:rPr>
          <w:rFonts w:ascii="Times New Roman" w:hAnsi="Times New Roman" w:cs="Times New Roman"/>
        </w:rPr>
        <w:t>МАР</w:t>
      </w:r>
      <w:r>
        <w:rPr>
          <w:rFonts w:ascii="Times New Roman" w:hAnsi="Times New Roman" w:cs="Times New Roman"/>
        </w:rPr>
        <w:t>).</w:t>
      </w:r>
      <w:r w:rsidR="00164B3D">
        <w:rPr>
          <w:rFonts w:ascii="Times New Roman" w:hAnsi="Times New Roman" w:cs="Times New Roman"/>
        </w:rPr>
        <w:t xml:space="preserve"> Эти решетки имеют веерную многолучевую ДН и спец</w:t>
      </w:r>
      <w:r w:rsidR="00164B3D">
        <w:rPr>
          <w:rFonts w:ascii="Times New Roman" w:hAnsi="Times New Roman" w:cs="Times New Roman"/>
        </w:rPr>
        <w:t>и</w:t>
      </w:r>
      <w:r w:rsidR="00164B3D">
        <w:rPr>
          <w:rFonts w:ascii="Times New Roman" w:hAnsi="Times New Roman" w:cs="Times New Roman"/>
        </w:rPr>
        <w:t xml:space="preserve">альные средства разделения каналов приема для каждого луча (линзы </w:t>
      </w:r>
      <w:proofErr w:type="spellStart"/>
      <w:r w:rsidR="00164B3D">
        <w:rPr>
          <w:rFonts w:ascii="Times New Roman" w:hAnsi="Times New Roman" w:cs="Times New Roman"/>
        </w:rPr>
        <w:t>Люнеберга</w:t>
      </w:r>
      <w:proofErr w:type="spellEnd"/>
      <w:r w:rsidR="00164B3D">
        <w:rPr>
          <w:rFonts w:ascii="Times New Roman" w:hAnsi="Times New Roman" w:cs="Times New Roman"/>
        </w:rPr>
        <w:t xml:space="preserve"> или </w:t>
      </w:r>
      <w:proofErr w:type="spellStart"/>
      <w:r w:rsidR="00164B3D">
        <w:rPr>
          <w:rFonts w:ascii="Times New Roman" w:hAnsi="Times New Roman" w:cs="Times New Roman"/>
        </w:rPr>
        <w:t>Ротмана</w:t>
      </w:r>
      <w:proofErr w:type="spellEnd"/>
      <w:r w:rsidR="00164B3D">
        <w:rPr>
          <w:rFonts w:ascii="Times New Roman" w:hAnsi="Times New Roman" w:cs="Times New Roman"/>
        </w:rPr>
        <w:t>). Многоканальные схемы дают возможность параллельного обзора всего пр</w:t>
      </w:r>
      <w:r w:rsidR="00164B3D">
        <w:rPr>
          <w:rFonts w:ascii="Times New Roman" w:hAnsi="Times New Roman" w:cs="Times New Roman"/>
        </w:rPr>
        <w:t>о</w:t>
      </w:r>
      <w:r w:rsidR="00164B3D">
        <w:rPr>
          <w:rFonts w:ascii="Times New Roman" w:hAnsi="Times New Roman" w:cs="Times New Roman"/>
        </w:rPr>
        <w:t xml:space="preserve">странства  и </w:t>
      </w:r>
      <w:r w:rsidR="00012421">
        <w:rPr>
          <w:rFonts w:ascii="Times New Roman" w:hAnsi="Times New Roman" w:cs="Times New Roman"/>
        </w:rPr>
        <w:t xml:space="preserve">при этом </w:t>
      </w:r>
      <w:r w:rsidR="00164B3D">
        <w:rPr>
          <w:rFonts w:ascii="Times New Roman" w:hAnsi="Times New Roman" w:cs="Times New Roman"/>
        </w:rPr>
        <w:t>опреде</w:t>
      </w:r>
      <w:r w:rsidR="0035119B">
        <w:rPr>
          <w:rFonts w:ascii="Times New Roman" w:hAnsi="Times New Roman" w:cs="Times New Roman"/>
        </w:rPr>
        <w:t>ляют</w:t>
      </w:r>
      <w:r w:rsidR="00164B3D">
        <w:rPr>
          <w:rFonts w:ascii="Times New Roman" w:hAnsi="Times New Roman" w:cs="Times New Roman"/>
        </w:rPr>
        <w:t xml:space="preserve"> направления прихода радиосигналов в реальном вр</w:t>
      </w:r>
      <w:r w:rsidR="00164B3D">
        <w:rPr>
          <w:rFonts w:ascii="Times New Roman" w:hAnsi="Times New Roman" w:cs="Times New Roman"/>
        </w:rPr>
        <w:t>е</w:t>
      </w:r>
      <w:r w:rsidR="00164B3D">
        <w:rPr>
          <w:rFonts w:ascii="Times New Roman" w:hAnsi="Times New Roman" w:cs="Times New Roman"/>
        </w:rPr>
        <w:t>мени. Естественно, что их стоимость существенно выше</w:t>
      </w:r>
      <w:r w:rsidR="00012421">
        <w:rPr>
          <w:rFonts w:ascii="Times New Roman" w:hAnsi="Times New Roman" w:cs="Times New Roman"/>
        </w:rPr>
        <w:t>, чем одноканальных систем.</w:t>
      </w:r>
      <w:r w:rsidR="00886D39">
        <w:rPr>
          <w:rFonts w:ascii="Times New Roman" w:hAnsi="Times New Roman" w:cs="Times New Roman"/>
        </w:rPr>
        <w:t xml:space="preserve"> Кроме того, они сильно уступают узконаправленным антеннам по коэффициентам ус</w:t>
      </w:r>
      <w:r w:rsidR="00886D39">
        <w:rPr>
          <w:rFonts w:ascii="Times New Roman" w:hAnsi="Times New Roman" w:cs="Times New Roman"/>
        </w:rPr>
        <w:t>и</w:t>
      </w:r>
      <w:r w:rsidR="00886D39">
        <w:rPr>
          <w:rFonts w:ascii="Times New Roman" w:hAnsi="Times New Roman" w:cs="Times New Roman"/>
        </w:rPr>
        <w:t xml:space="preserve">ления и ширине ГЛДН, т.е. по </w:t>
      </w:r>
      <w:r w:rsidR="00886D39" w:rsidRPr="00F625A3">
        <w:rPr>
          <w:rFonts w:ascii="Times New Roman" w:hAnsi="Times New Roman" w:cs="Times New Roman"/>
        </w:rPr>
        <w:t>функциональной чувствительности</w:t>
      </w:r>
      <w:r w:rsidR="00886D39">
        <w:rPr>
          <w:rFonts w:ascii="Times New Roman" w:hAnsi="Times New Roman" w:cs="Times New Roman"/>
        </w:rPr>
        <w:t xml:space="preserve"> и точности пеленгов</w:t>
      </w:r>
      <w:r w:rsidR="00886D39">
        <w:rPr>
          <w:rFonts w:ascii="Times New Roman" w:hAnsi="Times New Roman" w:cs="Times New Roman"/>
        </w:rPr>
        <w:t>а</w:t>
      </w:r>
      <w:r w:rsidR="00886D39">
        <w:rPr>
          <w:rFonts w:ascii="Times New Roman" w:hAnsi="Times New Roman" w:cs="Times New Roman"/>
        </w:rPr>
        <w:t>ния ИРИ.</w:t>
      </w:r>
    </w:p>
    <w:p w:rsidR="00724CB9" w:rsidRDefault="00724CB9" w:rsidP="00D229D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Применение узконапра</w:t>
      </w:r>
      <w:r w:rsidR="007237A0">
        <w:rPr>
          <w:rFonts w:ascii="Times New Roman" w:hAnsi="Times New Roman" w:cs="Times New Roman"/>
        </w:rPr>
        <w:t>вленной</w:t>
      </w:r>
      <w:r>
        <w:rPr>
          <w:rFonts w:ascii="Times New Roman" w:hAnsi="Times New Roman" w:cs="Times New Roman"/>
        </w:rPr>
        <w:t xml:space="preserve"> </w:t>
      </w:r>
      <w:r w:rsidR="007237A0">
        <w:rPr>
          <w:rFonts w:ascii="Times New Roman" w:hAnsi="Times New Roman" w:cs="Times New Roman"/>
        </w:rPr>
        <w:t xml:space="preserve">антенны требует последовательного просмотра пространства путем </w:t>
      </w:r>
      <w:r w:rsidR="00217505">
        <w:rPr>
          <w:rFonts w:ascii="Times New Roman" w:hAnsi="Times New Roman" w:cs="Times New Roman"/>
        </w:rPr>
        <w:t>перемещения ГЛДН (</w:t>
      </w:r>
      <w:r w:rsidR="007237A0">
        <w:rPr>
          <w:rFonts w:ascii="Times New Roman" w:hAnsi="Times New Roman" w:cs="Times New Roman"/>
        </w:rPr>
        <w:t>сканирования</w:t>
      </w:r>
      <w:r w:rsidR="00217505">
        <w:rPr>
          <w:rFonts w:ascii="Times New Roman" w:hAnsi="Times New Roman" w:cs="Times New Roman"/>
        </w:rPr>
        <w:t>)</w:t>
      </w:r>
      <w:r w:rsidR="007237A0">
        <w:rPr>
          <w:rFonts w:ascii="Times New Roman" w:hAnsi="Times New Roman" w:cs="Times New Roman"/>
        </w:rPr>
        <w:t>. Сканирование может ос</w:t>
      </w:r>
      <w:r w:rsidR="007237A0">
        <w:rPr>
          <w:rFonts w:ascii="Times New Roman" w:hAnsi="Times New Roman" w:cs="Times New Roman"/>
        </w:rPr>
        <w:t>у</w:t>
      </w:r>
      <w:r w:rsidR="007237A0">
        <w:rPr>
          <w:rFonts w:ascii="Times New Roman" w:hAnsi="Times New Roman" w:cs="Times New Roman"/>
        </w:rPr>
        <w:t>ществляться механическим движением антенны либо электронным</w:t>
      </w:r>
      <w:r w:rsidR="007237A0" w:rsidRPr="007237A0">
        <w:rPr>
          <w:rFonts w:ascii="Times New Roman" w:hAnsi="Times New Roman" w:cs="Times New Roman"/>
        </w:rPr>
        <w:t xml:space="preserve"> </w:t>
      </w:r>
      <w:r w:rsidR="007237A0">
        <w:rPr>
          <w:rFonts w:ascii="Times New Roman" w:hAnsi="Times New Roman" w:cs="Times New Roman"/>
        </w:rPr>
        <w:t>сканированием луча ФАР.</w:t>
      </w:r>
      <w:r w:rsidR="00582F83">
        <w:rPr>
          <w:rFonts w:ascii="Times New Roman" w:hAnsi="Times New Roman" w:cs="Times New Roman"/>
        </w:rPr>
        <w:t xml:space="preserve"> Активные РЛС также используют последовательное сканирование пространства. Прием радиосигналов от них происходит в </w:t>
      </w:r>
      <w:r w:rsidR="00493AF5">
        <w:rPr>
          <w:rFonts w:ascii="Times New Roman" w:hAnsi="Times New Roman" w:cs="Times New Roman"/>
        </w:rPr>
        <w:t>интервале, когда произведение</w:t>
      </w:r>
      <w:r w:rsidR="00582F83">
        <w:rPr>
          <w:rFonts w:ascii="Times New Roman" w:hAnsi="Times New Roman" w:cs="Times New Roman"/>
        </w:rPr>
        <w:t xml:space="preserve"> движущихся ДН дает превышение порога чувствительности. Эти интервалы будем называть ради</w:t>
      </w:r>
      <w:r w:rsidR="00582F83">
        <w:rPr>
          <w:rFonts w:ascii="Times New Roman" w:hAnsi="Times New Roman" w:cs="Times New Roman"/>
        </w:rPr>
        <w:t>о</w:t>
      </w:r>
      <w:r w:rsidR="00582F83">
        <w:rPr>
          <w:rFonts w:ascii="Times New Roman" w:hAnsi="Times New Roman" w:cs="Times New Roman"/>
        </w:rPr>
        <w:t>контактами.</w:t>
      </w:r>
      <w:r w:rsidR="006938C5">
        <w:rPr>
          <w:rFonts w:ascii="Times New Roman" w:hAnsi="Times New Roman" w:cs="Times New Roman"/>
        </w:rPr>
        <w:t xml:space="preserve"> Нетрудно заметить, что образы сигналов одного и того же ИРИ могут сил</w:t>
      </w:r>
      <w:r w:rsidR="006938C5">
        <w:rPr>
          <w:rFonts w:ascii="Times New Roman" w:hAnsi="Times New Roman" w:cs="Times New Roman"/>
        </w:rPr>
        <w:t>ь</w:t>
      </w:r>
      <w:r w:rsidR="006938C5">
        <w:rPr>
          <w:rFonts w:ascii="Times New Roman" w:hAnsi="Times New Roman" w:cs="Times New Roman"/>
        </w:rPr>
        <w:t>но модифицироваться в разных радиоконтактах из-за динамики взаимодействия ДН.</w:t>
      </w:r>
      <w:r w:rsidR="00436F19">
        <w:rPr>
          <w:rFonts w:ascii="Times New Roman" w:hAnsi="Times New Roman" w:cs="Times New Roman"/>
        </w:rPr>
        <w:t xml:space="preserve"> О</w:t>
      </w:r>
      <w:r w:rsidR="00436F19">
        <w:rPr>
          <w:rFonts w:ascii="Times New Roman" w:hAnsi="Times New Roman" w:cs="Times New Roman"/>
        </w:rPr>
        <w:t>д</w:t>
      </w:r>
      <w:r w:rsidR="00436F19">
        <w:rPr>
          <w:rFonts w:ascii="Times New Roman" w:hAnsi="Times New Roman" w:cs="Times New Roman"/>
        </w:rPr>
        <w:t>ной из задач распознавания является идентификация образов одного и того же ИРИ в этих условиях.</w:t>
      </w:r>
    </w:p>
    <w:p w:rsidR="004F0A7A" w:rsidRDefault="004F0A7A" w:rsidP="00D229D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пары </w:t>
      </w:r>
      <w:r w:rsidR="005E0E22">
        <w:rPr>
          <w:rFonts w:ascii="Times New Roman" w:hAnsi="Times New Roman" w:cs="Times New Roman"/>
        </w:rPr>
        <w:t xml:space="preserve">неподвижных </w:t>
      </w:r>
      <w:r>
        <w:rPr>
          <w:rFonts w:ascii="Times New Roman" w:hAnsi="Times New Roman" w:cs="Times New Roman"/>
        </w:rPr>
        <w:t xml:space="preserve">узконаправленных друг на друга антенн </w:t>
      </w:r>
      <w:r w:rsidR="00450C4B">
        <w:rPr>
          <w:rFonts w:ascii="Times New Roman" w:hAnsi="Times New Roman" w:cs="Times New Roman"/>
        </w:rPr>
        <w:t>ИРИ</w:t>
      </w:r>
      <w:r>
        <w:rPr>
          <w:rFonts w:ascii="Times New Roman" w:hAnsi="Times New Roman" w:cs="Times New Roman"/>
        </w:rPr>
        <w:t xml:space="preserve"> и ПРЛС в свободном пространстве можно написать </w:t>
      </w:r>
      <w:r w:rsidR="0076336C">
        <w:rPr>
          <w:rFonts w:ascii="Times New Roman" w:hAnsi="Times New Roman" w:cs="Times New Roman"/>
        </w:rPr>
        <w:t xml:space="preserve">приближенное </w:t>
      </w:r>
      <w:r>
        <w:rPr>
          <w:rFonts w:ascii="Times New Roman" w:hAnsi="Times New Roman" w:cs="Times New Roman"/>
        </w:rPr>
        <w:t>уравнение для энергии прин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маемого образа</w:t>
      </w:r>
    </w:p>
    <w:p w:rsidR="004F0A7A" w:rsidRDefault="004F0A7A" w:rsidP="00D229D6">
      <w:pPr>
        <w:ind w:firstLine="708"/>
        <w:rPr>
          <w:rFonts w:ascii="Times New Roman" w:hAnsi="Times New Roman" w:cs="Times New Roman"/>
        </w:rPr>
      </w:pPr>
    </w:p>
    <w:p w:rsidR="004F0A7A" w:rsidRPr="006507F7" w:rsidRDefault="006507F7" w:rsidP="006507F7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</w:t>
      </w:r>
      <m:oMath>
        <m:r>
          <w:rPr>
            <w:rFonts w:ascii="Cambria Math" w:hAnsi="Cambria Math" w:cs="Times New Roman"/>
            <w:sz w:val="28"/>
            <w:szCs w:val="28"/>
          </w:rPr>
          <m:t>E≈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4πR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ИРИ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.</m:t>
        </m:r>
      </m:oMath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507F7">
        <w:rPr>
          <w:rFonts w:ascii="Times New Roman" w:hAnsi="Times New Roman" w:cs="Times New Roman"/>
        </w:rPr>
        <w:t>(1.1.4)</w:t>
      </w:r>
    </w:p>
    <w:p w:rsidR="005E0E22" w:rsidRPr="00545C79" w:rsidRDefault="005E0E22" w:rsidP="005E0E22">
      <w:pPr>
        <w:rPr>
          <w:rFonts w:ascii="Times New Roman" w:hAnsi="Times New Roman" w:cs="Times New Roman"/>
        </w:rPr>
      </w:pPr>
    </w:p>
    <w:p w:rsidR="00286153" w:rsidRDefault="0076336C" w:rsidP="004F0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Здесь</w:t>
      </w:r>
      <w:r w:rsidR="005E0E22">
        <w:rPr>
          <w:rFonts w:ascii="Times New Roman" w:hAnsi="Times New Roman" w:cs="Times New Roman"/>
        </w:rPr>
        <w:t xml:space="preserve"> – </w:t>
      </w:r>
      <w:r w:rsidR="005E0E22" w:rsidRPr="0092247C">
        <w:rPr>
          <w:rFonts w:ascii="Times New Roman" w:hAnsi="Times New Roman" w:cs="Times New Roman"/>
          <w:i/>
          <w:lang w:val="en-US"/>
        </w:rPr>
        <w:t>R</w:t>
      </w:r>
      <w:r w:rsidR="005E0E22" w:rsidRPr="005E0E22">
        <w:rPr>
          <w:rFonts w:ascii="Times New Roman" w:hAnsi="Times New Roman" w:cs="Times New Roman"/>
        </w:rPr>
        <w:t xml:space="preserve">- </w:t>
      </w:r>
      <w:r w:rsidR="005E0E22">
        <w:rPr>
          <w:rFonts w:ascii="Times New Roman" w:hAnsi="Times New Roman" w:cs="Times New Roman"/>
        </w:rPr>
        <w:t xml:space="preserve">расстояние между антеннами, </w:t>
      </w:r>
      <w:proofErr w:type="gramStart"/>
      <w:r w:rsidR="00F478B4" w:rsidRPr="0092247C">
        <w:rPr>
          <w:rFonts w:ascii="Times New Roman" w:hAnsi="Times New Roman" w:cs="Times New Roman"/>
          <w:i/>
          <w:lang w:val="en-US"/>
        </w:rPr>
        <w:t>G</w:t>
      </w:r>
      <w:proofErr w:type="gramEnd"/>
      <w:r w:rsidR="00450C4B">
        <w:rPr>
          <w:rFonts w:ascii="Times New Roman" w:hAnsi="Times New Roman" w:cs="Times New Roman"/>
          <w:vertAlign w:val="subscript"/>
        </w:rPr>
        <w:t>ИРИ</w:t>
      </w:r>
      <w:r w:rsidR="00F478B4">
        <w:rPr>
          <w:rFonts w:ascii="Times New Roman" w:hAnsi="Times New Roman" w:cs="Times New Roman"/>
        </w:rPr>
        <w:t xml:space="preserve"> - коэффициент усиления антенн</w:t>
      </w:r>
      <w:r w:rsidR="00286153">
        <w:rPr>
          <w:rFonts w:ascii="Times New Roman" w:hAnsi="Times New Roman" w:cs="Times New Roman"/>
        </w:rPr>
        <w:t xml:space="preserve">ы </w:t>
      </w:r>
      <w:r w:rsidR="00450C4B">
        <w:rPr>
          <w:rFonts w:ascii="Times New Roman" w:hAnsi="Times New Roman" w:cs="Times New Roman"/>
        </w:rPr>
        <w:t>ИРИ</w:t>
      </w:r>
      <w:r w:rsidR="00286153">
        <w:rPr>
          <w:rFonts w:ascii="Times New Roman" w:hAnsi="Times New Roman" w:cs="Times New Roman"/>
        </w:rPr>
        <w:t xml:space="preserve">, </w:t>
      </w:r>
    </w:p>
    <w:p w:rsidR="00230F93" w:rsidRDefault="00286153" w:rsidP="004F0A7A">
      <w:pPr>
        <w:rPr>
          <w:rFonts w:ascii="Times New Roman" w:hAnsi="Times New Roman" w:cs="Times New Roman"/>
        </w:rPr>
      </w:pPr>
      <w:proofErr w:type="gramStart"/>
      <w:r w:rsidRPr="0092247C">
        <w:rPr>
          <w:rFonts w:ascii="Times New Roman" w:hAnsi="Times New Roman" w:cs="Times New Roman"/>
          <w:i/>
          <w:lang w:val="en-US"/>
        </w:rPr>
        <w:t>S</w:t>
      </w:r>
      <w:r>
        <w:rPr>
          <w:rFonts w:ascii="Times New Roman" w:hAnsi="Times New Roman" w:cs="Times New Roman"/>
          <w:vertAlign w:val="subscript"/>
        </w:rPr>
        <w:t>Э</w:t>
      </w:r>
      <w:r>
        <w:rPr>
          <w:rFonts w:ascii="Times New Roman" w:hAnsi="Times New Roman" w:cs="Times New Roman"/>
        </w:rPr>
        <w:t xml:space="preserve"> – эффективная площадь антенны ПРЛС</w:t>
      </w:r>
      <w:r w:rsidR="00545C79">
        <w:rPr>
          <w:rFonts w:ascii="Times New Roman" w:hAnsi="Times New Roman" w:cs="Times New Roman"/>
        </w:rPr>
        <w:t>.</w:t>
      </w:r>
      <w:proofErr w:type="gramEnd"/>
      <w:r w:rsidR="00441C20">
        <w:rPr>
          <w:rFonts w:ascii="Times New Roman" w:hAnsi="Times New Roman" w:cs="Times New Roman"/>
        </w:rPr>
        <w:t xml:space="preserve"> Это </w:t>
      </w:r>
      <w:r w:rsidR="00414717">
        <w:rPr>
          <w:rFonts w:ascii="Times New Roman" w:hAnsi="Times New Roman" w:cs="Times New Roman"/>
        </w:rPr>
        <w:t xml:space="preserve">уравнение по аналогии с уравнением дальности активной радиолокации </w:t>
      </w:r>
      <w:r w:rsidR="00414717" w:rsidRPr="00414717">
        <w:rPr>
          <w:rFonts w:ascii="Times New Roman" w:hAnsi="Times New Roman" w:cs="Times New Roman"/>
        </w:rPr>
        <w:t>[</w:t>
      </w:r>
      <w:r w:rsidR="00112B56">
        <w:rPr>
          <w:rFonts w:ascii="Times New Roman" w:hAnsi="Times New Roman" w:cs="Times New Roman"/>
        </w:rPr>
        <w:t>2</w:t>
      </w:r>
      <w:r w:rsidR="00414717">
        <w:rPr>
          <w:rFonts w:ascii="Times New Roman" w:hAnsi="Times New Roman" w:cs="Times New Roman"/>
        </w:rPr>
        <w:t>, с 10</w:t>
      </w:r>
      <w:r w:rsidR="00414717" w:rsidRPr="00414717">
        <w:rPr>
          <w:rFonts w:ascii="Times New Roman" w:hAnsi="Times New Roman" w:cs="Times New Roman"/>
        </w:rPr>
        <w:t>]</w:t>
      </w:r>
      <w:r w:rsidR="00414717">
        <w:rPr>
          <w:rFonts w:ascii="Times New Roman" w:hAnsi="Times New Roman" w:cs="Times New Roman"/>
        </w:rPr>
        <w:t xml:space="preserve"> можно назвать уравнением дальности па</w:t>
      </w:r>
      <w:r w:rsidR="00414717">
        <w:rPr>
          <w:rFonts w:ascii="Times New Roman" w:hAnsi="Times New Roman" w:cs="Times New Roman"/>
        </w:rPr>
        <w:t>с</w:t>
      </w:r>
      <w:r w:rsidR="00414717">
        <w:rPr>
          <w:rFonts w:ascii="Times New Roman" w:hAnsi="Times New Roman" w:cs="Times New Roman"/>
        </w:rPr>
        <w:t xml:space="preserve">сивной радиолокации. </w:t>
      </w:r>
      <w:r w:rsidR="004F0A7A">
        <w:rPr>
          <w:rFonts w:ascii="Times New Roman" w:hAnsi="Times New Roman" w:cs="Times New Roman"/>
        </w:rPr>
        <w:t xml:space="preserve">В этом уравнении не учитываются потери при отражениях </w:t>
      </w:r>
      <w:r w:rsidR="005E0E22">
        <w:rPr>
          <w:rFonts w:ascii="Times New Roman" w:hAnsi="Times New Roman" w:cs="Times New Roman"/>
        </w:rPr>
        <w:t xml:space="preserve">волн в антеннах и шумы всех видов. </w:t>
      </w:r>
      <w:r w:rsidR="0076336C">
        <w:rPr>
          <w:rFonts w:ascii="Times New Roman" w:hAnsi="Times New Roman" w:cs="Times New Roman"/>
        </w:rPr>
        <w:t>Если</w:t>
      </w:r>
      <w:r w:rsidR="004F0A7A">
        <w:rPr>
          <w:rFonts w:ascii="Times New Roman" w:hAnsi="Times New Roman" w:cs="Times New Roman"/>
        </w:rPr>
        <w:t xml:space="preserve"> </w:t>
      </w:r>
      <w:r w:rsidR="006507F7">
        <w:rPr>
          <w:rFonts w:ascii="Times New Roman" w:hAnsi="Times New Roman" w:cs="Times New Roman"/>
        </w:rPr>
        <w:t xml:space="preserve">антенны расположены вблизи поверхности Земли, то </w:t>
      </w:r>
      <w:r w:rsidR="009F5D08">
        <w:rPr>
          <w:rFonts w:ascii="Times New Roman" w:hAnsi="Times New Roman" w:cs="Times New Roman"/>
        </w:rPr>
        <w:t>это уравнение малопригодно для практических оценок</w:t>
      </w:r>
      <w:r w:rsidR="00C53CB1">
        <w:rPr>
          <w:rFonts w:ascii="Times New Roman" w:hAnsi="Times New Roman" w:cs="Times New Roman"/>
        </w:rPr>
        <w:t>.</w:t>
      </w:r>
      <w:r w:rsidR="009F5D08">
        <w:rPr>
          <w:rFonts w:ascii="Times New Roman" w:hAnsi="Times New Roman" w:cs="Times New Roman"/>
        </w:rPr>
        <w:t xml:space="preserve"> </w:t>
      </w:r>
      <w:r w:rsidR="005A4F83">
        <w:rPr>
          <w:rFonts w:ascii="Times New Roman" w:hAnsi="Times New Roman" w:cs="Times New Roman"/>
        </w:rPr>
        <w:t>В этом случае необходимо р</w:t>
      </w:r>
      <w:r w:rsidR="005A4F83">
        <w:rPr>
          <w:rFonts w:ascii="Times New Roman" w:hAnsi="Times New Roman" w:cs="Times New Roman"/>
        </w:rPr>
        <w:t>е</w:t>
      </w:r>
      <w:r w:rsidR="005A4F83">
        <w:rPr>
          <w:rFonts w:ascii="Times New Roman" w:hAnsi="Times New Roman" w:cs="Times New Roman"/>
        </w:rPr>
        <w:t xml:space="preserve">шать краевые задачи для  уравнений Максвелла, привлекая те или иные математические модели </w:t>
      </w:r>
      <w:r w:rsidR="005A4F83" w:rsidRPr="005A4F83">
        <w:rPr>
          <w:rFonts w:ascii="Times New Roman" w:hAnsi="Times New Roman" w:cs="Times New Roman"/>
        </w:rPr>
        <w:t>[20, 21].</w:t>
      </w:r>
      <w:r w:rsidR="00230F93">
        <w:rPr>
          <w:rFonts w:ascii="Times New Roman" w:hAnsi="Times New Roman" w:cs="Times New Roman"/>
        </w:rPr>
        <w:t xml:space="preserve"> Часто используются уточненные уравнения (1.1.4) </w:t>
      </w:r>
    </w:p>
    <w:p w:rsidR="00230F93" w:rsidRDefault="00230F93" w:rsidP="004F0A7A">
      <w:pPr>
        <w:rPr>
          <w:rFonts w:ascii="Times New Roman" w:hAnsi="Times New Roman" w:cs="Times New Roman"/>
        </w:rPr>
      </w:pPr>
    </w:p>
    <w:p w:rsidR="005A4F83" w:rsidRPr="00C90D58" w:rsidRDefault="0055035E" w:rsidP="004F0A7A">
      <w:pPr>
        <w:rPr>
          <w:rFonts w:ascii="Times New Roman" w:hAnsi="Times New Roman" w:cs="Times New Roman"/>
        </w:rPr>
      </w:pPr>
      <w:r w:rsidRPr="0055035E">
        <w:rPr>
          <w:rFonts w:ascii="Times New Roman" w:hAnsi="Times New Roman" w:cs="Times New Roman"/>
          <w:sz w:val="28"/>
          <w:szCs w:val="28"/>
        </w:rPr>
        <w:t xml:space="preserve">                       </w:t>
      </w:r>
      <m:oMath>
        <m:r>
          <w:rPr>
            <w:rFonts w:ascii="Cambria Math" w:hAnsi="Cambria Math" w:cs="Times New Roman"/>
          </w:rPr>
          <m:t>E=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0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4πR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G</m:t>
            </m:r>
          </m:e>
          <m:sub>
            <m:r>
              <w:rPr>
                <w:rFonts w:ascii="Cambria Math" w:hAnsi="Cambria Math" w:cs="Times New Roman"/>
              </w:rPr>
              <m:t>ИРИ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Э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ИРИ</m:t>
                </m:r>
              </m:sub>
            </m:sSub>
            <m:r>
              <w:rPr>
                <w:rFonts w:ascii="Cambria Math" w:hAnsi="Times New Roman" w:cs="Times New Roman"/>
                <w:vertAlign w:val="subscript"/>
              </w:rPr>
              <m:t>,</m:t>
            </m:r>
            <m:sSub>
              <m:sSubPr>
                <m:ctrlPr>
                  <w:rPr>
                    <w:rFonts w:ascii="Cambria Math" w:hAnsi="Times New Roman" w:cs="Times New Roman"/>
                    <w:i/>
                    <w:vertAlign w:val="subscript"/>
                    <w:lang w:val="en-US"/>
                  </w:rPr>
                </m:ctrlPr>
              </m:sSubPr>
              <m:e>
                <m:r>
                  <w:rPr>
                    <w:rFonts w:ascii="Cambria Math" w:hAnsi="Cambria Math" w:cs="Cambria Math"/>
                    <w:vertAlign w:val="subscri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vertAlign w:val="subscript"/>
                  </w:rPr>
                  <m:t>ПРЛС</m:t>
                </m:r>
              </m:sub>
            </m:sSub>
            <m:r>
              <w:rPr>
                <w:rFonts w:ascii="Cambria Math" w:hAnsi="Times New Roman" w:cs="Times New Roman"/>
                <w:vertAlign w:val="subscript"/>
              </w:rPr>
              <m:t>,</m:t>
            </m:r>
            <m:r>
              <w:rPr>
                <w:rFonts w:ascii="Cambria Math" w:hAnsi="Times New Roman" w:cs="Times New Roman"/>
                <w:vertAlign w:val="subscript"/>
                <w:lang w:val="en-US"/>
              </w:rPr>
              <m:t>R</m:t>
            </m:r>
            <m:r>
              <w:rPr>
                <w:rFonts w:ascii="Cambria Math" w:hAnsi="Times New Roman" w:cs="Times New Roman"/>
                <w:vertAlign w:val="subscript"/>
              </w:rPr>
              <m:t>,</m:t>
            </m:r>
            <m:sSub>
              <m:sSubPr>
                <m:ctrlPr>
                  <w:rPr>
                    <w:rFonts w:ascii="Cambria Math" w:hAnsi="Times New Roman" w:cs="Times New Roman"/>
                    <w:i/>
                    <w:vertAlign w:val="subscript"/>
                    <w:lang w:val="en-US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vertAlign w:val="subscript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Times New Roman" w:cs="Times New Roman"/>
                    <w:vertAlign w:val="subscript"/>
                    <w:lang w:val="en-US"/>
                  </w:rPr>
                  <m:t>e</m:t>
                </m:r>
              </m:sub>
            </m:sSub>
            <m:r>
              <w:rPr>
                <w:rFonts w:ascii="Cambria Math" w:hAnsi="Times New Roman" w:cs="Times New Roman"/>
                <w:vertAlign w:val="subscript"/>
              </w:rPr>
              <m:t>,</m:t>
            </m:r>
            <m:r>
              <w:rPr>
                <w:rFonts w:ascii="Cambria Math" w:hAnsi="Cambria Math" w:cs="Times New Roman"/>
                <w:vertAlign w:val="subscript"/>
                <w:lang w:val="en-US"/>
              </w:rPr>
              <m:t>λ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-0.1</m:t>
            </m:r>
            <m:r>
              <w:rPr>
                <w:rFonts w:ascii="Cambria Math" w:hAnsi="Cambria Math" w:cs="Times New Roman"/>
                <w:lang w:val="en-US"/>
              </w:rPr>
              <m:t>δR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дн</m:t>
            </m:r>
          </m:sub>
        </m:sSub>
        <m:r>
          <w:rPr>
            <w:rFonts w:ascii="Cambria Math" w:hAnsi="Cambria Math" w:cs="Times New Roman"/>
          </w:rPr>
          <m:t xml:space="preserve">. </m:t>
        </m:r>
      </m:oMath>
      <w:r w:rsidR="00DE1145" w:rsidRPr="00DE1145">
        <w:rPr>
          <w:rFonts w:ascii="Times New Roman" w:hAnsi="Times New Roman" w:cs="Times New Roman"/>
        </w:rPr>
        <w:t xml:space="preserve">                        </w:t>
      </w:r>
      <w:r w:rsidR="00DE1145" w:rsidRPr="00C90D58">
        <w:rPr>
          <w:rFonts w:ascii="Times New Roman" w:hAnsi="Times New Roman" w:cs="Times New Roman"/>
        </w:rPr>
        <w:t>(1.1.5)</w:t>
      </w:r>
    </w:p>
    <w:p w:rsidR="005A4F83" w:rsidRDefault="005A4F83" w:rsidP="004F0A7A">
      <w:pPr>
        <w:rPr>
          <w:rFonts w:ascii="Times New Roman" w:hAnsi="Times New Roman" w:cs="Times New Roman"/>
        </w:rPr>
      </w:pPr>
    </w:p>
    <w:p w:rsidR="00C90D58" w:rsidRPr="006C24A2" w:rsidRDefault="00C90D58" w:rsidP="00C90D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C90D58">
        <w:rPr>
          <w:rFonts w:ascii="Times New Roman" w:hAnsi="Times New Roman" w:cs="Times New Roman"/>
        </w:rPr>
        <w:t>де</w:t>
      </w:r>
      <w:r>
        <w:rPr>
          <w:rFonts w:ascii="Times New Roman" w:hAnsi="Times New Roman" w:cs="Times New Roman"/>
        </w:rPr>
        <w:t>сь</w:t>
      </w:r>
      <w:r w:rsidR="006C24A2" w:rsidRPr="006C24A2">
        <w:rPr>
          <w:rFonts w:ascii="Times New Roman" w:hAnsi="Times New Roman" w:cs="Times New Roman"/>
        </w:rPr>
        <w:t>:</w:t>
      </w:r>
    </w:p>
    <w:p w:rsidR="00C90D58" w:rsidRPr="00E64FEB" w:rsidRDefault="00C90D58" w:rsidP="00C90D58">
      <w:pPr>
        <w:jc w:val="both"/>
        <w:rPr>
          <w:rFonts w:ascii="Times New Roman" w:hAnsi="Times New Roman" w:cs="Times New Roman"/>
        </w:rPr>
      </w:pPr>
      <w:r w:rsidRPr="00C90D58">
        <w:rPr>
          <w:rFonts w:ascii="Times New Roman" w:hAnsi="Times New Roman" w:cs="Times New Roman"/>
          <w:i/>
          <w:lang w:val="en-US"/>
        </w:rPr>
        <w:t>E</w:t>
      </w:r>
      <w:r w:rsidRPr="00C90D58">
        <w:rPr>
          <w:rFonts w:ascii="Times New Roman" w:hAnsi="Times New Roman" w:cs="Times New Roman"/>
          <w:vertAlign w:val="subscript"/>
        </w:rPr>
        <w:t>0</w:t>
      </w:r>
      <w:r w:rsidRPr="00C90D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излучаемая энер</w:t>
      </w:r>
      <w:r w:rsidR="003A3F15">
        <w:rPr>
          <w:rFonts w:ascii="Times New Roman" w:hAnsi="Times New Roman" w:cs="Times New Roman"/>
        </w:rPr>
        <w:t>гия сигнала</w:t>
      </w:r>
      <w:r w:rsidR="003B6F82">
        <w:rPr>
          <w:rFonts w:ascii="Times New Roman" w:hAnsi="Times New Roman" w:cs="Times New Roman"/>
        </w:rPr>
        <w:t>;</w:t>
      </w:r>
    </w:p>
    <w:p w:rsidR="00C90D58" w:rsidRPr="00C90D58" w:rsidRDefault="00C90D58" w:rsidP="00C90D58">
      <w:pPr>
        <w:jc w:val="both"/>
        <w:rPr>
          <w:rFonts w:ascii="Times New Roman" w:hAnsi="Times New Roman" w:cs="Times New Roman"/>
        </w:rPr>
      </w:pPr>
      <w:proofErr w:type="gramStart"/>
      <w:r w:rsidRPr="00C90D58">
        <w:rPr>
          <w:rFonts w:ascii="Times New Roman" w:hAnsi="Times New Roman" w:cs="Times New Roman"/>
          <w:i/>
        </w:rPr>
        <w:t>G</w:t>
      </w:r>
      <w:proofErr w:type="gramEnd"/>
      <w:r w:rsidR="006C24A2">
        <w:rPr>
          <w:rFonts w:ascii="Times New Roman" w:hAnsi="Times New Roman" w:cs="Times New Roman"/>
          <w:vertAlign w:val="subscript"/>
        </w:rPr>
        <w:t>ИРИ</w:t>
      </w:r>
      <w:r w:rsidR="00E60FCE">
        <w:rPr>
          <w:rFonts w:ascii="Times New Roman" w:hAnsi="Times New Roman" w:cs="Times New Roman"/>
        </w:rPr>
        <w:t xml:space="preserve"> – </w:t>
      </w:r>
      <w:r w:rsidRPr="00C90D58">
        <w:rPr>
          <w:rFonts w:ascii="Times New Roman" w:hAnsi="Times New Roman" w:cs="Times New Roman"/>
        </w:rPr>
        <w:t xml:space="preserve">коэффициент усиления антенны </w:t>
      </w:r>
      <w:r w:rsidR="006C24A2">
        <w:rPr>
          <w:rFonts w:ascii="Times New Roman" w:hAnsi="Times New Roman" w:cs="Times New Roman"/>
        </w:rPr>
        <w:t>ИРИ</w:t>
      </w:r>
      <w:r w:rsidRPr="00C90D58">
        <w:rPr>
          <w:rFonts w:ascii="Times New Roman" w:hAnsi="Times New Roman" w:cs="Times New Roman"/>
        </w:rPr>
        <w:t>;</w:t>
      </w:r>
    </w:p>
    <w:p w:rsidR="00C90D58" w:rsidRPr="00C90D58" w:rsidRDefault="00C90D58" w:rsidP="00C90D58">
      <w:pPr>
        <w:jc w:val="both"/>
        <w:rPr>
          <w:rFonts w:ascii="Times New Roman" w:hAnsi="Times New Roman" w:cs="Times New Roman"/>
        </w:rPr>
      </w:pPr>
      <w:r w:rsidRPr="00C90D58">
        <w:rPr>
          <w:rFonts w:ascii="Times New Roman" w:hAnsi="Times New Roman" w:cs="Times New Roman"/>
          <w:i/>
        </w:rPr>
        <w:t>λ</w:t>
      </w:r>
      <w:r w:rsidRPr="00C90D58">
        <w:rPr>
          <w:rFonts w:ascii="Times New Roman" w:hAnsi="Times New Roman" w:cs="Times New Roman"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длина волны излучения;</w:t>
      </w:r>
    </w:p>
    <w:p w:rsidR="00C90D58" w:rsidRPr="00C90D58" w:rsidRDefault="00C90D58" w:rsidP="00C90D58">
      <w:pPr>
        <w:jc w:val="both"/>
        <w:rPr>
          <w:rFonts w:ascii="Times New Roman" w:hAnsi="Times New Roman" w:cs="Times New Roman"/>
        </w:rPr>
      </w:pPr>
      <w:r w:rsidRPr="00C90D58">
        <w:rPr>
          <w:rFonts w:ascii="Times New Roman" w:hAnsi="Times New Roman" w:cs="Times New Roman"/>
          <w:i/>
        </w:rPr>
        <w:t>V(</w:t>
      </w:r>
      <w:proofErr w:type="gramStart"/>
      <w:r w:rsidRPr="00C90D58">
        <w:rPr>
          <w:rFonts w:ascii="Times New Roman" w:hAnsi="Times New Roman" w:cs="Times New Roman"/>
          <w:i/>
        </w:rPr>
        <w:t>h</w:t>
      </w:r>
      <w:proofErr w:type="gramEnd"/>
      <w:r w:rsidR="00401935">
        <w:rPr>
          <w:rFonts w:ascii="Times New Roman" w:hAnsi="Times New Roman" w:cs="Times New Roman"/>
          <w:i/>
          <w:vertAlign w:val="subscript"/>
        </w:rPr>
        <w:t>ИРИ</w:t>
      </w:r>
      <w:r w:rsidRPr="00C90D58">
        <w:rPr>
          <w:rFonts w:ascii="Times New Roman" w:hAnsi="Times New Roman" w:cs="Times New Roman"/>
          <w:i/>
        </w:rPr>
        <w:t>, h</w:t>
      </w:r>
      <w:r w:rsidR="00401935">
        <w:rPr>
          <w:rFonts w:ascii="Times New Roman" w:hAnsi="Times New Roman" w:cs="Times New Roman"/>
          <w:i/>
          <w:vertAlign w:val="subscript"/>
        </w:rPr>
        <w:t>ПРЛС</w:t>
      </w:r>
      <w:r w:rsidRPr="00C90D58">
        <w:rPr>
          <w:rFonts w:ascii="Times New Roman" w:hAnsi="Times New Roman" w:cs="Times New Roman"/>
          <w:i/>
        </w:rPr>
        <w:t xml:space="preserve">, </w:t>
      </w:r>
      <w:r w:rsidR="00401935">
        <w:rPr>
          <w:rFonts w:ascii="Times New Roman" w:hAnsi="Times New Roman" w:cs="Times New Roman"/>
          <w:i/>
          <w:lang w:val="en-US"/>
        </w:rPr>
        <w:t>R</w:t>
      </w:r>
      <w:r w:rsidRPr="00C90D58">
        <w:rPr>
          <w:rFonts w:ascii="Times New Roman" w:hAnsi="Times New Roman" w:cs="Times New Roman"/>
          <w:i/>
        </w:rPr>
        <w:t xml:space="preserve">, </w:t>
      </w:r>
      <w:r w:rsidRPr="00C90D58">
        <w:rPr>
          <w:rFonts w:ascii="Times New Roman" w:hAnsi="Times New Roman" w:cs="Times New Roman"/>
          <w:i/>
          <w:lang w:val="en-US"/>
        </w:rPr>
        <w:t>R</w:t>
      </w:r>
      <w:r w:rsidRPr="00C90D58">
        <w:rPr>
          <w:rFonts w:ascii="Times New Roman" w:hAnsi="Times New Roman" w:cs="Times New Roman"/>
          <w:i/>
          <w:vertAlign w:val="subscript"/>
          <w:lang w:val="en-US"/>
        </w:rPr>
        <w:t>e</w:t>
      </w:r>
      <w:r w:rsidRPr="00C90D58">
        <w:rPr>
          <w:rFonts w:ascii="Times New Roman" w:hAnsi="Times New Roman" w:cs="Times New Roman"/>
          <w:i/>
        </w:rPr>
        <w:t xml:space="preserve">, </w:t>
      </w:r>
      <w:r w:rsidRPr="00C90D58">
        <w:rPr>
          <w:rFonts w:ascii="Times New Roman" w:hAnsi="Times New Roman" w:cs="Times New Roman"/>
          <w:i/>
        </w:rPr>
        <w:sym w:font="Symbol" w:char="F06C"/>
      </w:r>
      <w:r w:rsidRPr="00C90D58">
        <w:rPr>
          <w:rFonts w:ascii="Times New Roman" w:hAnsi="Times New Roman" w:cs="Times New Roman"/>
          <w:i/>
        </w:rPr>
        <w:t>)</w:t>
      </w:r>
      <w:r w:rsidRPr="00C90D58">
        <w:rPr>
          <w:rFonts w:ascii="Times New Roman" w:hAnsi="Times New Roman" w:cs="Times New Roman"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множитель ослабления, учитывающий влияние кривизны, эле</w:t>
      </w:r>
      <w:r w:rsidRPr="00C90D58">
        <w:rPr>
          <w:rFonts w:ascii="Times New Roman" w:hAnsi="Times New Roman" w:cs="Times New Roman"/>
        </w:rPr>
        <w:t>к</w:t>
      </w:r>
      <w:r w:rsidRPr="00C90D58">
        <w:rPr>
          <w:rFonts w:ascii="Times New Roman" w:hAnsi="Times New Roman" w:cs="Times New Roman"/>
        </w:rPr>
        <w:t>тродинамических параметров взволнованной морской поверхности и условий распр</w:t>
      </w:r>
      <w:r w:rsidRPr="00C90D58">
        <w:rPr>
          <w:rFonts w:ascii="Times New Roman" w:hAnsi="Times New Roman" w:cs="Times New Roman"/>
        </w:rPr>
        <w:t>о</w:t>
      </w:r>
      <w:r w:rsidRPr="00C90D58">
        <w:rPr>
          <w:rFonts w:ascii="Times New Roman" w:hAnsi="Times New Roman" w:cs="Times New Roman"/>
        </w:rPr>
        <w:t>странения радиоволн (</w:t>
      </w:r>
      <w:r w:rsidRPr="00C90D58">
        <w:rPr>
          <w:rFonts w:ascii="Times New Roman" w:hAnsi="Times New Roman" w:cs="Times New Roman"/>
          <w:i/>
        </w:rPr>
        <w:t>h</w:t>
      </w:r>
      <w:r w:rsidR="002A4778">
        <w:rPr>
          <w:rFonts w:ascii="Times New Roman" w:hAnsi="Times New Roman" w:cs="Times New Roman"/>
          <w:i/>
          <w:vertAlign w:val="subscript"/>
        </w:rPr>
        <w:t>ИРИ</w:t>
      </w:r>
      <w:r w:rsidRPr="00C90D58">
        <w:rPr>
          <w:rFonts w:ascii="Times New Roman" w:hAnsi="Times New Roman" w:cs="Times New Roman"/>
          <w:i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 xml:space="preserve">высота расположения антенны </w:t>
      </w:r>
      <w:r w:rsidR="002A4778">
        <w:rPr>
          <w:rFonts w:ascii="Times New Roman" w:hAnsi="Times New Roman" w:cs="Times New Roman"/>
        </w:rPr>
        <w:t>ИРИ</w:t>
      </w:r>
      <w:r w:rsidRPr="00C90D58">
        <w:rPr>
          <w:rFonts w:ascii="Times New Roman" w:hAnsi="Times New Roman" w:cs="Times New Roman"/>
        </w:rPr>
        <w:t xml:space="preserve">, </w:t>
      </w:r>
      <w:r w:rsidRPr="00C90D58">
        <w:rPr>
          <w:rFonts w:ascii="Times New Roman" w:hAnsi="Times New Roman" w:cs="Times New Roman"/>
          <w:i/>
        </w:rPr>
        <w:t>h</w:t>
      </w:r>
      <w:r w:rsidR="002A4778">
        <w:rPr>
          <w:rFonts w:ascii="Times New Roman" w:hAnsi="Times New Roman" w:cs="Times New Roman"/>
          <w:i/>
          <w:vertAlign w:val="subscript"/>
        </w:rPr>
        <w:t>ПРЛС</w:t>
      </w:r>
      <w:r w:rsidRPr="00C90D58">
        <w:rPr>
          <w:rFonts w:ascii="Times New Roman" w:hAnsi="Times New Roman" w:cs="Times New Roman"/>
          <w:i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высота расп</w:t>
      </w:r>
      <w:r w:rsidRPr="00C90D58">
        <w:rPr>
          <w:rFonts w:ascii="Times New Roman" w:hAnsi="Times New Roman" w:cs="Times New Roman"/>
        </w:rPr>
        <w:t>о</w:t>
      </w:r>
      <w:r w:rsidRPr="00C90D58">
        <w:rPr>
          <w:rFonts w:ascii="Times New Roman" w:hAnsi="Times New Roman" w:cs="Times New Roman"/>
        </w:rPr>
        <w:t>ло</w:t>
      </w:r>
      <w:r w:rsidR="002A4778">
        <w:rPr>
          <w:rFonts w:ascii="Times New Roman" w:hAnsi="Times New Roman" w:cs="Times New Roman"/>
        </w:rPr>
        <w:t>жения антенны ПРЛС</w:t>
      </w:r>
      <w:r w:rsidRPr="00C90D58">
        <w:rPr>
          <w:rFonts w:ascii="Times New Roman" w:hAnsi="Times New Roman" w:cs="Times New Roman"/>
        </w:rPr>
        <w:t xml:space="preserve">, </w:t>
      </w:r>
      <w:r w:rsidRPr="00C90D58">
        <w:rPr>
          <w:rFonts w:ascii="Times New Roman" w:hAnsi="Times New Roman" w:cs="Times New Roman"/>
          <w:i/>
          <w:lang w:val="en-US"/>
        </w:rPr>
        <w:t>R</w:t>
      </w:r>
      <w:r w:rsidRPr="00C90D58">
        <w:rPr>
          <w:rFonts w:ascii="Times New Roman" w:hAnsi="Times New Roman" w:cs="Times New Roman"/>
          <w:i/>
          <w:vertAlign w:val="subscript"/>
          <w:lang w:val="en-US"/>
        </w:rPr>
        <w:t>e</w:t>
      </w:r>
      <w:r w:rsidRPr="00C90D58">
        <w:rPr>
          <w:rFonts w:ascii="Times New Roman" w:hAnsi="Times New Roman" w:cs="Times New Roman"/>
          <w:i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эквивалентный радиус Земли,</w:t>
      </w:r>
      <w:r w:rsidRPr="00C90D58">
        <w:rPr>
          <w:rFonts w:ascii="Times New Roman" w:hAnsi="Times New Roman" w:cs="Times New Roman"/>
          <w:i/>
        </w:rPr>
        <w:t xml:space="preserve"> </w:t>
      </w:r>
      <w:r w:rsidRPr="00C90D58">
        <w:rPr>
          <w:rFonts w:ascii="Times New Roman" w:hAnsi="Times New Roman" w:cs="Times New Roman"/>
          <w:i/>
        </w:rPr>
        <w:sym w:font="Symbol" w:char="F06C"/>
      </w:r>
      <w:r w:rsidRPr="00C90D58">
        <w:rPr>
          <w:rFonts w:ascii="Times New Roman" w:hAnsi="Times New Roman" w:cs="Times New Roman"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длина волны);</w:t>
      </w:r>
    </w:p>
    <w:p w:rsidR="00C90D58" w:rsidRPr="00C90D58" w:rsidRDefault="00C90D58" w:rsidP="00C90D58">
      <w:pPr>
        <w:jc w:val="both"/>
        <w:rPr>
          <w:rFonts w:ascii="Times New Roman" w:hAnsi="Times New Roman" w:cs="Times New Roman"/>
        </w:rPr>
      </w:pPr>
      <w:r w:rsidRPr="00C90D58">
        <w:rPr>
          <w:rFonts w:ascii="Times New Roman" w:hAnsi="Times New Roman" w:cs="Times New Roman"/>
          <w:i/>
        </w:rPr>
        <w:t>δ</w:t>
      </w:r>
      <w:r w:rsidRPr="00C90D58">
        <w:rPr>
          <w:rFonts w:ascii="Times New Roman" w:hAnsi="Times New Roman" w:cs="Times New Roman"/>
        </w:rPr>
        <w:t xml:space="preserve"> </w:t>
      </w:r>
      <w:r w:rsidR="008C6038">
        <w:rPr>
          <w:rFonts w:ascii="Times New Roman" w:hAnsi="Times New Roman" w:cs="Times New Roman"/>
        </w:rPr>
        <w:t xml:space="preserve">– </w:t>
      </w:r>
      <w:r w:rsidRPr="00C90D58">
        <w:rPr>
          <w:rFonts w:ascii="Times New Roman" w:hAnsi="Times New Roman" w:cs="Times New Roman"/>
        </w:rPr>
        <w:t>коэффициент затухан</w:t>
      </w:r>
      <w:r w:rsidR="002A4778">
        <w:rPr>
          <w:rFonts w:ascii="Times New Roman" w:hAnsi="Times New Roman" w:cs="Times New Roman"/>
        </w:rPr>
        <w:t>ия радиоволн в атмосфере, дБ/км;</w:t>
      </w:r>
    </w:p>
    <w:p w:rsidR="00C90D58" w:rsidRDefault="00581D2A" w:rsidP="0031604E">
      <w:pPr>
        <w:pStyle w:val="ab"/>
        <w:spacing w:after="0"/>
      </w:pPr>
      <w:proofErr w:type="gramStart"/>
      <w:r w:rsidRPr="00581D2A">
        <w:rPr>
          <w:i/>
          <w:lang w:val="en-US"/>
        </w:rPr>
        <w:lastRenderedPageBreak/>
        <w:t>K</w:t>
      </w:r>
      <w:r>
        <w:rPr>
          <w:vertAlign w:val="subscript"/>
        </w:rPr>
        <w:t>ДН</w:t>
      </w:r>
      <w:r w:rsidR="008C6038">
        <w:t xml:space="preserve"> – </w:t>
      </w:r>
      <w:r w:rsidR="00C90D58" w:rsidRPr="00C90D58">
        <w:t xml:space="preserve">коэффициент, учитывающий </w:t>
      </w:r>
      <w:r>
        <w:t>искажение прямоугольной</w:t>
      </w:r>
      <w:r w:rsidR="00C90D58" w:rsidRPr="00C90D58">
        <w:t xml:space="preserve"> </w:t>
      </w:r>
      <w:r>
        <w:t>излученной</w:t>
      </w:r>
      <w:r w:rsidR="00C90D58" w:rsidRPr="00C90D58">
        <w:t xml:space="preserve"> пачки импул</w:t>
      </w:r>
      <w:r w:rsidR="00C90D58" w:rsidRPr="00C90D58">
        <w:t>ь</w:t>
      </w:r>
      <w:r w:rsidR="00C90D58" w:rsidRPr="00C90D58">
        <w:t>сов</w:t>
      </w:r>
      <w:r>
        <w:t xml:space="preserve"> </w:t>
      </w:r>
      <w:r w:rsidR="005F3923">
        <w:t>антенной</w:t>
      </w:r>
      <w:r>
        <w:t xml:space="preserve"> ПРЛС</w:t>
      </w:r>
      <w:r w:rsidR="006162C7">
        <w:t>,</w:t>
      </w:r>
      <w:r w:rsidR="00C90D58" w:rsidRPr="00C90D58">
        <w:t xml:space="preserve"> </w:t>
      </w:r>
      <w:r>
        <w:t>(рассчитывается по известной геомет</w:t>
      </w:r>
      <w:r w:rsidR="00916AC2">
        <w:t xml:space="preserve">рии </w:t>
      </w:r>
      <w:r w:rsidR="005F3923">
        <w:t>диаграммы направленн</w:t>
      </w:r>
      <w:r w:rsidR="005F3923">
        <w:t>о</w:t>
      </w:r>
      <w:r w:rsidR="005F3923">
        <w:t xml:space="preserve">сти </w:t>
      </w:r>
      <w:r w:rsidR="00916AC2">
        <w:t>и кинемати</w:t>
      </w:r>
      <w:r>
        <w:t>ке антенны).</w:t>
      </w:r>
      <w:proofErr w:type="gramEnd"/>
    </w:p>
    <w:p w:rsidR="0031604E" w:rsidRPr="00392C91" w:rsidRDefault="0031604E" w:rsidP="0031604E">
      <w:pPr>
        <w:pStyle w:val="ab"/>
        <w:spacing w:after="0"/>
        <w:ind w:firstLine="708"/>
      </w:pPr>
      <w:r>
        <w:t>Э</w:t>
      </w:r>
      <w:r w:rsidRPr="00C90D58">
        <w:t>квивалентный радиус Земли</w:t>
      </w:r>
      <w:r>
        <w:t xml:space="preserve"> </w:t>
      </w:r>
      <w:r w:rsidRPr="00C90D58">
        <w:rPr>
          <w:i/>
          <w:lang w:val="en-US"/>
        </w:rPr>
        <w:t>R</w:t>
      </w:r>
      <w:r w:rsidRPr="00C90D58">
        <w:rPr>
          <w:i/>
          <w:vertAlign w:val="subscript"/>
          <w:lang w:val="en-US"/>
        </w:rPr>
        <w:t>e</w:t>
      </w:r>
      <w:r>
        <w:t xml:space="preserve"> приблизительно равен физическому радиусу, но учитывает преломление радиоволн в атмосфере.</w:t>
      </w:r>
      <w:r w:rsidR="00A87CF9">
        <w:t xml:space="preserve"> </w:t>
      </w:r>
      <w:r>
        <w:t xml:space="preserve"> </w:t>
      </w:r>
      <w:r w:rsidR="00A87CF9">
        <w:t>М</w:t>
      </w:r>
      <w:r w:rsidR="00A87CF9" w:rsidRPr="00C90D58">
        <w:t>ножитель ослабления</w:t>
      </w:r>
      <w:r w:rsidR="00A87CF9">
        <w:t xml:space="preserve"> рассчитывается по достаточно сложным математическим моделям </w:t>
      </w:r>
      <w:r w:rsidR="00A87CF9" w:rsidRPr="00392C91">
        <w:t>[20, 21].</w:t>
      </w:r>
      <w:r w:rsidR="00A87CF9">
        <w:t xml:space="preserve"> </w:t>
      </w:r>
      <w:r w:rsidR="00392C91">
        <w:t>На рис. 1.1.1 приведена х</w:t>
      </w:r>
      <w:r w:rsidR="00392C91">
        <w:t>а</w:t>
      </w:r>
      <w:r w:rsidR="00392C91">
        <w:t>рактерная 3</w:t>
      </w:r>
      <w:r w:rsidR="00392C91">
        <w:rPr>
          <w:lang w:val="en-US"/>
        </w:rPr>
        <w:t>D</w:t>
      </w:r>
      <w:r w:rsidR="00392C91" w:rsidRPr="00392C91">
        <w:t>-</w:t>
      </w:r>
      <w:r w:rsidR="00392C91">
        <w:t>диаграмма вероятности обнаружения высоколетящей цели с ИРИ. По гор</w:t>
      </w:r>
      <w:r w:rsidR="00392C91">
        <w:t>и</w:t>
      </w:r>
      <w:r w:rsidR="00392C91">
        <w:t>зонтали отложена дальность до цели, по вертикали – ее высота, а вероятность обнаруж</w:t>
      </w:r>
      <w:r w:rsidR="00392C91">
        <w:t>е</w:t>
      </w:r>
      <w:r w:rsidR="00392C91">
        <w:t xml:space="preserve">ния </w:t>
      </w:r>
      <w:r w:rsidR="00392C91" w:rsidRPr="001934BC">
        <w:t xml:space="preserve">отображается </w:t>
      </w:r>
      <w:r w:rsidR="00392C91">
        <w:t>цветом (шкала справа).</w:t>
      </w:r>
      <w:r w:rsidR="00853E80">
        <w:t xml:space="preserve"> Виден сложный характер условий приема</w:t>
      </w:r>
    </w:p>
    <w:p w:rsidR="005A4F83" w:rsidRDefault="005A4F83" w:rsidP="004F0A7A">
      <w:pPr>
        <w:rPr>
          <w:rFonts w:ascii="Times New Roman" w:hAnsi="Times New Roman" w:cs="Times New Roman"/>
        </w:rPr>
      </w:pPr>
    </w:p>
    <w:p w:rsidR="005A4F83" w:rsidRDefault="005A4F83" w:rsidP="004F0A7A">
      <w:pPr>
        <w:rPr>
          <w:rFonts w:ascii="Times New Roman" w:hAnsi="Times New Roman" w:cs="Times New Roman"/>
        </w:rPr>
      </w:pPr>
    </w:p>
    <w:p w:rsidR="005A4F83" w:rsidRDefault="00392C91" w:rsidP="004F0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391150" cy="28892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F83" w:rsidRDefault="005A4F83" w:rsidP="004F0A7A">
      <w:pPr>
        <w:rPr>
          <w:rFonts w:ascii="Times New Roman" w:hAnsi="Times New Roman" w:cs="Times New Roman"/>
        </w:rPr>
      </w:pPr>
    </w:p>
    <w:p w:rsidR="004F0A7A" w:rsidRPr="008C6038" w:rsidRDefault="009F0756" w:rsidP="004F0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 1.1.1 3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-диаграмма вероятности обнаружения цели</w:t>
      </w:r>
    </w:p>
    <w:p w:rsidR="004F0A7A" w:rsidRDefault="004F0A7A" w:rsidP="00D229D6">
      <w:pPr>
        <w:ind w:firstLine="708"/>
        <w:rPr>
          <w:rFonts w:ascii="Times New Roman" w:hAnsi="Times New Roman" w:cs="Times New Roman"/>
        </w:rPr>
      </w:pPr>
    </w:p>
    <w:p w:rsidR="004F0A7A" w:rsidRDefault="00853E80" w:rsidP="00853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F0A7A" w:rsidRDefault="00853E80" w:rsidP="00853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радиоизлучений в реальных условиях и, соответственно, факторов формирования  </w:t>
      </w:r>
      <w:r w:rsidRPr="00853E80">
        <w:rPr>
          <w:rFonts w:ascii="Times New Roman" w:hAnsi="Times New Roman" w:cs="Times New Roman"/>
        </w:rPr>
        <w:t>обр</w:t>
      </w:r>
      <w:r w:rsidRPr="00853E80">
        <w:rPr>
          <w:rFonts w:ascii="Times New Roman" w:hAnsi="Times New Roman" w:cs="Times New Roman"/>
        </w:rPr>
        <w:t>а</w:t>
      </w:r>
      <w:r w:rsidRPr="00853E80">
        <w:rPr>
          <w:rFonts w:ascii="Times New Roman" w:hAnsi="Times New Roman" w:cs="Times New Roman"/>
        </w:rPr>
        <w:t>зов радиосигналов в ПРЛС.</w:t>
      </w:r>
      <w:r>
        <w:rPr>
          <w:rFonts w:ascii="Times New Roman" w:hAnsi="Times New Roman" w:cs="Times New Roman"/>
        </w:rPr>
        <w:t xml:space="preserve"> </w:t>
      </w: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582F83" w:rsidRDefault="00582F83" w:rsidP="00D229D6">
      <w:pPr>
        <w:ind w:firstLine="708"/>
        <w:rPr>
          <w:rFonts w:ascii="Times New Roman" w:hAnsi="Times New Roman" w:cs="Times New Roman"/>
        </w:rPr>
      </w:pPr>
    </w:p>
    <w:p w:rsidR="00F625A3" w:rsidRDefault="00F625A3" w:rsidP="001A078B">
      <w:pPr>
        <w:ind w:firstLine="709"/>
        <w:jc w:val="both"/>
        <w:rPr>
          <w:rFonts w:ascii="Times New Roman" w:hAnsi="Times New Roman" w:cs="Times New Roman"/>
        </w:rPr>
      </w:pPr>
    </w:p>
    <w:p w:rsidR="00F625A3" w:rsidRDefault="00F625A3" w:rsidP="001A078B">
      <w:pPr>
        <w:ind w:firstLine="709"/>
        <w:jc w:val="both"/>
        <w:rPr>
          <w:rFonts w:ascii="Times New Roman" w:hAnsi="Times New Roman" w:cs="Times New Roman"/>
        </w:rPr>
      </w:pPr>
    </w:p>
    <w:sectPr w:rsidR="00F625A3" w:rsidSect="00534B23">
      <w:footerReference w:type="default" r:id="rId10"/>
      <w:pgSz w:w="11906" w:h="16838"/>
      <w:pgMar w:top="1418" w:right="124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DC" w:rsidRDefault="000A0DDC" w:rsidP="00907D0C">
      <w:r>
        <w:separator/>
      </w:r>
    </w:p>
  </w:endnote>
  <w:endnote w:type="continuationSeparator" w:id="0">
    <w:p w:rsidR="000A0DDC" w:rsidRDefault="000A0DDC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A" w:rsidRDefault="009D454A">
    <w:pPr>
      <w:pStyle w:val="a5"/>
      <w:jc w:val="center"/>
    </w:pPr>
    <w:r>
      <w:t>1-</w:t>
    </w:r>
    <w:r>
      <w:fldChar w:fldCharType="begin"/>
    </w:r>
    <w:r>
      <w:instrText>PAGE   \* MERGEFORMAT</w:instrText>
    </w:r>
    <w:r>
      <w:fldChar w:fldCharType="separate"/>
    </w:r>
    <w:r w:rsidR="000A0DDC">
      <w:rPr>
        <w:noProof/>
      </w:rPr>
      <w:t>5</w:t>
    </w:r>
    <w:r>
      <w:fldChar w:fldCharType="end"/>
    </w:r>
  </w:p>
  <w:p w:rsidR="009D454A" w:rsidRDefault="009D45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DC" w:rsidRDefault="000A0DDC" w:rsidP="00907D0C">
      <w:r>
        <w:separator/>
      </w:r>
    </w:p>
  </w:footnote>
  <w:footnote w:type="continuationSeparator" w:id="0">
    <w:p w:rsidR="000A0DDC" w:rsidRDefault="000A0DDC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7FE"/>
    <w:rsid w:val="00001BE2"/>
    <w:rsid w:val="00001FB1"/>
    <w:rsid w:val="00002534"/>
    <w:rsid w:val="00005F42"/>
    <w:rsid w:val="000069B9"/>
    <w:rsid w:val="00006D96"/>
    <w:rsid w:val="00007C6B"/>
    <w:rsid w:val="00012421"/>
    <w:rsid w:val="000140AC"/>
    <w:rsid w:val="000141FF"/>
    <w:rsid w:val="0003110F"/>
    <w:rsid w:val="00032A23"/>
    <w:rsid w:val="00036066"/>
    <w:rsid w:val="00040230"/>
    <w:rsid w:val="000404FA"/>
    <w:rsid w:val="00046785"/>
    <w:rsid w:val="00050F7E"/>
    <w:rsid w:val="00053719"/>
    <w:rsid w:val="00055C10"/>
    <w:rsid w:val="00056C9D"/>
    <w:rsid w:val="00060C19"/>
    <w:rsid w:val="000628CB"/>
    <w:rsid w:val="00062EDF"/>
    <w:rsid w:val="00064852"/>
    <w:rsid w:val="00066340"/>
    <w:rsid w:val="0007078D"/>
    <w:rsid w:val="00071D87"/>
    <w:rsid w:val="000760ED"/>
    <w:rsid w:val="00080AD6"/>
    <w:rsid w:val="000825DF"/>
    <w:rsid w:val="00085978"/>
    <w:rsid w:val="00086894"/>
    <w:rsid w:val="00086F10"/>
    <w:rsid w:val="00092A59"/>
    <w:rsid w:val="00095520"/>
    <w:rsid w:val="00096535"/>
    <w:rsid w:val="00096AB6"/>
    <w:rsid w:val="000A0DDC"/>
    <w:rsid w:val="000A0EFE"/>
    <w:rsid w:val="000A13A2"/>
    <w:rsid w:val="000A26D1"/>
    <w:rsid w:val="000A478C"/>
    <w:rsid w:val="000B4179"/>
    <w:rsid w:val="000B52FA"/>
    <w:rsid w:val="000B76AB"/>
    <w:rsid w:val="000C6BED"/>
    <w:rsid w:val="000E17D7"/>
    <w:rsid w:val="000E4CA8"/>
    <w:rsid w:val="000E5720"/>
    <w:rsid w:val="000E71F0"/>
    <w:rsid w:val="000F1D72"/>
    <w:rsid w:val="0010400D"/>
    <w:rsid w:val="00104747"/>
    <w:rsid w:val="00111811"/>
    <w:rsid w:val="00111A28"/>
    <w:rsid w:val="00112B56"/>
    <w:rsid w:val="00116C98"/>
    <w:rsid w:val="00121FC2"/>
    <w:rsid w:val="001229A6"/>
    <w:rsid w:val="001229CB"/>
    <w:rsid w:val="00123D87"/>
    <w:rsid w:val="001241CD"/>
    <w:rsid w:val="00124905"/>
    <w:rsid w:val="0012503A"/>
    <w:rsid w:val="001273B0"/>
    <w:rsid w:val="0013015E"/>
    <w:rsid w:val="00132141"/>
    <w:rsid w:val="00140467"/>
    <w:rsid w:val="00141958"/>
    <w:rsid w:val="001420C9"/>
    <w:rsid w:val="00146446"/>
    <w:rsid w:val="00150F6A"/>
    <w:rsid w:val="00154428"/>
    <w:rsid w:val="001572E8"/>
    <w:rsid w:val="0015774E"/>
    <w:rsid w:val="00160A99"/>
    <w:rsid w:val="0016205F"/>
    <w:rsid w:val="00164B3D"/>
    <w:rsid w:val="0016646A"/>
    <w:rsid w:val="00170181"/>
    <w:rsid w:val="00170836"/>
    <w:rsid w:val="00173795"/>
    <w:rsid w:val="001739F3"/>
    <w:rsid w:val="0018105E"/>
    <w:rsid w:val="00183694"/>
    <w:rsid w:val="00184B96"/>
    <w:rsid w:val="00186703"/>
    <w:rsid w:val="00186C20"/>
    <w:rsid w:val="0019190D"/>
    <w:rsid w:val="00191EE5"/>
    <w:rsid w:val="0019438C"/>
    <w:rsid w:val="00194DA7"/>
    <w:rsid w:val="00196E1B"/>
    <w:rsid w:val="001A078B"/>
    <w:rsid w:val="001A317B"/>
    <w:rsid w:val="001A3A0E"/>
    <w:rsid w:val="001B26C2"/>
    <w:rsid w:val="001B41E7"/>
    <w:rsid w:val="001B513D"/>
    <w:rsid w:val="001C0B1E"/>
    <w:rsid w:val="001C212E"/>
    <w:rsid w:val="001C525F"/>
    <w:rsid w:val="001C6C8C"/>
    <w:rsid w:val="001C75A2"/>
    <w:rsid w:val="001C7CB8"/>
    <w:rsid w:val="001D1F9D"/>
    <w:rsid w:val="001D5098"/>
    <w:rsid w:val="001E1416"/>
    <w:rsid w:val="001E147B"/>
    <w:rsid w:val="001E1923"/>
    <w:rsid w:val="001E6819"/>
    <w:rsid w:val="001E6C0B"/>
    <w:rsid w:val="001F3D91"/>
    <w:rsid w:val="001F41B4"/>
    <w:rsid w:val="00202BC8"/>
    <w:rsid w:val="002054E0"/>
    <w:rsid w:val="00211FB6"/>
    <w:rsid w:val="00212FEA"/>
    <w:rsid w:val="00213F00"/>
    <w:rsid w:val="00214719"/>
    <w:rsid w:val="00215892"/>
    <w:rsid w:val="002174BF"/>
    <w:rsid w:val="00217505"/>
    <w:rsid w:val="00222071"/>
    <w:rsid w:val="00224841"/>
    <w:rsid w:val="00224B54"/>
    <w:rsid w:val="00230F93"/>
    <w:rsid w:val="00234F7B"/>
    <w:rsid w:val="002358A6"/>
    <w:rsid w:val="00240F2B"/>
    <w:rsid w:val="00250459"/>
    <w:rsid w:val="0025098D"/>
    <w:rsid w:val="0025301A"/>
    <w:rsid w:val="0025614C"/>
    <w:rsid w:val="002562F9"/>
    <w:rsid w:val="0025741F"/>
    <w:rsid w:val="0026002B"/>
    <w:rsid w:val="002645C1"/>
    <w:rsid w:val="00264743"/>
    <w:rsid w:val="0026601C"/>
    <w:rsid w:val="00266A61"/>
    <w:rsid w:val="002671B5"/>
    <w:rsid w:val="00275DAE"/>
    <w:rsid w:val="0028039F"/>
    <w:rsid w:val="00284814"/>
    <w:rsid w:val="002852BF"/>
    <w:rsid w:val="00286153"/>
    <w:rsid w:val="002861B2"/>
    <w:rsid w:val="00290333"/>
    <w:rsid w:val="00290EA9"/>
    <w:rsid w:val="002A00F4"/>
    <w:rsid w:val="002A4778"/>
    <w:rsid w:val="002A4FA1"/>
    <w:rsid w:val="002A535B"/>
    <w:rsid w:val="002B72F8"/>
    <w:rsid w:val="002B7339"/>
    <w:rsid w:val="002C0E0E"/>
    <w:rsid w:val="002C1979"/>
    <w:rsid w:val="002C3351"/>
    <w:rsid w:val="002C3CB6"/>
    <w:rsid w:val="002C50B5"/>
    <w:rsid w:val="002D762F"/>
    <w:rsid w:val="002E0776"/>
    <w:rsid w:val="002E0822"/>
    <w:rsid w:val="002E249E"/>
    <w:rsid w:val="002E5674"/>
    <w:rsid w:val="002F11AA"/>
    <w:rsid w:val="002F55AD"/>
    <w:rsid w:val="002F5A7A"/>
    <w:rsid w:val="002F68AD"/>
    <w:rsid w:val="0030214E"/>
    <w:rsid w:val="003040BF"/>
    <w:rsid w:val="00305D49"/>
    <w:rsid w:val="00306653"/>
    <w:rsid w:val="0031604E"/>
    <w:rsid w:val="00322988"/>
    <w:rsid w:val="00323FA6"/>
    <w:rsid w:val="00337E82"/>
    <w:rsid w:val="00342372"/>
    <w:rsid w:val="00346DDD"/>
    <w:rsid w:val="00346F1F"/>
    <w:rsid w:val="0035119B"/>
    <w:rsid w:val="00351AC4"/>
    <w:rsid w:val="00351DAC"/>
    <w:rsid w:val="0035606D"/>
    <w:rsid w:val="003560FD"/>
    <w:rsid w:val="003622A6"/>
    <w:rsid w:val="0036493C"/>
    <w:rsid w:val="003705CF"/>
    <w:rsid w:val="0037101A"/>
    <w:rsid w:val="003762E3"/>
    <w:rsid w:val="00376C9A"/>
    <w:rsid w:val="003777B7"/>
    <w:rsid w:val="003777F5"/>
    <w:rsid w:val="0039256E"/>
    <w:rsid w:val="00392C91"/>
    <w:rsid w:val="003943CF"/>
    <w:rsid w:val="00394A7F"/>
    <w:rsid w:val="003A3F15"/>
    <w:rsid w:val="003A7121"/>
    <w:rsid w:val="003A7488"/>
    <w:rsid w:val="003B103A"/>
    <w:rsid w:val="003B18D3"/>
    <w:rsid w:val="003B37DC"/>
    <w:rsid w:val="003B6A34"/>
    <w:rsid w:val="003B6F82"/>
    <w:rsid w:val="003C14AA"/>
    <w:rsid w:val="003C1855"/>
    <w:rsid w:val="003C4469"/>
    <w:rsid w:val="003C5841"/>
    <w:rsid w:val="003C5B61"/>
    <w:rsid w:val="003C6C33"/>
    <w:rsid w:val="003D652A"/>
    <w:rsid w:val="003D68FD"/>
    <w:rsid w:val="003E5372"/>
    <w:rsid w:val="003E6E76"/>
    <w:rsid w:val="003F2C7B"/>
    <w:rsid w:val="003F31A1"/>
    <w:rsid w:val="00401935"/>
    <w:rsid w:val="00402F86"/>
    <w:rsid w:val="00405EEE"/>
    <w:rsid w:val="0040717F"/>
    <w:rsid w:val="00407638"/>
    <w:rsid w:val="00414717"/>
    <w:rsid w:val="0041529A"/>
    <w:rsid w:val="004213D5"/>
    <w:rsid w:val="004304C8"/>
    <w:rsid w:val="00432470"/>
    <w:rsid w:val="004350EE"/>
    <w:rsid w:val="00436F19"/>
    <w:rsid w:val="0044195C"/>
    <w:rsid w:val="00441C20"/>
    <w:rsid w:val="00446BFA"/>
    <w:rsid w:val="004473C5"/>
    <w:rsid w:val="00450C4B"/>
    <w:rsid w:val="0045358C"/>
    <w:rsid w:val="004621A8"/>
    <w:rsid w:val="00462D0D"/>
    <w:rsid w:val="0046347D"/>
    <w:rsid w:val="004652FC"/>
    <w:rsid w:val="004656FE"/>
    <w:rsid w:val="00465D6E"/>
    <w:rsid w:val="00466D7A"/>
    <w:rsid w:val="0047239B"/>
    <w:rsid w:val="0047721D"/>
    <w:rsid w:val="00477306"/>
    <w:rsid w:val="00480F90"/>
    <w:rsid w:val="00481145"/>
    <w:rsid w:val="004919A7"/>
    <w:rsid w:val="00493AF5"/>
    <w:rsid w:val="00493EF5"/>
    <w:rsid w:val="00497771"/>
    <w:rsid w:val="00497FCD"/>
    <w:rsid w:val="004B1456"/>
    <w:rsid w:val="004B2403"/>
    <w:rsid w:val="004B26E9"/>
    <w:rsid w:val="004B5024"/>
    <w:rsid w:val="004B626A"/>
    <w:rsid w:val="004C1785"/>
    <w:rsid w:val="004C1BB1"/>
    <w:rsid w:val="004C313F"/>
    <w:rsid w:val="004C3284"/>
    <w:rsid w:val="004C482D"/>
    <w:rsid w:val="004C5EB1"/>
    <w:rsid w:val="004C68CC"/>
    <w:rsid w:val="004C6B28"/>
    <w:rsid w:val="004C7169"/>
    <w:rsid w:val="004D0146"/>
    <w:rsid w:val="004D11B4"/>
    <w:rsid w:val="004D64D4"/>
    <w:rsid w:val="004E2942"/>
    <w:rsid w:val="004E3065"/>
    <w:rsid w:val="004E3594"/>
    <w:rsid w:val="004F0A7A"/>
    <w:rsid w:val="004F76F0"/>
    <w:rsid w:val="00507CFD"/>
    <w:rsid w:val="00513CE4"/>
    <w:rsid w:val="00515567"/>
    <w:rsid w:val="0052740B"/>
    <w:rsid w:val="00532283"/>
    <w:rsid w:val="00532646"/>
    <w:rsid w:val="00534B23"/>
    <w:rsid w:val="005378CB"/>
    <w:rsid w:val="00544402"/>
    <w:rsid w:val="005450D3"/>
    <w:rsid w:val="00545272"/>
    <w:rsid w:val="00545C79"/>
    <w:rsid w:val="00547E7C"/>
    <w:rsid w:val="0055035E"/>
    <w:rsid w:val="0055380F"/>
    <w:rsid w:val="005546BC"/>
    <w:rsid w:val="005624DE"/>
    <w:rsid w:val="00564FC9"/>
    <w:rsid w:val="00566B7B"/>
    <w:rsid w:val="00567E44"/>
    <w:rsid w:val="00572EB2"/>
    <w:rsid w:val="00574554"/>
    <w:rsid w:val="00574CC1"/>
    <w:rsid w:val="00575C88"/>
    <w:rsid w:val="0057772A"/>
    <w:rsid w:val="00580047"/>
    <w:rsid w:val="00581D2A"/>
    <w:rsid w:val="00582F83"/>
    <w:rsid w:val="005838F9"/>
    <w:rsid w:val="00585D82"/>
    <w:rsid w:val="00597129"/>
    <w:rsid w:val="005A4F83"/>
    <w:rsid w:val="005B098F"/>
    <w:rsid w:val="005D5317"/>
    <w:rsid w:val="005E0E22"/>
    <w:rsid w:val="005E1F9A"/>
    <w:rsid w:val="005E2156"/>
    <w:rsid w:val="005E2D15"/>
    <w:rsid w:val="005F3923"/>
    <w:rsid w:val="005F56A8"/>
    <w:rsid w:val="005F69D2"/>
    <w:rsid w:val="00602C60"/>
    <w:rsid w:val="00603781"/>
    <w:rsid w:val="006042FA"/>
    <w:rsid w:val="00604603"/>
    <w:rsid w:val="006048FB"/>
    <w:rsid w:val="006112A1"/>
    <w:rsid w:val="0061496F"/>
    <w:rsid w:val="006162C7"/>
    <w:rsid w:val="0061664E"/>
    <w:rsid w:val="00616F65"/>
    <w:rsid w:val="00621367"/>
    <w:rsid w:val="0062474C"/>
    <w:rsid w:val="00625744"/>
    <w:rsid w:val="006278F2"/>
    <w:rsid w:val="0063007C"/>
    <w:rsid w:val="0063315C"/>
    <w:rsid w:val="006363E8"/>
    <w:rsid w:val="0064122A"/>
    <w:rsid w:val="006437E7"/>
    <w:rsid w:val="006507F7"/>
    <w:rsid w:val="00653B1F"/>
    <w:rsid w:val="006574F6"/>
    <w:rsid w:val="00665F7B"/>
    <w:rsid w:val="00674D14"/>
    <w:rsid w:val="0067709F"/>
    <w:rsid w:val="006779E6"/>
    <w:rsid w:val="00684854"/>
    <w:rsid w:val="0068664F"/>
    <w:rsid w:val="00686975"/>
    <w:rsid w:val="00687567"/>
    <w:rsid w:val="00691F16"/>
    <w:rsid w:val="006938C5"/>
    <w:rsid w:val="006A1BCA"/>
    <w:rsid w:val="006A55FB"/>
    <w:rsid w:val="006B1010"/>
    <w:rsid w:val="006B2056"/>
    <w:rsid w:val="006B4195"/>
    <w:rsid w:val="006B6457"/>
    <w:rsid w:val="006C24A2"/>
    <w:rsid w:val="006C4965"/>
    <w:rsid w:val="006D3272"/>
    <w:rsid w:val="006D3418"/>
    <w:rsid w:val="006D36C8"/>
    <w:rsid w:val="006E480F"/>
    <w:rsid w:val="006E5DBF"/>
    <w:rsid w:val="006E7222"/>
    <w:rsid w:val="006E7ABB"/>
    <w:rsid w:val="006F33FF"/>
    <w:rsid w:val="00700909"/>
    <w:rsid w:val="00705EE2"/>
    <w:rsid w:val="0070726F"/>
    <w:rsid w:val="007155AE"/>
    <w:rsid w:val="007237A0"/>
    <w:rsid w:val="00724CB9"/>
    <w:rsid w:val="007309AF"/>
    <w:rsid w:val="007326CE"/>
    <w:rsid w:val="00732DDB"/>
    <w:rsid w:val="00733823"/>
    <w:rsid w:val="0073414C"/>
    <w:rsid w:val="00735353"/>
    <w:rsid w:val="007362D3"/>
    <w:rsid w:val="0074148F"/>
    <w:rsid w:val="007414D0"/>
    <w:rsid w:val="00741F39"/>
    <w:rsid w:val="007472F4"/>
    <w:rsid w:val="0075032B"/>
    <w:rsid w:val="007557E6"/>
    <w:rsid w:val="0076019A"/>
    <w:rsid w:val="00761143"/>
    <w:rsid w:val="00761E86"/>
    <w:rsid w:val="0076336C"/>
    <w:rsid w:val="00765C93"/>
    <w:rsid w:val="00766167"/>
    <w:rsid w:val="007675BC"/>
    <w:rsid w:val="007737B1"/>
    <w:rsid w:val="00786E92"/>
    <w:rsid w:val="007A0F88"/>
    <w:rsid w:val="007A37B0"/>
    <w:rsid w:val="007A5286"/>
    <w:rsid w:val="007A66F7"/>
    <w:rsid w:val="007B15F9"/>
    <w:rsid w:val="007B27D5"/>
    <w:rsid w:val="007B7FF8"/>
    <w:rsid w:val="007C143E"/>
    <w:rsid w:val="007C2F53"/>
    <w:rsid w:val="007C3D74"/>
    <w:rsid w:val="007C3F7D"/>
    <w:rsid w:val="007D6021"/>
    <w:rsid w:val="007E3185"/>
    <w:rsid w:val="007E4B40"/>
    <w:rsid w:val="007E61E0"/>
    <w:rsid w:val="007F2999"/>
    <w:rsid w:val="007F49BF"/>
    <w:rsid w:val="007F5395"/>
    <w:rsid w:val="007F6D3C"/>
    <w:rsid w:val="007F798F"/>
    <w:rsid w:val="007F7C8F"/>
    <w:rsid w:val="008037C6"/>
    <w:rsid w:val="008048D4"/>
    <w:rsid w:val="008050E1"/>
    <w:rsid w:val="00807DB4"/>
    <w:rsid w:val="00811526"/>
    <w:rsid w:val="0081577F"/>
    <w:rsid w:val="00816F50"/>
    <w:rsid w:val="00820F60"/>
    <w:rsid w:val="00821456"/>
    <w:rsid w:val="00827C09"/>
    <w:rsid w:val="00830443"/>
    <w:rsid w:val="00833392"/>
    <w:rsid w:val="00834C21"/>
    <w:rsid w:val="008351C6"/>
    <w:rsid w:val="00837B85"/>
    <w:rsid w:val="00845177"/>
    <w:rsid w:val="00853E80"/>
    <w:rsid w:val="0086042B"/>
    <w:rsid w:val="0086736B"/>
    <w:rsid w:val="008715D6"/>
    <w:rsid w:val="008718BB"/>
    <w:rsid w:val="00872BE1"/>
    <w:rsid w:val="00874CB1"/>
    <w:rsid w:val="00876691"/>
    <w:rsid w:val="008775C7"/>
    <w:rsid w:val="00882C66"/>
    <w:rsid w:val="008842C8"/>
    <w:rsid w:val="00884CC1"/>
    <w:rsid w:val="00884E93"/>
    <w:rsid w:val="00885FBB"/>
    <w:rsid w:val="00886D39"/>
    <w:rsid w:val="008902AA"/>
    <w:rsid w:val="00893E6C"/>
    <w:rsid w:val="00894FCF"/>
    <w:rsid w:val="008951DF"/>
    <w:rsid w:val="00895698"/>
    <w:rsid w:val="008A06C4"/>
    <w:rsid w:val="008A3FF7"/>
    <w:rsid w:val="008A6057"/>
    <w:rsid w:val="008A757A"/>
    <w:rsid w:val="008B442F"/>
    <w:rsid w:val="008B44CC"/>
    <w:rsid w:val="008C6038"/>
    <w:rsid w:val="008C612A"/>
    <w:rsid w:val="008D06CA"/>
    <w:rsid w:val="008D7142"/>
    <w:rsid w:val="008E071A"/>
    <w:rsid w:val="008E0B51"/>
    <w:rsid w:val="008E291C"/>
    <w:rsid w:val="008E3E7D"/>
    <w:rsid w:val="008E73DE"/>
    <w:rsid w:val="008F2E7A"/>
    <w:rsid w:val="0090432E"/>
    <w:rsid w:val="009051A3"/>
    <w:rsid w:val="00907C92"/>
    <w:rsid w:val="00907D0C"/>
    <w:rsid w:val="0091144D"/>
    <w:rsid w:val="00912A20"/>
    <w:rsid w:val="00913C70"/>
    <w:rsid w:val="009161CB"/>
    <w:rsid w:val="00916AC2"/>
    <w:rsid w:val="00916ACE"/>
    <w:rsid w:val="0092247C"/>
    <w:rsid w:val="0092340A"/>
    <w:rsid w:val="0092415F"/>
    <w:rsid w:val="009242E8"/>
    <w:rsid w:val="00934AB2"/>
    <w:rsid w:val="00936955"/>
    <w:rsid w:val="009403E5"/>
    <w:rsid w:val="00942A67"/>
    <w:rsid w:val="00946BCB"/>
    <w:rsid w:val="00947647"/>
    <w:rsid w:val="00950759"/>
    <w:rsid w:val="00950BB6"/>
    <w:rsid w:val="00954CCF"/>
    <w:rsid w:val="00955666"/>
    <w:rsid w:val="0095784F"/>
    <w:rsid w:val="00962B9D"/>
    <w:rsid w:val="00980503"/>
    <w:rsid w:val="009832F2"/>
    <w:rsid w:val="00983404"/>
    <w:rsid w:val="00984E2B"/>
    <w:rsid w:val="00987C0F"/>
    <w:rsid w:val="0099452C"/>
    <w:rsid w:val="009A024F"/>
    <w:rsid w:val="009A6122"/>
    <w:rsid w:val="009A7785"/>
    <w:rsid w:val="009B4249"/>
    <w:rsid w:val="009C1A4A"/>
    <w:rsid w:val="009C3406"/>
    <w:rsid w:val="009C55C0"/>
    <w:rsid w:val="009C682F"/>
    <w:rsid w:val="009C7114"/>
    <w:rsid w:val="009D1059"/>
    <w:rsid w:val="009D454A"/>
    <w:rsid w:val="009D65FC"/>
    <w:rsid w:val="009D734A"/>
    <w:rsid w:val="009F0756"/>
    <w:rsid w:val="009F1FB8"/>
    <w:rsid w:val="009F5D08"/>
    <w:rsid w:val="009F78A5"/>
    <w:rsid w:val="009F7C5C"/>
    <w:rsid w:val="009F7FEB"/>
    <w:rsid w:val="00A019F3"/>
    <w:rsid w:val="00A02303"/>
    <w:rsid w:val="00A04231"/>
    <w:rsid w:val="00A10B0F"/>
    <w:rsid w:val="00A12E2A"/>
    <w:rsid w:val="00A133B6"/>
    <w:rsid w:val="00A1371E"/>
    <w:rsid w:val="00A1677E"/>
    <w:rsid w:val="00A21988"/>
    <w:rsid w:val="00A22264"/>
    <w:rsid w:val="00A27F50"/>
    <w:rsid w:val="00A35B85"/>
    <w:rsid w:val="00A41465"/>
    <w:rsid w:val="00A463BD"/>
    <w:rsid w:val="00A478F1"/>
    <w:rsid w:val="00A55B63"/>
    <w:rsid w:val="00A6244E"/>
    <w:rsid w:val="00A63679"/>
    <w:rsid w:val="00A74693"/>
    <w:rsid w:val="00A76364"/>
    <w:rsid w:val="00A77847"/>
    <w:rsid w:val="00A82F51"/>
    <w:rsid w:val="00A862D2"/>
    <w:rsid w:val="00A87CF9"/>
    <w:rsid w:val="00A96A1D"/>
    <w:rsid w:val="00AA0D16"/>
    <w:rsid w:val="00AA1D07"/>
    <w:rsid w:val="00AA5810"/>
    <w:rsid w:val="00AA6376"/>
    <w:rsid w:val="00AB0AFB"/>
    <w:rsid w:val="00AB16D4"/>
    <w:rsid w:val="00AB3ED2"/>
    <w:rsid w:val="00AC193B"/>
    <w:rsid w:val="00AC2DC0"/>
    <w:rsid w:val="00AC58D0"/>
    <w:rsid w:val="00AC5B57"/>
    <w:rsid w:val="00AC724F"/>
    <w:rsid w:val="00AD0CBA"/>
    <w:rsid w:val="00AE05FE"/>
    <w:rsid w:val="00AE6068"/>
    <w:rsid w:val="00AE6483"/>
    <w:rsid w:val="00AE6939"/>
    <w:rsid w:val="00AF1F14"/>
    <w:rsid w:val="00AF67D6"/>
    <w:rsid w:val="00B012E6"/>
    <w:rsid w:val="00B01633"/>
    <w:rsid w:val="00B02CA1"/>
    <w:rsid w:val="00B0439C"/>
    <w:rsid w:val="00B04E9D"/>
    <w:rsid w:val="00B0606F"/>
    <w:rsid w:val="00B06A86"/>
    <w:rsid w:val="00B12376"/>
    <w:rsid w:val="00B12763"/>
    <w:rsid w:val="00B16C8F"/>
    <w:rsid w:val="00B22074"/>
    <w:rsid w:val="00B26441"/>
    <w:rsid w:val="00B269AB"/>
    <w:rsid w:val="00B279BA"/>
    <w:rsid w:val="00B32290"/>
    <w:rsid w:val="00B32321"/>
    <w:rsid w:val="00B34ADB"/>
    <w:rsid w:val="00B35BCA"/>
    <w:rsid w:val="00B36B00"/>
    <w:rsid w:val="00B4163A"/>
    <w:rsid w:val="00B4275D"/>
    <w:rsid w:val="00B43025"/>
    <w:rsid w:val="00B43F8D"/>
    <w:rsid w:val="00B44F21"/>
    <w:rsid w:val="00B45D3F"/>
    <w:rsid w:val="00B504BD"/>
    <w:rsid w:val="00B55424"/>
    <w:rsid w:val="00B66AE9"/>
    <w:rsid w:val="00B7632B"/>
    <w:rsid w:val="00B809FA"/>
    <w:rsid w:val="00B82663"/>
    <w:rsid w:val="00B85B63"/>
    <w:rsid w:val="00B8636C"/>
    <w:rsid w:val="00B92AC8"/>
    <w:rsid w:val="00B96138"/>
    <w:rsid w:val="00BA4020"/>
    <w:rsid w:val="00BB0AD5"/>
    <w:rsid w:val="00BB4B9A"/>
    <w:rsid w:val="00BC49CC"/>
    <w:rsid w:val="00BD1FE2"/>
    <w:rsid w:val="00BD2694"/>
    <w:rsid w:val="00BD40E6"/>
    <w:rsid w:val="00BD4C50"/>
    <w:rsid w:val="00BD6F0C"/>
    <w:rsid w:val="00BD71B5"/>
    <w:rsid w:val="00BE01B8"/>
    <w:rsid w:val="00BE045B"/>
    <w:rsid w:val="00BE158E"/>
    <w:rsid w:val="00BE37E5"/>
    <w:rsid w:val="00BE5AEA"/>
    <w:rsid w:val="00BE7144"/>
    <w:rsid w:val="00BF10B8"/>
    <w:rsid w:val="00BF346F"/>
    <w:rsid w:val="00BF5232"/>
    <w:rsid w:val="00BF54DB"/>
    <w:rsid w:val="00C03729"/>
    <w:rsid w:val="00C05394"/>
    <w:rsid w:val="00C12DA6"/>
    <w:rsid w:val="00C152B6"/>
    <w:rsid w:val="00C163AE"/>
    <w:rsid w:val="00C2087B"/>
    <w:rsid w:val="00C22A56"/>
    <w:rsid w:val="00C23BA2"/>
    <w:rsid w:val="00C2440A"/>
    <w:rsid w:val="00C357AE"/>
    <w:rsid w:val="00C40356"/>
    <w:rsid w:val="00C428E5"/>
    <w:rsid w:val="00C5230C"/>
    <w:rsid w:val="00C53AA3"/>
    <w:rsid w:val="00C53CB1"/>
    <w:rsid w:val="00C53E98"/>
    <w:rsid w:val="00C546DA"/>
    <w:rsid w:val="00C54976"/>
    <w:rsid w:val="00C57454"/>
    <w:rsid w:val="00C611E1"/>
    <w:rsid w:val="00C614B1"/>
    <w:rsid w:val="00C62FE7"/>
    <w:rsid w:val="00C64A89"/>
    <w:rsid w:val="00C719DE"/>
    <w:rsid w:val="00C73E90"/>
    <w:rsid w:val="00C751EE"/>
    <w:rsid w:val="00C75367"/>
    <w:rsid w:val="00C7620A"/>
    <w:rsid w:val="00C762CE"/>
    <w:rsid w:val="00C809BF"/>
    <w:rsid w:val="00C86B5E"/>
    <w:rsid w:val="00C902DA"/>
    <w:rsid w:val="00C90C16"/>
    <w:rsid w:val="00C90D58"/>
    <w:rsid w:val="00C947DC"/>
    <w:rsid w:val="00C96753"/>
    <w:rsid w:val="00C96872"/>
    <w:rsid w:val="00C96C29"/>
    <w:rsid w:val="00C9741B"/>
    <w:rsid w:val="00CA0E06"/>
    <w:rsid w:val="00CA2D1C"/>
    <w:rsid w:val="00CA3001"/>
    <w:rsid w:val="00CA5194"/>
    <w:rsid w:val="00CA5B74"/>
    <w:rsid w:val="00CB28D8"/>
    <w:rsid w:val="00CB5237"/>
    <w:rsid w:val="00CC21C9"/>
    <w:rsid w:val="00CC712B"/>
    <w:rsid w:val="00CD1CD8"/>
    <w:rsid w:val="00CD256F"/>
    <w:rsid w:val="00CD432D"/>
    <w:rsid w:val="00CD56A2"/>
    <w:rsid w:val="00CD584D"/>
    <w:rsid w:val="00CD76DA"/>
    <w:rsid w:val="00CD7B29"/>
    <w:rsid w:val="00CE0A24"/>
    <w:rsid w:val="00CE312C"/>
    <w:rsid w:val="00CE4C02"/>
    <w:rsid w:val="00CE5F80"/>
    <w:rsid w:val="00CF1F3C"/>
    <w:rsid w:val="00CF4006"/>
    <w:rsid w:val="00CF6BA7"/>
    <w:rsid w:val="00CF7058"/>
    <w:rsid w:val="00D076E4"/>
    <w:rsid w:val="00D13CDE"/>
    <w:rsid w:val="00D155CA"/>
    <w:rsid w:val="00D229D6"/>
    <w:rsid w:val="00D3268F"/>
    <w:rsid w:val="00D32A08"/>
    <w:rsid w:val="00D33265"/>
    <w:rsid w:val="00D37162"/>
    <w:rsid w:val="00D4769B"/>
    <w:rsid w:val="00D511B9"/>
    <w:rsid w:val="00D55B4E"/>
    <w:rsid w:val="00D60A83"/>
    <w:rsid w:val="00D619BA"/>
    <w:rsid w:val="00D65BE7"/>
    <w:rsid w:val="00D66C0F"/>
    <w:rsid w:val="00D67652"/>
    <w:rsid w:val="00D7070C"/>
    <w:rsid w:val="00D732EF"/>
    <w:rsid w:val="00D74186"/>
    <w:rsid w:val="00D75632"/>
    <w:rsid w:val="00D75989"/>
    <w:rsid w:val="00D75CFD"/>
    <w:rsid w:val="00D84CB3"/>
    <w:rsid w:val="00D878F9"/>
    <w:rsid w:val="00D9063D"/>
    <w:rsid w:val="00D94802"/>
    <w:rsid w:val="00D95FBD"/>
    <w:rsid w:val="00D97DE3"/>
    <w:rsid w:val="00DA02BA"/>
    <w:rsid w:val="00DA721B"/>
    <w:rsid w:val="00DA7538"/>
    <w:rsid w:val="00DB11CB"/>
    <w:rsid w:val="00DB2953"/>
    <w:rsid w:val="00DB5118"/>
    <w:rsid w:val="00DB6E77"/>
    <w:rsid w:val="00DC096B"/>
    <w:rsid w:val="00DC4AD7"/>
    <w:rsid w:val="00DC6D14"/>
    <w:rsid w:val="00DC7B00"/>
    <w:rsid w:val="00DD04FE"/>
    <w:rsid w:val="00DD19CC"/>
    <w:rsid w:val="00DD1F2B"/>
    <w:rsid w:val="00DD472F"/>
    <w:rsid w:val="00DD7D10"/>
    <w:rsid w:val="00DE1145"/>
    <w:rsid w:val="00DE1751"/>
    <w:rsid w:val="00DE2F62"/>
    <w:rsid w:val="00DE3ADE"/>
    <w:rsid w:val="00DE3C9C"/>
    <w:rsid w:val="00DE4DB5"/>
    <w:rsid w:val="00DE6FDD"/>
    <w:rsid w:val="00DF6681"/>
    <w:rsid w:val="00E01974"/>
    <w:rsid w:val="00E04583"/>
    <w:rsid w:val="00E06459"/>
    <w:rsid w:val="00E12B3D"/>
    <w:rsid w:val="00E30979"/>
    <w:rsid w:val="00E33152"/>
    <w:rsid w:val="00E3474D"/>
    <w:rsid w:val="00E36452"/>
    <w:rsid w:val="00E41679"/>
    <w:rsid w:val="00E455AB"/>
    <w:rsid w:val="00E456F6"/>
    <w:rsid w:val="00E500D3"/>
    <w:rsid w:val="00E51BDC"/>
    <w:rsid w:val="00E543A9"/>
    <w:rsid w:val="00E60FCE"/>
    <w:rsid w:val="00E61566"/>
    <w:rsid w:val="00E645E7"/>
    <w:rsid w:val="00E64FEB"/>
    <w:rsid w:val="00E66CD4"/>
    <w:rsid w:val="00E71BFC"/>
    <w:rsid w:val="00E74268"/>
    <w:rsid w:val="00E76FF6"/>
    <w:rsid w:val="00E77101"/>
    <w:rsid w:val="00E80B47"/>
    <w:rsid w:val="00E83D0A"/>
    <w:rsid w:val="00E87B92"/>
    <w:rsid w:val="00E92F3D"/>
    <w:rsid w:val="00E93FF8"/>
    <w:rsid w:val="00E960E7"/>
    <w:rsid w:val="00E963D1"/>
    <w:rsid w:val="00EA3A62"/>
    <w:rsid w:val="00EB3E6B"/>
    <w:rsid w:val="00EB5579"/>
    <w:rsid w:val="00EB6649"/>
    <w:rsid w:val="00EB7848"/>
    <w:rsid w:val="00EB7A9E"/>
    <w:rsid w:val="00EB7CDA"/>
    <w:rsid w:val="00EC080E"/>
    <w:rsid w:val="00ED01BD"/>
    <w:rsid w:val="00ED02D9"/>
    <w:rsid w:val="00ED0A28"/>
    <w:rsid w:val="00ED0E20"/>
    <w:rsid w:val="00ED2B34"/>
    <w:rsid w:val="00ED3DC6"/>
    <w:rsid w:val="00ED66A2"/>
    <w:rsid w:val="00ED6CD6"/>
    <w:rsid w:val="00EE4A6B"/>
    <w:rsid w:val="00EF1927"/>
    <w:rsid w:val="00EF1F1A"/>
    <w:rsid w:val="00EF289D"/>
    <w:rsid w:val="00EF2C66"/>
    <w:rsid w:val="00EF5975"/>
    <w:rsid w:val="00F0422B"/>
    <w:rsid w:val="00F0451E"/>
    <w:rsid w:val="00F05FA6"/>
    <w:rsid w:val="00F075CE"/>
    <w:rsid w:val="00F11410"/>
    <w:rsid w:val="00F13088"/>
    <w:rsid w:val="00F13998"/>
    <w:rsid w:val="00F13F39"/>
    <w:rsid w:val="00F146FD"/>
    <w:rsid w:val="00F162FC"/>
    <w:rsid w:val="00F16EAC"/>
    <w:rsid w:val="00F20B08"/>
    <w:rsid w:val="00F32760"/>
    <w:rsid w:val="00F35DAB"/>
    <w:rsid w:val="00F374EB"/>
    <w:rsid w:val="00F478B4"/>
    <w:rsid w:val="00F51A3A"/>
    <w:rsid w:val="00F53345"/>
    <w:rsid w:val="00F5522A"/>
    <w:rsid w:val="00F61A51"/>
    <w:rsid w:val="00F61BF4"/>
    <w:rsid w:val="00F625A3"/>
    <w:rsid w:val="00F67096"/>
    <w:rsid w:val="00F67877"/>
    <w:rsid w:val="00F71B4C"/>
    <w:rsid w:val="00F71CE9"/>
    <w:rsid w:val="00F73DDE"/>
    <w:rsid w:val="00F756C4"/>
    <w:rsid w:val="00F8283C"/>
    <w:rsid w:val="00F84F75"/>
    <w:rsid w:val="00F84FB6"/>
    <w:rsid w:val="00F85B06"/>
    <w:rsid w:val="00F8643E"/>
    <w:rsid w:val="00F9155F"/>
    <w:rsid w:val="00F91CCE"/>
    <w:rsid w:val="00F92B86"/>
    <w:rsid w:val="00FA2E59"/>
    <w:rsid w:val="00FB0180"/>
    <w:rsid w:val="00FB0414"/>
    <w:rsid w:val="00FB223D"/>
    <w:rsid w:val="00FB3757"/>
    <w:rsid w:val="00FC271B"/>
    <w:rsid w:val="00FC3F95"/>
    <w:rsid w:val="00FC5A70"/>
    <w:rsid w:val="00FC6F69"/>
    <w:rsid w:val="00FC71F5"/>
    <w:rsid w:val="00FD17C0"/>
    <w:rsid w:val="00FD4220"/>
    <w:rsid w:val="00FD6ACC"/>
    <w:rsid w:val="00FD7809"/>
    <w:rsid w:val="00FE4F48"/>
    <w:rsid w:val="00FF0A86"/>
    <w:rsid w:val="00FF42D8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8842C8"/>
    <w:rPr>
      <w:color w:val="808080"/>
    </w:rPr>
  </w:style>
  <w:style w:type="paragraph" w:styleId="ab">
    <w:name w:val="Body Text"/>
    <w:basedOn w:val="a"/>
    <w:link w:val="ac"/>
    <w:rsid w:val="00C90D58"/>
    <w:pPr>
      <w:spacing w:after="120"/>
    </w:pPr>
    <w:rPr>
      <w:rFonts w:ascii="Times New Roman" w:hAnsi="Times New Roman" w:cs="Times New Roman"/>
    </w:rPr>
  </w:style>
  <w:style w:type="character" w:customStyle="1" w:styleId="ac">
    <w:name w:val="Основной текст Знак"/>
    <w:basedOn w:val="a0"/>
    <w:link w:val="ab"/>
    <w:rsid w:val="00C90D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8842C8"/>
    <w:rPr>
      <w:color w:val="808080"/>
    </w:rPr>
  </w:style>
  <w:style w:type="paragraph" w:styleId="ab">
    <w:name w:val="Body Text"/>
    <w:basedOn w:val="a"/>
    <w:link w:val="ac"/>
    <w:rsid w:val="00C90D58"/>
    <w:pPr>
      <w:spacing w:after="120"/>
    </w:pPr>
    <w:rPr>
      <w:rFonts w:ascii="Times New Roman" w:hAnsi="Times New Roman" w:cs="Times New Roman"/>
    </w:rPr>
  </w:style>
  <w:style w:type="character" w:customStyle="1" w:styleId="ac">
    <w:name w:val="Основной текст Знак"/>
    <w:basedOn w:val="a0"/>
    <w:link w:val="ab"/>
    <w:rsid w:val="00C90D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358EE-C086-44B9-B17B-33A09C348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2328</TotalTime>
  <Pages>6</Pages>
  <Words>2618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17512</CharactersWithSpaces>
  <SharedDoc>false</SharedDoc>
  <HLinks>
    <vt:vector size="6" baseType="variant">
      <vt:variant>
        <vt:i4>3735620</vt:i4>
      </vt:variant>
      <vt:variant>
        <vt:i4>0</vt:i4>
      </vt:variant>
      <vt:variant>
        <vt:i4>0</vt:i4>
      </vt:variant>
      <vt:variant>
        <vt:i4>5</vt:i4>
      </vt:variant>
      <vt:variant>
        <vt:lpwstr>mailto:alexander.dolgopolow@yandex.ru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Tanya</dc:creator>
  <cp:lastModifiedBy>Пользователь</cp:lastModifiedBy>
  <cp:revision>321</cp:revision>
  <cp:lastPrinted>2012-06-08T12:16:00Z</cp:lastPrinted>
  <dcterms:created xsi:type="dcterms:W3CDTF">2019-08-22T11:43:00Z</dcterms:created>
  <dcterms:modified xsi:type="dcterms:W3CDTF">2020-04-20T09:43:00Z</dcterms:modified>
</cp:coreProperties>
</file>